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45" w:rsidRPr="00080745" w:rsidRDefault="00080745" w:rsidP="00080745">
      <w:pPr>
        <w:spacing w:after="160"/>
        <w:jc w:val="center"/>
      </w:pPr>
      <w:bookmarkStart w:id="0" w:name="_GoBack"/>
      <w:bookmarkEnd w:id="0"/>
      <w:r w:rsidRPr="00080745">
        <w:rPr>
          <w:b/>
          <w:bCs/>
          <w:color w:val="000000"/>
          <w:sz w:val="32"/>
          <w:szCs w:val="32"/>
        </w:rPr>
        <w:t>CURRICOLO ASSE SCIENTIFICO TECNOLOGICO E PROFESSIONALE</w:t>
      </w:r>
    </w:p>
    <w:p w:rsidR="00374399" w:rsidRPr="00A00454" w:rsidRDefault="00080745" w:rsidP="00A00454">
      <w:pPr>
        <w:spacing w:line="340" w:lineRule="exact"/>
        <w:ind w:left="82"/>
        <w:rPr>
          <w:rFonts w:eastAsia="Calibri"/>
          <w:b/>
        </w:rPr>
      </w:pPr>
      <w:r w:rsidRPr="00080745">
        <w:rPr>
          <w:b/>
          <w:bCs/>
          <w:color w:val="000000"/>
          <w:sz w:val="32"/>
          <w:szCs w:val="32"/>
        </w:rPr>
        <w:t>BIENNIO –</w:t>
      </w:r>
      <w:r w:rsidR="00A00454">
        <w:rPr>
          <w:b/>
          <w:bCs/>
          <w:color w:val="000000"/>
          <w:sz w:val="32"/>
          <w:szCs w:val="32"/>
        </w:rPr>
        <w:t xml:space="preserve"> </w:t>
      </w:r>
      <w:r w:rsidR="00A00454" w:rsidRPr="00423D44">
        <w:rPr>
          <w:b/>
          <w:bCs/>
          <w:color w:val="000000"/>
          <w:sz w:val="32"/>
          <w:szCs w:val="32"/>
        </w:rPr>
        <w:t xml:space="preserve">TIC </w:t>
      </w:r>
      <w:r w:rsidR="00423D44" w:rsidRPr="00423D44">
        <w:rPr>
          <w:rFonts w:eastAsia="Calibri"/>
          <w:b/>
          <w:color w:val="000009"/>
        </w:rPr>
        <w:t>T</w:t>
      </w:r>
      <w:r w:rsidR="00A00454" w:rsidRPr="00423D44">
        <w:rPr>
          <w:rFonts w:eastAsia="Calibri"/>
          <w:b/>
          <w:color w:val="000009"/>
        </w:rPr>
        <w:t>ecnologie</w:t>
      </w:r>
      <w:r w:rsidR="00A00454" w:rsidRPr="00423D44">
        <w:rPr>
          <w:rFonts w:eastAsia="Calibri"/>
          <w:b/>
          <w:color w:val="000009"/>
          <w:spacing w:val="-6"/>
        </w:rPr>
        <w:t xml:space="preserve"> </w:t>
      </w:r>
      <w:r w:rsidR="00423D44" w:rsidRPr="00423D44">
        <w:rPr>
          <w:rFonts w:eastAsia="Calibri"/>
          <w:b/>
          <w:color w:val="000009"/>
        </w:rPr>
        <w:t>dell'I</w:t>
      </w:r>
      <w:r w:rsidR="00A00454" w:rsidRPr="00423D44">
        <w:rPr>
          <w:rFonts w:eastAsia="Calibri"/>
          <w:b/>
          <w:color w:val="000009"/>
        </w:rPr>
        <w:t>nformazione</w:t>
      </w:r>
      <w:r w:rsidR="00A00454" w:rsidRPr="00423D44">
        <w:rPr>
          <w:rFonts w:eastAsia="Calibri"/>
          <w:b/>
          <w:color w:val="000009"/>
          <w:spacing w:val="-7"/>
        </w:rPr>
        <w:t xml:space="preserve"> </w:t>
      </w:r>
      <w:r w:rsidR="00A00454" w:rsidRPr="00423D44">
        <w:rPr>
          <w:rFonts w:eastAsia="Calibri"/>
          <w:b/>
          <w:color w:val="000009"/>
        </w:rPr>
        <w:t>e</w:t>
      </w:r>
      <w:r w:rsidR="00A00454" w:rsidRPr="00423D44">
        <w:rPr>
          <w:rFonts w:eastAsia="Calibri"/>
          <w:b/>
          <w:color w:val="000009"/>
          <w:spacing w:val="-7"/>
        </w:rPr>
        <w:t xml:space="preserve"> </w:t>
      </w:r>
      <w:r w:rsidR="00A00454" w:rsidRPr="00423D44">
        <w:rPr>
          <w:rFonts w:eastAsia="Calibri"/>
          <w:b/>
          <w:color w:val="000009"/>
        </w:rPr>
        <w:t>della</w:t>
      </w:r>
      <w:r w:rsidR="00A00454" w:rsidRPr="00423D44">
        <w:rPr>
          <w:rFonts w:eastAsia="Calibri"/>
          <w:b/>
          <w:color w:val="000009"/>
          <w:spacing w:val="-6"/>
        </w:rPr>
        <w:t xml:space="preserve"> </w:t>
      </w:r>
      <w:r w:rsidR="00423D44" w:rsidRPr="00423D44">
        <w:rPr>
          <w:rFonts w:eastAsia="Calibri"/>
          <w:b/>
          <w:color w:val="000009"/>
        </w:rPr>
        <w:t>C</w:t>
      </w:r>
      <w:r w:rsidR="00A00454" w:rsidRPr="00423D44">
        <w:rPr>
          <w:rFonts w:eastAsia="Calibri"/>
          <w:b/>
          <w:color w:val="000009"/>
        </w:rPr>
        <w:t>omunicazione</w:t>
      </w:r>
      <w:r w:rsidR="00A00454" w:rsidRPr="00423D44">
        <w:rPr>
          <w:rFonts w:eastAsia="Calibri"/>
          <w:b/>
          <w:color w:val="000009"/>
          <w:spacing w:val="-6"/>
        </w:rPr>
        <w:t xml:space="preserve"> </w:t>
      </w:r>
      <w:r w:rsidRPr="00080745">
        <w:rPr>
          <w:b/>
          <w:bCs/>
          <w:color w:val="000000"/>
          <w:sz w:val="32"/>
          <w:szCs w:val="32"/>
        </w:rPr>
        <w:tab/>
      </w:r>
    </w:p>
    <w:p w:rsidR="00080745" w:rsidRDefault="00080745" w:rsidP="00374399">
      <w:pPr>
        <w:spacing w:after="160"/>
        <w:rPr>
          <w:b/>
          <w:bCs/>
          <w:color w:val="000000"/>
          <w:sz w:val="32"/>
          <w:szCs w:val="32"/>
        </w:rPr>
      </w:pPr>
      <w:r w:rsidRPr="00080745">
        <w:rPr>
          <w:b/>
          <w:bCs/>
          <w:color w:val="000000"/>
          <w:sz w:val="32"/>
          <w:szCs w:val="32"/>
        </w:rPr>
        <w:t>INDIRIZZO: IPSEOA</w:t>
      </w:r>
    </w:p>
    <w:p w:rsidR="00374399" w:rsidRPr="00080745" w:rsidRDefault="00374399" w:rsidP="00374399">
      <w:pPr>
        <w:spacing w:after="160"/>
      </w:pPr>
    </w:p>
    <w:p w:rsidR="00080745" w:rsidRPr="00080745" w:rsidRDefault="00080745" w:rsidP="00080745">
      <w:pPr>
        <w:spacing w:after="160"/>
      </w:pPr>
      <w:r w:rsidRPr="00080745">
        <w:rPr>
          <w:i/>
          <w:iCs/>
          <w:color w:val="000000"/>
          <w:sz w:val="22"/>
          <w:szCs w:val="22"/>
        </w:rPr>
        <w:t>Profilo di Indirizzo (v. allegato 2 G del Regolamento): “Enogastronomia e ospitalità alberghiera”</w:t>
      </w:r>
    </w:p>
    <w:p w:rsidR="00080745" w:rsidRPr="00080745" w:rsidRDefault="00080745" w:rsidP="00080745">
      <w:pPr>
        <w:spacing w:after="160"/>
      </w:pPr>
      <w:r w:rsidRPr="00080745">
        <w:rPr>
          <w:b/>
          <w:bCs/>
          <w:color w:val="000000"/>
          <w:sz w:val="22"/>
          <w:szCs w:val="22"/>
        </w:rPr>
        <w:t>Competenze in uscita individuate dal Dipartimento relative al biennio AREA GENERALE:</w:t>
      </w:r>
      <w:r w:rsidRPr="00080745">
        <w:rPr>
          <w:rFonts w:ascii="Georgia" w:hAnsi="Georgia"/>
          <w:color w:val="000000"/>
          <w:sz w:val="22"/>
          <w:szCs w:val="22"/>
        </w:rPr>
        <w:t> </w:t>
      </w:r>
    </w:p>
    <w:p w:rsidR="00080745" w:rsidRPr="000F320D" w:rsidRDefault="00080745" w:rsidP="00DE4A80">
      <w:pPr>
        <w:spacing w:after="160"/>
        <w:rPr>
          <w:color w:val="000000"/>
          <w:sz w:val="22"/>
          <w:szCs w:val="22"/>
          <w:lang w:val="en-US"/>
        </w:rPr>
      </w:pPr>
      <w:r w:rsidRPr="000F320D">
        <w:rPr>
          <w:color w:val="000000"/>
          <w:sz w:val="22"/>
          <w:szCs w:val="22"/>
          <w:lang w:val="en-US"/>
        </w:rPr>
        <w:t xml:space="preserve">n.  CG – </w:t>
      </w:r>
      <w:r w:rsidR="004F797A" w:rsidRPr="000F320D">
        <w:rPr>
          <w:color w:val="000000"/>
          <w:sz w:val="22"/>
          <w:szCs w:val="22"/>
          <w:lang w:val="en-US"/>
        </w:rPr>
        <w:t>1</w:t>
      </w:r>
    </w:p>
    <w:p w:rsidR="00F10E03" w:rsidRPr="000F320D" w:rsidRDefault="00F10E03" w:rsidP="00F10E03">
      <w:pPr>
        <w:spacing w:after="160"/>
        <w:rPr>
          <w:color w:val="000000"/>
          <w:sz w:val="22"/>
          <w:szCs w:val="22"/>
          <w:lang w:val="en-US"/>
        </w:rPr>
      </w:pPr>
      <w:r w:rsidRPr="000F320D">
        <w:rPr>
          <w:color w:val="000000"/>
          <w:sz w:val="22"/>
          <w:szCs w:val="22"/>
          <w:lang w:val="en-US"/>
        </w:rPr>
        <w:t xml:space="preserve">n.  CG – </w:t>
      </w:r>
      <w:r w:rsidR="004F797A" w:rsidRPr="000F320D">
        <w:rPr>
          <w:color w:val="000000"/>
          <w:sz w:val="22"/>
          <w:szCs w:val="22"/>
          <w:lang w:val="en-US"/>
        </w:rPr>
        <w:t>2</w:t>
      </w:r>
    </w:p>
    <w:p w:rsidR="00F10E03" w:rsidRPr="000F320D" w:rsidRDefault="00F10E03" w:rsidP="00DE4A80">
      <w:pPr>
        <w:spacing w:after="160"/>
        <w:rPr>
          <w:color w:val="000000"/>
          <w:sz w:val="22"/>
          <w:szCs w:val="22"/>
          <w:lang w:val="en-US"/>
        </w:rPr>
      </w:pPr>
      <w:r w:rsidRPr="000F320D">
        <w:rPr>
          <w:color w:val="000000"/>
          <w:sz w:val="22"/>
          <w:szCs w:val="22"/>
          <w:lang w:val="en-US"/>
        </w:rPr>
        <w:t xml:space="preserve">n.  CG – </w:t>
      </w:r>
      <w:r w:rsidR="004F797A" w:rsidRPr="000F320D">
        <w:rPr>
          <w:color w:val="000000"/>
          <w:sz w:val="22"/>
          <w:szCs w:val="22"/>
          <w:lang w:val="en-US"/>
        </w:rPr>
        <w:t>3</w:t>
      </w:r>
      <w:r w:rsidRPr="000F320D">
        <w:rPr>
          <w:color w:val="000000"/>
          <w:sz w:val="22"/>
          <w:szCs w:val="22"/>
          <w:lang w:val="en-US"/>
        </w:rPr>
        <w:t> </w:t>
      </w:r>
    </w:p>
    <w:p w:rsidR="00080745" w:rsidRPr="00080745" w:rsidRDefault="00080745" w:rsidP="00080745">
      <w:pPr>
        <w:spacing w:after="160"/>
        <w:jc w:val="both"/>
      </w:pPr>
      <w:r w:rsidRPr="000F320D">
        <w:rPr>
          <w:color w:val="000000"/>
          <w:sz w:val="22"/>
          <w:szCs w:val="22"/>
          <w:lang w:val="en-US"/>
        </w:rPr>
        <w:t xml:space="preserve">n.  </w:t>
      </w:r>
      <w:r w:rsidRPr="00080745">
        <w:rPr>
          <w:color w:val="000000"/>
          <w:sz w:val="22"/>
          <w:szCs w:val="22"/>
        </w:rPr>
        <w:t xml:space="preserve">CG – </w:t>
      </w:r>
      <w:r>
        <w:rPr>
          <w:color w:val="000000"/>
          <w:sz w:val="22"/>
          <w:szCs w:val="22"/>
        </w:rPr>
        <w:t>8</w:t>
      </w:r>
    </w:p>
    <w:p w:rsidR="00080745" w:rsidRPr="00080745" w:rsidRDefault="00080745" w:rsidP="00080745">
      <w:pPr>
        <w:spacing w:after="160"/>
        <w:jc w:val="both"/>
      </w:pPr>
      <w:r w:rsidRPr="00080745">
        <w:rPr>
          <w:color w:val="000000"/>
          <w:sz w:val="22"/>
          <w:szCs w:val="22"/>
        </w:rPr>
        <w:t>n.  CG - 1</w:t>
      </w:r>
      <w:r w:rsidR="00DE4A80">
        <w:rPr>
          <w:color w:val="000000"/>
          <w:sz w:val="22"/>
          <w:szCs w:val="22"/>
        </w:rPr>
        <w:t>2</w:t>
      </w:r>
    </w:p>
    <w:p w:rsidR="00080745" w:rsidRPr="00080745" w:rsidRDefault="00080745" w:rsidP="00080745">
      <w:pPr>
        <w:spacing w:after="160"/>
      </w:pPr>
      <w:r w:rsidRPr="00080745">
        <w:rPr>
          <w:b/>
          <w:bCs/>
          <w:color w:val="000000"/>
          <w:sz w:val="22"/>
          <w:szCs w:val="22"/>
        </w:rPr>
        <w:t>Competenze chiave di cittadinanza trasversali:</w:t>
      </w:r>
    </w:p>
    <w:p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 w:rsidR="00B44D02">
        <w:rPr>
          <w:color w:val="000000"/>
          <w:sz w:val="22"/>
          <w:szCs w:val="22"/>
        </w:rPr>
        <w:t>1</w:t>
      </w:r>
    </w:p>
    <w:p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 w:rsidR="00B44D02">
        <w:rPr>
          <w:color w:val="000000"/>
          <w:sz w:val="22"/>
          <w:szCs w:val="22"/>
        </w:rPr>
        <w:t>3</w:t>
      </w:r>
    </w:p>
    <w:p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– </w:t>
      </w:r>
      <w:r w:rsidR="00B44D02">
        <w:rPr>
          <w:color w:val="000000"/>
          <w:sz w:val="22"/>
          <w:szCs w:val="22"/>
        </w:rPr>
        <w:t>4</w:t>
      </w:r>
    </w:p>
    <w:p w:rsidR="00080745" w:rsidRPr="00080745" w:rsidRDefault="00080745" w:rsidP="00080745">
      <w:pPr>
        <w:spacing w:after="160"/>
      </w:pPr>
      <w:r w:rsidRPr="00080745">
        <w:rPr>
          <w:color w:val="000000"/>
          <w:sz w:val="22"/>
          <w:szCs w:val="22"/>
        </w:rPr>
        <w:t xml:space="preserve">n. CE - </w:t>
      </w:r>
      <w:r w:rsidR="00B44D02">
        <w:rPr>
          <w:color w:val="000000"/>
          <w:sz w:val="22"/>
          <w:szCs w:val="22"/>
        </w:rPr>
        <w:t>6</w:t>
      </w:r>
    </w:p>
    <w:p w:rsidR="00080745" w:rsidRPr="00080745" w:rsidRDefault="00080745" w:rsidP="00080745"/>
    <w:tbl>
      <w:tblPr>
        <w:tblW w:w="98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530"/>
        <w:gridCol w:w="1178"/>
        <w:gridCol w:w="1814"/>
        <w:gridCol w:w="1418"/>
        <w:gridCol w:w="1559"/>
        <w:gridCol w:w="1134"/>
        <w:gridCol w:w="838"/>
      </w:tblGrid>
      <w:tr w:rsidR="006C5A7A" w:rsidRPr="00080745" w:rsidTr="00D32D3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ANNO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2"/>
                <w:szCs w:val="22"/>
              </w:rPr>
              <w:t>UdA/Moduli</w:t>
            </w:r>
            <w:r w:rsidRPr="00080745">
              <w:rPr>
                <w:b/>
                <w:bCs/>
                <w:color w:val="000000"/>
                <w:sz w:val="13"/>
                <w:szCs w:val="13"/>
                <w:vertAlign w:val="superscript"/>
              </w:rPr>
              <w:t> 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INSEGNAMENTI/</w:t>
            </w:r>
          </w:p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ASSI coinvolti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COMPITI DI REALTÀ E PRODOTTI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 xml:space="preserve">COMPETENZE </w:t>
            </w:r>
          </w:p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Intermedie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SAPERI</w:t>
            </w:r>
          </w:p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20"/>
                <w:szCs w:val="20"/>
              </w:rPr>
              <w:t>ESSENZIALI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DURATA (in ore)</w:t>
            </w:r>
          </w:p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E PERIODO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  <w:jc w:val="center"/>
            </w:pPr>
            <w:r w:rsidRPr="00080745">
              <w:rPr>
                <w:b/>
                <w:bCs/>
                <w:color w:val="000000"/>
                <w:sz w:val="18"/>
                <w:szCs w:val="18"/>
              </w:rPr>
              <w:t>PESO NELLA VALUTAZIONE</w:t>
            </w:r>
          </w:p>
        </w:tc>
      </w:tr>
      <w:tr w:rsidR="006C5A7A" w:rsidRPr="00AF67B7" w:rsidTr="00D32D3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1.1</w:t>
            </w:r>
          </w:p>
          <w:p w:rsidR="00080745" w:rsidRPr="00DB190F" w:rsidRDefault="00DB190F" w:rsidP="00080745">
            <w:pPr>
              <w:spacing w:after="240"/>
            </w:pPr>
            <w:r w:rsidRPr="00DB190F">
              <w:rPr>
                <w:rFonts w:eastAsia="Calibri"/>
              </w:rPr>
              <w:t>Competenza</w:t>
            </w:r>
            <w:r w:rsidRPr="00DB190F">
              <w:rPr>
                <w:rFonts w:eastAsia="Calibri"/>
                <w:spacing w:val="-9"/>
              </w:rPr>
              <w:t xml:space="preserve"> </w:t>
            </w:r>
            <w:r w:rsidRPr="00DB190F">
              <w:rPr>
                <w:rFonts w:eastAsia="Calibri"/>
              </w:rPr>
              <w:t>digitale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A00454" w:rsidP="00A00454">
            <w:pPr>
              <w:spacing w:after="160"/>
            </w:pPr>
            <w:r>
              <w:rPr>
                <w:color w:val="000000"/>
              </w:rPr>
              <w:t>TIC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90F" w:rsidRPr="00051E7E" w:rsidRDefault="00DB190F" w:rsidP="00DB190F">
            <w:pPr>
              <w:spacing w:line="244" w:lineRule="auto"/>
              <w:ind w:left="82" w:right="118"/>
              <w:rPr>
                <w:rFonts w:eastAsia="Calibri"/>
              </w:rPr>
            </w:pPr>
            <w:r w:rsidRPr="00051E7E">
              <w:rPr>
                <w:rFonts w:eastAsia="Calibri"/>
              </w:rPr>
              <w:t>Riconoscere il ruolo della tecnologia nella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vita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quotidiana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nell’economia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della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società.</w:t>
            </w:r>
          </w:p>
          <w:p w:rsidR="00DB190F" w:rsidRPr="00051E7E" w:rsidRDefault="00DB190F" w:rsidP="00DB190F">
            <w:pPr>
              <w:spacing w:before="9"/>
              <w:rPr>
                <w:rFonts w:eastAsia="Calibri"/>
              </w:rPr>
            </w:pPr>
          </w:p>
          <w:p w:rsidR="00DB190F" w:rsidRPr="00051E7E" w:rsidRDefault="00DB190F" w:rsidP="00843D50">
            <w:pPr>
              <w:tabs>
                <w:tab w:val="left" w:pos="1485"/>
              </w:tabs>
              <w:spacing w:line="244" w:lineRule="auto"/>
              <w:ind w:left="82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Strutture concettuali di base del sapere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tecnologico.</w:t>
            </w:r>
          </w:p>
          <w:p w:rsidR="00DB190F" w:rsidRPr="00051E7E" w:rsidRDefault="00DB190F" w:rsidP="00DB190F">
            <w:pPr>
              <w:spacing w:before="6"/>
              <w:rPr>
                <w:rFonts w:eastAsia="Calibri"/>
              </w:rPr>
            </w:pPr>
          </w:p>
          <w:p w:rsidR="00DB190F" w:rsidRPr="00051E7E" w:rsidRDefault="00DB190F" w:rsidP="00843D50">
            <w:pPr>
              <w:spacing w:line="244" w:lineRule="auto"/>
              <w:ind w:left="82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Saper cogliere le interazioni tra esigenze di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vita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processi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tecnologici.</w:t>
            </w:r>
          </w:p>
          <w:p w:rsidR="00080745" w:rsidRPr="00080745" w:rsidRDefault="00DB190F" w:rsidP="00D32D32">
            <w:pPr>
              <w:ind w:right="-79"/>
            </w:pPr>
            <w:r w:rsidRPr="00051E7E">
              <w:rPr>
                <w:rFonts w:eastAsia="Calibri"/>
              </w:rPr>
              <w:t>Adottare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lastRenderedPageBreak/>
              <w:t>semplici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progetti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per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la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risoluzione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problemi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pratici.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DB190F" w:rsidRDefault="00DB190F" w:rsidP="00843D50">
            <w:pPr>
              <w:spacing w:after="160"/>
              <w:ind w:right="-79"/>
            </w:pPr>
            <w:r w:rsidRPr="00DB190F">
              <w:rPr>
                <w:rFonts w:eastAsia="Calibri"/>
                <w:color w:val="000009"/>
              </w:rPr>
              <w:lastRenderedPageBreak/>
              <w:t>Essere consapevole delle</w:t>
            </w:r>
            <w:r w:rsidRPr="00DB190F">
              <w:rPr>
                <w:rFonts w:eastAsia="Calibri"/>
                <w:color w:val="000009"/>
                <w:spacing w:val="1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potenzialità</w:t>
            </w:r>
            <w:r w:rsidRPr="00DB190F">
              <w:rPr>
                <w:rFonts w:eastAsia="Calibri"/>
                <w:color w:val="000009"/>
                <w:spacing w:val="-4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delle</w:t>
            </w:r>
            <w:r w:rsidRPr="00DB190F">
              <w:rPr>
                <w:rFonts w:eastAsia="Calibri"/>
                <w:color w:val="000009"/>
                <w:spacing w:val="-3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tecnologie</w:t>
            </w:r>
            <w:r w:rsidRPr="00DB190F">
              <w:rPr>
                <w:rFonts w:eastAsia="Calibri"/>
                <w:color w:val="000009"/>
                <w:spacing w:val="-5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rispetto</w:t>
            </w:r>
            <w:r w:rsidRPr="00DB190F">
              <w:rPr>
                <w:rFonts w:eastAsia="Calibri"/>
                <w:color w:val="000009"/>
                <w:spacing w:val="-63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al contesto</w:t>
            </w:r>
            <w:r w:rsidR="00843D50">
              <w:rPr>
                <w:rFonts w:eastAsia="Calibri"/>
                <w:color w:val="000009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culturale e sociale in cui</w:t>
            </w:r>
            <w:r w:rsidRPr="00DB190F">
              <w:rPr>
                <w:rFonts w:eastAsia="Calibri"/>
                <w:color w:val="000009"/>
                <w:spacing w:val="1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vengono</w:t>
            </w:r>
            <w:r w:rsidRPr="00DB190F">
              <w:rPr>
                <w:rFonts w:eastAsia="Calibri"/>
                <w:color w:val="000009"/>
                <w:spacing w:val="-1"/>
              </w:rPr>
              <w:t xml:space="preserve"> </w:t>
            </w:r>
            <w:r w:rsidRPr="00DB190F">
              <w:rPr>
                <w:rFonts w:eastAsia="Calibri"/>
                <w:color w:val="000009"/>
              </w:rPr>
              <w:t>applicate.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90F" w:rsidRPr="00051E7E" w:rsidRDefault="00DB190F" w:rsidP="00843D50">
            <w:pPr>
              <w:rPr>
                <w:rFonts w:eastAsia="Calibri"/>
              </w:rPr>
            </w:pPr>
            <w:r w:rsidRPr="00051E7E">
              <w:rPr>
                <w:rFonts w:eastAsia="Calibri"/>
                <w:color w:val="000009"/>
              </w:rPr>
              <w:t>Strutture concettuali di base del sapere</w:t>
            </w:r>
            <w:r w:rsidRPr="00051E7E">
              <w:rPr>
                <w:rFonts w:eastAsia="Calibri"/>
                <w:color w:val="000009"/>
                <w:spacing w:val="-6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tecnologico.</w:t>
            </w:r>
          </w:p>
          <w:p w:rsidR="00DB190F" w:rsidRPr="00051E7E" w:rsidRDefault="00DB190F" w:rsidP="00DB190F">
            <w:pPr>
              <w:spacing w:before="218"/>
              <w:ind w:left="85" w:right="-79"/>
              <w:rPr>
                <w:rFonts w:eastAsia="Calibri"/>
              </w:rPr>
            </w:pPr>
            <w:r w:rsidRPr="00051E7E">
              <w:rPr>
                <w:rFonts w:eastAsia="Calibri"/>
                <w:color w:val="000009"/>
              </w:rPr>
              <w:t>Fasi di un processo tecnologico (sequenza</w:t>
            </w:r>
            <w:r w:rsidRPr="00051E7E">
              <w:rPr>
                <w:rFonts w:eastAsia="Calibri"/>
                <w:color w:val="000009"/>
                <w:spacing w:val="-6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delle</w:t>
            </w:r>
            <w:r w:rsidRPr="00051E7E">
              <w:rPr>
                <w:rFonts w:eastAsia="Calibri"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operazioni: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dall’</w:t>
            </w:r>
            <w:r w:rsidRPr="00051E7E">
              <w:rPr>
                <w:rFonts w:eastAsia="Calibri"/>
                <w:color w:val="000009"/>
                <w:spacing w:val="-7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“idea”</w:t>
            </w:r>
            <w:r w:rsidRPr="00051E7E">
              <w:rPr>
                <w:rFonts w:eastAsia="Calibri"/>
                <w:color w:val="000009"/>
                <w:spacing w:val="-3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all’</w:t>
            </w:r>
            <w:r w:rsidRPr="00051E7E">
              <w:rPr>
                <w:rFonts w:eastAsia="Calibri"/>
                <w:color w:val="000009"/>
                <w:spacing w:val="-10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“prodotto”)</w:t>
            </w:r>
          </w:p>
          <w:p w:rsidR="00DB190F" w:rsidRPr="00051E7E" w:rsidRDefault="00DB190F" w:rsidP="00DB190F">
            <w:pPr>
              <w:rPr>
                <w:rFonts w:eastAsia="Calibri"/>
              </w:rPr>
            </w:pPr>
          </w:p>
          <w:p w:rsidR="00080745" w:rsidRPr="00080745" w:rsidRDefault="00DB190F" w:rsidP="00DB190F">
            <w:pPr>
              <w:spacing w:before="119"/>
              <w:ind w:right="-79"/>
            </w:pPr>
            <w:r w:rsidRPr="00051E7E">
              <w:rPr>
                <w:rFonts w:eastAsia="Calibri"/>
                <w:color w:val="000009"/>
              </w:rPr>
              <w:t>ll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metodo di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analisi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e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della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progettazione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settembre-ottobre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745" w:rsidRPr="00080745" w:rsidRDefault="00080745" w:rsidP="00080745">
            <w:pPr>
              <w:spacing w:after="160"/>
            </w:pPr>
            <w:r w:rsidRPr="00080745">
              <w:rPr>
                <w:color w:val="000000"/>
              </w:rPr>
              <w:t>20%</w:t>
            </w:r>
          </w:p>
        </w:tc>
      </w:tr>
      <w:tr w:rsidR="00C750A1" w:rsidRPr="00AF67B7" w:rsidTr="00423D44">
        <w:trPr>
          <w:trHeight w:val="495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C750A1" w:rsidP="00092BAA">
            <w:pPr>
              <w:spacing w:after="160"/>
              <w:rPr>
                <w:color w:val="000000"/>
              </w:rPr>
            </w:pPr>
            <w:r w:rsidRPr="00080745">
              <w:rPr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AF67B7" w:rsidRDefault="00AC7EB7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1</w:t>
            </w:r>
            <w:r w:rsidR="00C750A1" w:rsidRPr="00080745">
              <w:rPr>
                <w:color w:val="000000"/>
              </w:rPr>
              <w:t>.</w:t>
            </w:r>
            <w:r w:rsidRPr="00AF67B7">
              <w:rPr>
                <w:color w:val="000000"/>
              </w:rPr>
              <w:t>2</w:t>
            </w:r>
          </w:p>
          <w:p w:rsidR="00A2346F" w:rsidRPr="00051E7E" w:rsidRDefault="00A2346F" w:rsidP="00D32D32">
            <w:pPr>
              <w:tabs>
                <w:tab w:val="left" w:pos="1157"/>
              </w:tabs>
              <w:spacing w:before="1"/>
              <w:ind w:right="-123"/>
              <w:rPr>
                <w:rFonts w:eastAsia="Calibri"/>
                <w:b/>
              </w:rPr>
            </w:pPr>
            <w:r w:rsidRPr="00051E7E">
              <w:rPr>
                <w:rFonts w:eastAsia="Calibri"/>
                <w:b/>
                <w:color w:val="000009"/>
              </w:rPr>
              <w:t>Possiede un’alfabetizzazione di</w:t>
            </w:r>
            <w:r w:rsidRPr="00051E7E">
              <w:rPr>
                <w:rFonts w:eastAsia="Calibri"/>
                <w:b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base</w:t>
            </w:r>
            <w:r w:rsidRPr="00051E7E">
              <w:rPr>
                <w:rFonts w:eastAsia="Calibri"/>
                <w:b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di</w:t>
            </w:r>
            <w:r w:rsidRPr="00051E7E">
              <w:rPr>
                <w:rFonts w:eastAsia="Calibri"/>
                <w:b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livello</w:t>
            </w:r>
            <w:r w:rsidRPr="00051E7E">
              <w:rPr>
                <w:rFonts w:eastAsia="Calibri"/>
                <w:b/>
                <w:color w:val="000009"/>
                <w:spacing w:val="-3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logico-matematico</w:t>
            </w:r>
            <w:r w:rsidRPr="00051E7E">
              <w:rPr>
                <w:rFonts w:eastAsia="Calibri"/>
                <w:b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ed</w:t>
            </w:r>
            <w:r w:rsidRPr="00051E7E">
              <w:rPr>
                <w:rFonts w:eastAsia="Calibri"/>
                <w:b/>
                <w:color w:val="000009"/>
                <w:spacing w:val="-6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informatico</w:t>
            </w:r>
          </w:p>
          <w:p w:rsidR="00C750A1" w:rsidRPr="00080745" w:rsidRDefault="00C750A1" w:rsidP="00A2346F">
            <w:pPr>
              <w:spacing w:after="160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A2346F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TIC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46F" w:rsidRPr="00051E7E" w:rsidRDefault="00A2346F" w:rsidP="00D32D32">
            <w:pPr>
              <w:spacing w:line="244" w:lineRule="auto"/>
              <w:ind w:left="82" w:right="-108"/>
              <w:rPr>
                <w:rFonts w:eastAsia="Calibri"/>
              </w:rPr>
            </w:pPr>
            <w:r w:rsidRPr="00051E7E">
              <w:rPr>
                <w:rFonts w:eastAsia="Calibri"/>
              </w:rPr>
              <w:t>Saper contare 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svolgere le operazioni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aritmetiche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base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in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sistemi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numerazione diversi da quello decimale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(Binario) e semplice conoscenza di quello</w:t>
            </w:r>
            <w:r w:rsidRPr="00051E7E">
              <w:rPr>
                <w:rFonts w:eastAsia="Calibri"/>
                <w:spacing w:val="-62"/>
              </w:rPr>
              <w:t xml:space="preserve"> </w:t>
            </w:r>
            <w:r w:rsidRPr="00051E7E">
              <w:rPr>
                <w:rFonts w:eastAsia="Calibri"/>
              </w:rPr>
              <w:t>esadecimale</w:t>
            </w:r>
          </w:p>
          <w:p w:rsidR="00A2346F" w:rsidRPr="00051E7E" w:rsidRDefault="00A2346F" w:rsidP="00D32D32">
            <w:pPr>
              <w:spacing w:before="188" w:line="244" w:lineRule="auto"/>
              <w:ind w:left="82" w:right="-108"/>
              <w:rPr>
                <w:rFonts w:eastAsia="Calibri"/>
              </w:rPr>
            </w:pPr>
            <w:r w:rsidRPr="00051E7E">
              <w:rPr>
                <w:rFonts w:eastAsia="Calibri"/>
              </w:rPr>
              <w:t>Comprendere</w:t>
            </w:r>
            <w:r w:rsidRPr="00051E7E">
              <w:rPr>
                <w:rFonts w:eastAsia="Calibri"/>
                <w:spacing w:val="-5"/>
              </w:rPr>
              <w:t xml:space="preserve"> </w:t>
            </w:r>
            <w:r w:rsidRPr="00051E7E">
              <w:rPr>
                <w:rFonts w:eastAsia="Calibri"/>
              </w:rPr>
              <w:t>i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principali</w:t>
            </w:r>
            <w:r w:rsidRPr="00051E7E">
              <w:rPr>
                <w:rFonts w:eastAsia="Calibri"/>
                <w:spacing w:val="-5"/>
              </w:rPr>
              <w:t xml:space="preserve"> </w:t>
            </w:r>
            <w:r w:rsidRPr="00051E7E">
              <w:rPr>
                <w:rFonts w:eastAsia="Calibri"/>
              </w:rPr>
              <w:t>componenti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hardware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del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Computer.</w:t>
            </w:r>
          </w:p>
          <w:p w:rsidR="00A2346F" w:rsidRPr="00051E7E" w:rsidRDefault="00A2346F" w:rsidP="00A2346F">
            <w:pPr>
              <w:spacing w:line="244" w:lineRule="auto"/>
              <w:ind w:left="82" w:right="253"/>
              <w:rPr>
                <w:rFonts w:eastAsia="Calibri"/>
              </w:rPr>
            </w:pPr>
            <w:r w:rsidRPr="00051E7E">
              <w:rPr>
                <w:rFonts w:eastAsia="Calibri"/>
              </w:rPr>
              <w:t>Connettere ed utilizzare le più comuni unità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input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ed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output.</w:t>
            </w:r>
          </w:p>
          <w:p w:rsidR="00A2346F" w:rsidRPr="00051E7E" w:rsidRDefault="00A2346F" w:rsidP="00D32D32">
            <w:pPr>
              <w:spacing w:before="189" w:line="244" w:lineRule="auto"/>
              <w:ind w:left="82" w:right="-93"/>
              <w:rPr>
                <w:rFonts w:eastAsia="Calibri"/>
              </w:rPr>
            </w:pPr>
            <w:r w:rsidRPr="00051E7E">
              <w:rPr>
                <w:rFonts w:eastAsia="Calibri"/>
              </w:rPr>
              <w:t>Utilizzare le funzioni di base di un-Sistema Operativo per comunicare con un computer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in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particolare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saper gestire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file e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cartelle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creare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backup</w:t>
            </w:r>
            <w:r w:rsidRPr="00051E7E">
              <w:rPr>
                <w:rFonts w:eastAsia="Calibri"/>
                <w:spacing w:val="4"/>
              </w:rPr>
              <w:t xml:space="preserve"> </w:t>
            </w:r>
            <w:r w:rsidRPr="00051E7E">
              <w:rPr>
                <w:rFonts w:eastAsia="Calibri"/>
              </w:rPr>
              <w:t>dei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dati</w:t>
            </w:r>
          </w:p>
          <w:p w:rsidR="00DB0C62" w:rsidRPr="00AF67B7" w:rsidRDefault="00DB0C62" w:rsidP="00A2346F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4F7D" w:rsidRPr="00AF67B7" w:rsidRDefault="00684F7D" w:rsidP="00684F7D">
            <w:pPr>
              <w:spacing w:after="160"/>
              <w:rPr>
                <w:rFonts w:eastAsiaTheme="minorHAnsi"/>
                <w:lang w:eastAsia="en-US"/>
              </w:rPr>
            </w:pPr>
            <w:r w:rsidRPr="00AF67B7">
              <w:t>Elaborare testi funzionali, orali e scritti, di varie tipologie, per descrivere esperienze, spiegare fenomeni e concetti, raccontare eventi, con un uso corretto del lessico di base e un uso appropriato delle competenze espressive.</w:t>
            </w:r>
          </w:p>
          <w:p w:rsidR="00684F7D" w:rsidRPr="00AF67B7" w:rsidRDefault="00684F7D" w:rsidP="00A0162C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2C" w:rsidRPr="00AF67B7" w:rsidRDefault="00A0162C" w:rsidP="00D32D32">
            <w:pPr>
              <w:widowControl w:val="0"/>
              <w:autoSpaceDE w:val="0"/>
              <w:autoSpaceDN w:val="0"/>
              <w:adjustRightInd w:val="0"/>
              <w:spacing w:line="200" w:lineRule="atLeast"/>
              <w:ind w:right="-92"/>
              <w:contextualSpacing/>
              <w:textAlignment w:val="center"/>
            </w:pPr>
            <w:r w:rsidRPr="00AF67B7">
              <w:t>Utilizzare i principali di-spositivi individuali e servizi di rete nell’ambito della vita quotidiana e in contesti di studio circoscritti rispettando le norme in materia di sicurezza e privacy.</w:t>
            </w:r>
          </w:p>
          <w:p w:rsidR="00A0162C" w:rsidRPr="00AF67B7" w:rsidRDefault="00A0162C" w:rsidP="00A0162C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00" w:lineRule="atLeast"/>
              <w:ind w:left="177"/>
              <w:contextualSpacing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162C" w:rsidRPr="00AF67B7" w:rsidRDefault="00A0162C" w:rsidP="00D32D32">
            <w:pPr>
              <w:ind w:right="-92"/>
            </w:pPr>
            <w:r w:rsidRPr="00AF67B7">
              <w:t xml:space="preserve">Utilizzare i concetti e gli strumenti fondamentali </w:t>
            </w:r>
            <w:r w:rsidRPr="00AF67B7">
              <w:lastRenderedPageBreak/>
              <w:t xml:space="preserve">dell’asse culturale matematico per affrontare e risolvere problemi strutturati anche utilizzando strumenti e applicazioni informatiche. </w:t>
            </w:r>
          </w:p>
          <w:p w:rsidR="00C750A1" w:rsidRPr="00080745" w:rsidRDefault="00C750A1" w:rsidP="00C750A1">
            <w:pPr>
              <w:spacing w:after="160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46F" w:rsidRPr="00051E7E" w:rsidRDefault="00A2346F" w:rsidP="00A2346F">
            <w:pPr>
              <w:ind w:left="85" w:right="-79"/>
              <w:jc w:val="both"/>
              <w:rPr>
                <w:rFonts w:eastAsia="Calibri"/>
              </w:rPr>
            </w:pPr>
            <w:r w:rsidRPr="00051E7E">
              <w:rPr>
                <w:rFonts w:eastAsia="Calibri"/>
                <w:color w:val="000009"/>
              </w:rPr>
              <w:lastRenderedPageBreak/>
              <w:t>Conoscere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il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sistema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binario</w:t>
            </w:r>
            <w:r w:rsidRPr="00051E7E">
              <w:rPr>
                <w:rFonts w:eastAsia="Calibri"/>
                <w:color w:val="000009"/>
                <w:spacing w:val="-6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e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in</w:t>
            </w:r>
            <w:r w:rsidRPr="00051E7E">
              <w:rPr>
                <w:rFonts w:eastAsia="Calibri"/>
                <w:color w:val="000009"/>
                <w:spacing w:val="-6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parte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quello</w:t>
            </w:r>
            <w:r w:rsidRPr="00051E7E">
              <w:rPr>
                <w:rFonts w:eastAsia="Calibri"/>
                <w:color w:val="000009"/>
                <w:spacing w:val="-5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esadecimale</w:t>
            </w:r>
            <w:r w:rsidRPr="00051E7E">
              <w:rPr>
                <w:rFonts w:eastAsia="Calibri"/>
                <w:color w:val="000009"/>
                <w:spacing w:val="-9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per</w:t>
            </w:r>
            <w:r w:rsidRPr="00051E7E">
              <w:rPr>
                <w:rFonts w:eastAsia="Calibri"/>
                <w:color w:val="000009"/>
                <w:spacing w:val="-9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comprendere</w:t>
            </w:r>
            <w:r w:rsidRPr="00051E7E">
              <w:rPr>
                <w:rFonts w:eastAsia="Calibri"/>
                <w:color w:val="000009"/>
                <w:spacing w:val="-8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come</w:t>
            </w:r>
            <w:r w:rsidRPr="00051E7E">
              <w:rPr>
                <w:rFonts w:eastAsia="Calibri"/>
                <w:color w:val="000009"/>
                <w:spacing w:val="-9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gestisce</w:t>
            </w:r>
            <w:r w:rsidRPr="00051E7E">
              <w:rPr>
                <w:rFonts w:eastAsia="Calibri"/>
                <w:color w:val="000009"/>
                <w:spacing w:val="-5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l’informazione</w:t>
            </w:r>
            <w:r w:rsidRPr="00051E7E">
              <w:rPr>
                <w:rFonts w:eastAsia="Calibri"/>
                <w:color w:val="000009"/>
                <w:spacing w:val="-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il</w:t>
            </w:r>
            <w:r w:rsidRPr="00051E7E">
              <w:rPr>
                <w:rFonts w:eastAsia="Calibri"/>
                <w:color w:val="000009"/>
                <w:spacing w:val="-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computer</w:t>
            </w:r>
          </w:p>
          <w:p w:rsidR="00A2346F" w:rsidRPr="00051E7E" w:rsidRDefault="00A2346F" w:rsidP="00A2346F">
            <w:pPr>
              <w:ind w:left="85" w:right="-79"/>
              <w:rPr>
                <w:rFonts w:eastAsia="Calibri"/>
              </w:rPr>
            </w:pPr>
            <w:r w:rsidRPr="00051E7E">
              <w:rPr>
                <w:rFonts w:eastAsia="Calibri"/>
                <w:color w:val="000009"/>
              </w:rPr>
              <w:t>Conoscere la scheda madre il processore la</w:t>
            </w:r>
            <w:r w:rsidRPr="00051E7E">
              <w:rPr>
                <w:rFonts w:eastAsia="Calibri"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memoria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centrale</w:t>
            </w:r>
            <w:r w:rsidRPr="00051E7E">
              <w:rPr>
                <w:rFonts w:eastAsia="Calibri"/>
                <w:color w:val="000009"/>
                <w:spacing w:val="-3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e</w:t>
            </w:r>
            <w:r w:rsidRPr="00051E7E">
              <w:rPr>
                <w:rFonts w:eastAsia="Calibri"/>
                <w:color w:val="000009"/>
                <w:spacing w:val="-6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le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varie</w:t>
            </w:r>
            <w:r w:rsidRPr="00051E7E">
              <w:rPr>
                <w:rFonts w:eastAsia="Calibri"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memorie</w:t>
            </w:r>
            <w:r w:rsidRPr="00051E7E">
              <w:rPr>
                <w:rFonts w:eastAsia="Calibri"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di</w:t>
            </w:r>
            <w:r w:rsidRPr="00051E7E">
              <w:rPr>
                <w:rFonts w:eastAsia="Calibri"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massa.</w:t>
            </w:r>
            <w:r w:rsidRPr="00051E7E">
              <w:rPr>
                <w:rFonts w:eastAsia="Calibri"/>
                <w:color w:val="000009"/>
                <w:spacing w:val="-5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Conoscere le varie unità di input e output e i</w:t>
            </w:r>
            <w:r w:rsidRPr="00051E7E">
              <w:rPr>
                <w:rFonts w:eastAsia="Calibri"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concetti</w:t>
            </w:r>
            <w:r w:rsidRPr="00051E7E">
              <w:rPr>
                <w:rFonts w:eastAsia="Calibri"/>
                <w:color w:val="000009"/>
                <w:spacing w:val="-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di</w:t>
            </w:r>
            <w:r w:rsidRPr="00051E7E">
              <w:rPr>
                <w:rFonts w:eastAsia="Calibri"/>
                <w:color w:val="000009"/>
                <w:spacing w:val="-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plug</w:t>
            </w:r>
            <w:r w:rsidRPr="00051E7E">
              <w:rPr>
                <w:rFonts w:eastAsia="Calibri"/>
                <w:color w:val="000009"/>
                <w:spacing w:val="-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and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play</w:t>
            </w:r>
            <w:r w:rsidRPr="00051E7E">
              <w:rPr>
                <w:rFonts w:eastAsia="Calibri"/>
                <w:color w:val="000009"/>
                <w:spacing w:val="-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e</w:t>
            </w:r>
            <w:r w:rsidRPr="00051E7E">
              <w:rPr>
                <w:rFonts w:eastAsia="Calibri"/>
                <w:color w:val="000009"/>
                <w:spacing w:val="-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driver</w:t>
            </w:r>
          </w:p>
          <w:p w:rsidR="00A2346F" w:rsidRPr="00051E7E" w:rsidRDefault="00A2346F" w:rsidP="00A2346F">
            <w:pPr>
              <w:spacing w:before="1" w:line="244" w:lineRule="auto"/>
              <w:ind w:left="85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Conoscere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l’interfaccia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grafica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del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Sistema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Operativo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.</w:t>
            </w:r>
          </w:p>
          <w:p w:rsidR="00A2346F" w:rsidRPr="00051E7E" w:rsidRDefault="00A2346F" w:rsidP="00A2346F">
            <w:pPr>
              <w:spacing w:line="244" w:lineRule="auto"/>
              <w:ind w:left="85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Conoscere le funzionalità di base incluse nel</w:t>
            </w:r>
            <w:r w:rsidRPr="00051E7E">
              <w:rPr>
                <w:rFonts w:eastAsia="Calibri"/>
                <w:spacing w:val="-62"/>
              </w:rPr>
              <w:t xml:space="preserve"> </w:t>
            </w:r>
            <w:r w:rsidRPr="00051E7E">
              <w:rPr>
                <w:rFonts w:eastAsia="Calibri"/>
              </w:rPr>
              <w:t>Sistema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Operativo</w:t>
            </w:r>
          </w:p>
          <w:p w:rsidR="00C750A1" w:rsidRPr="00080745" w:rsidRDefault="00C750A1" w:rsidP="004F797A">
            <w:pPr>
              <w:pStyle w:val="tabellatestoelencoTESTOTabella"/>
              <w:tabs>
                <w:tab w:val="clear" w:pos="170"/>
                <w:tab w:val="clear" w:pos="227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684F7D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n</w:t>
            </w:r>
            <w:r w:rsidR="00AC7EB7" w:rsidRPr="00AF67B7">
              <w:rPr>
                <w:color w:val="000000"/>
              </w:rPr>
              <w:t>ovembre-</w:t>
            </w:r>
            <w:r w:rsidRPr="00AF67B7">
              <w:rPr>
                <w:color w:val="000000"/>
              </w:rPr>
              <w:t>gennaio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17485C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20</w:t>
            </w:r>
            <w:r w:rsidR="005B58A0" w:rsidRPr="00AF67B7">
              <w:rPr>
                <w:color w:val="000000"/>
              </w:rPr>
              <w:t>%</w:t>
            </w:r>
          </w:p>
        </w:tc>
      </w:tr>
      <w:tr w:rsidR="00CF6853" w:rsidRPr="00AF67B7" w:rsidTr="00D32D32">
        <w:trPr>
          <w:trHeight w:val="87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Pr="00080745" w:rsidRDefault="00CF6853" w:rsidP="00092BAA">
            <w:pPr>
              <w:spacing w:after="160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Default="00CF6853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  <w:p w:rsidR="00CF6853" w:rsidRPr="00051E7E" w:rsidRDefault="00CF6853" w:rsidP="00CF6853">
            <w:pPr>
              <w:spacing w:before="1"/>
              <w:ind w:left="85" w:right="-123"/>
              <w:rPr>
                <w:rFonts w:eastAsia="Calibri"/>
                <w:b/>
              </w:rPr>
            </w:pPr>
            <w:r w:rsidRPr="00051E7E">
              <w:rPr>
                <w:rFonts w:eastAsia="Calibri"/>
                <w:b/>
                <w:color w:val="000009"/>
              </w:rPr>
              <w:t>Lo studente redige relazioni</w:t>
            </w:r>
            <w:r w:rsidRPr="00051E7E">
              <w:rPr>
                <w:rFonts w:eastAsia="Calibri"/>
                <w:b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tecniche e produce artefatti</w:t>
            </w:r>
            <w:r w:rsidRPr="00051E7E">
              <w:rPr>
                <w:rFonts w:eastAsia="Calibri"/>
                <w:b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multimediali</w:t>
            </w:r>
            <w:r w:rsidRPr="00051E7E">
              <w:rPr>
                <w:rFonts w:eastAsia="Calibri"/>
                <w:b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per</w:t>
            </w:r>
            <w:r w:rsidRPr="00051E7E">
              <w:rPr>
                <w:rFonts w:eastAsia="Calibri"/>
                <w:b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documentare</w:t>
            </w:r>
            <w:r w:rsidRPr="00051E7E">
              <w:rPr>
                <w:rFonts w:eastAsia="Calibri"/>
                <w:b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le</w:t>
            </w:r>
            <w:r w:rsidRPr="00051E7E">
              <w:rPr>
                <w:rFonts w:eastAsia="Calibri"/>
                <w:b/>
                <w:color w:val="000009"/>
                <w:spacing w:val="-6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attività relative a situazioni</w:t>
            </w:r>
            <w:r w:rsidRPr="00051E7E">
              <w:rPr>
                <w:rFonts w:eastAsia="Calibri"/>
                <w:b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professionali</w:t>
            </w:r>
          </w:p>
          <w:p w:rsidR="00CF6853" w:rsidRPr="00080745" w:rsidRDefault="00CF6853" w:rsidP="00092BAA">
            <w:pPr>
              <w:spacing w:after="160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Default="00CF6853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TIC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Pr="00051E7E" w:rsidRDefault="00CF6853" w:rsidP="00CF6853">
            <w:pPr>
              <w:spacing w:before="231" w:line="244" w:lineRule="auto"/>
              <w:ind w:left="82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Avere una visione chiara del software per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l’automazione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d’ufficio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delle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sue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funzionalità 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livello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avanzato.</w:t>
            </w:r>
          </w:p>
          <w:p w:rsidR="00CF6853" w:rsidRPr="00051E7E" w:rsidRDefault="00CF6853" w:rsidP="00CF6853">
            <w:pPr>
              <w:spacing w:line="244" w:lineRule="auto"/>
              <w:ind w:left="82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Conoscere strumenti per la presentazione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dei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dati.</w:t>
            </w:r>
          </w:p>
          <w:p w:rsidR="00CF6853" w:rsidRPr="00051E7E" w:rsidRDefault="00CF6853" w:rsidP="00CF6853">
            <w:pPr>
              <w:ind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Conoscere</w:t>
            </w:r>
            <w:r>
              <w:rPr>
                <w:rFonts w:eastAsia="Calibri"/>
              </w:rPr>
              <w:t xml:space="preserve"> </w:t>
            </w:r>
            <w:r w:rsidRPr="00051E7E">
              <w:rPr>
                <w:rFonts w:eastAsia="Calibri"/>
              </w:rPr>
              <w:t>le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funzionalità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base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offerte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dai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software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per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la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gestione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oggetti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multimediali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Pr="00051E7E" w:rsidRDefault="00CF6853" w:rsidP="00CC6C18">
            <w:pPr>
              <w:tabs>
                <w:tab w:val="left" w:pos="1281"/>
              </w:tabs>
              <w:spacing w:line="244" w:lineRule="auto"/>
              <w:ind w:left="82" w:right="-79"/>
              <w:rPr>
                <w:rFonts w:eastAsia="Calibri"/>
              </w:rPr>
            </w:pPr>
            <w:r>
              <w:rPr>
                <w:rFonts w:eastAsia="Calibri"/>
              </w:rPr>
              <w:t>Gsuite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Pr="00051E7E" w:rsidRDefault="00CF6853" w:rsidP="00CC6C18">
            <w:pPr>
              <w:spacing w:line="244" w:lineRule="auto"/>
              <w:ind w:left="-137" w:right="-79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Pr="00AF67B7" w:rsidRDefault="00BD59F9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Settembre /giugno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6853" w:rsidRPr="00AF67B7" w:rsidRDefault="00BD59F9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</w:tr>
      <w:tr w:rsidR="00C750A1" w:rsidRPr="00AF67B7" w:rsidTr="00D32D32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C750A1" w:rsidP="00092BAA">
            <w:pPr>
              <w:spacing w:after="160"/>
              <w:rPr>
                <w:color w:val="000000"/>
              </w:rPr>
            </w:pPr>
            <w:r w:rsidRPr="00080745">
              <w:rPr>
                <w:color w:val="00000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AF67B7" w:rsidRDefault="00C750A1" w:rsidP="00092BAA">
            <w:pPr>
              <w:spacing w:after="160"/>
              <w:rPr>
                <w:color w:val="000000"/>
              </w:rPr>
            </w:pPr>
            <w:r w:rsidRPr="00080745">
              <w:rPr>
                <w:color w:val="000000"/>
              </w:rPr>
              <w:t>1.</w:t>
            </w:r>
            <w:r w:rsidR="004B3A26">
              <w:rPr>
                <w:color w:val="000000"/>
              </w:rPr>
              <w:t>4</w:t>
            </w:r>
          </w:p>
          <w:p w:rsidR="00AC7EB7" w:rsidRPr="00AF67B7" w:rsidRDefault="00A2346F" w:rsidP="00092BAA">
            <w:pPr>
              <w:spacing w:after="160"/>
              <w:rPr>
                <w:color w:val="000000"/>
              </w:rPr>
            </w:pPr>
            <w:r w:rsidRPr="00051E7E">
              <w:rPr>
                <w:rFonts w:eastAsia="Calibri"/>
                <w:b/>
                <w:color w:val="000009"/>
              </w:rPr>
              <w:t>Lo studente utilizza le reti e gli</w:t>
            </w:r>
            <w:r w:rsidRPr="00051E7E">
              <w:rPr>
                <w:rFonts w:eastAsia="Calibri"/>
                <w:b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strumenti</w:t>
            </w:r>
            <w:r w:rsidRPr="00051E7E">
              <w:rPr>
                <w:rFonts w:eastAsia="Calibri"/>
                <w:b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informatici</w:t>
            </w:r>
            <w:r w:rsidRPr="00051E7E">
              <w:rPr>
                <w:rFonts w:eastAsia="Calibri"/>
                <w:b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nelle</w:t>
            </w:r>
            <w:r w:rsidRPr="00051E7E">
              <w:rPr>
                <w:rFonts w:eastAsia="Calibri"/>
                <w:b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attività</w:t>
            </w:r>
            <w:r w:rsidRPr="00051E7E">
              <w:rPr>
                <w:rFonts w:eastAsia="Calibri"/>
                <w:b/>
                <w:color w:val="000009"/>
                <w:spacing w:val="-3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di</w:t>
            </w:r>
            <w:r w:rsidRPr="00051E7E">
              <w:rPr>
                <w:rFonts w:eastAsia="Calibri"/>
                <w:b/>
                <w:color w:val="000009"/>
                <w:spacing w:val="-64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studio, ricerca,approfondimento</w:t>
            </w:r>
            <w:r w:rsidRPr="00051E7E">
              <w:rPr>
                <w:rFonts w:eastAsia="Calibri"/>
                <w:b/>
                <w:color w:val="000009"/>
                <w:spacing w:val="1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disciplinare</w:t>
            </w:r>
          </w:p>
          <w:p w:rsidR="00AC7EB7" w:rsidRPr="00080745" w:rsidRDefault="00AC7EB7" w:rsidP="00092BAA">
            <w:pPr>
              <w:spacing w:after="160"/>
              <w:rPr>
                <w:color w:val="000000"/>
              </w:rPr>
            </w:pPr>
          </w:p>
          <w:p w:rsidR="00C750A1" w:rsidRPr="00080745" w:rsidRDefault="00C750A1" w:rsidP="00092BAA">
            <w:pPr>
              <w:spacing w:after="160"/>
              <w:rPr>
                <w:color w:val="00000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A2346F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TIC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320F" w:rsidRPr="00AF67B7" w:rsidRDefault="00A2346F" w:rsidP="0014320F">
            <w:r w:rsidRPr="00051E7E">
              <w:rPr>
                <w:rFonts w:eastAsia="Calibri"/>
              </w:rPr>
              <w:t>Ricercare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dati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per ricavare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informazioni 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costruire</w:t>
            </w:r>
            <w:r w:rsidRPr="00051E7E">
              <w:rPr>
                <w:rFonts w:eastAsia="Calibri"/>
                <w:spacing w:val="-6"/>
              </w:rPr>
              <w:t xml:space="preserve"> </w:t>
            </w:r>
            <w:r w:rsidRPr="00051E7E">
              <w:rPr>
                <w:rFonts w:eastAsia="Calibri"/>
              </w:rPr>
              <w:t>rappresentazioni</w:t>
            </w:r>
            <w:r w:rsidRPr="00051E7E">
              <w:rPr>
                <w:rFonts w:eastAsia="Calibri"/>
                <w:spacing w:val="-6"/>
              </w:rPr>
              <w:t xml:space="preserve"> </w:t>
            </w:r>
            <w:r w:rsidRPr="00051E7E">
              <w:rPr>
                <w:rFonts w:eastAsia="Calibri"/>
              </w:rPr>
              <w:t>(tabelle,</w:t>
            </w:r>
            <w:r w:rsidRPr="00051E7E">
              <w:rPr>
                <w:rFonts w:eastAsia="Calibri"/>
                <w:spacing w:val="-7"/>
              </w:rPr>
              <w:t xml:space="preserve"> </w:t>
            </w:r>
            <w:r w:rsidRPr="00051E7E">
              <w:rPr>
                <w:rFonts w:eastAsia="Calibri"/>
              </w:rPr>
              <w:t>grafici...)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ricavando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ulteriori informazioni.Saper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cercare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sul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web</w:t>
            </w:r>
            <w:r w:rsidRPr="00051E7E">
              <w:rPr>
                <w:rFonts w:eastAsia="Calibri"/>
                <w:spacing w:val="4"/>
              </w:rPr>
              <w:t xml:space="preserve"> </w:t>
            </w:r>
            <w:r w:rsidRPr="00051E7E">
              <w:rPr>
                <w:rFonts w:eastAsia="Calibri"/>
              </w:rPr>
              <w:t>informazioni</w:t>
            </w:r>
          </w:p>
          <w:p w:rsidR="00C750A1" w:rsidRPr="00080745" w:rsidRDefault="00C750A1" w:rsidP="00DB0C62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C18" w:rsidRDefault="00CC6C18" w:rsidP="00CC6C18">
            <w:pPr>
              <w:tabs>
                <w:tab w:val="left" w:pos="1281"/>
              </w:tabs>
              <w:spacing w:line="244" w:lineRule="auto"/>
              <w:ind w:left="82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Utilizzare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le potenzialità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una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rete per 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fabbisogni</w:t>
            </w:r>
            <w:r w:rsidRPr="00051E7E">
              <w:rPr>
                <w:rFonts w:eastAsia="Calibri"/>
                <w:spacing w:val="-5"/>
              </w:rPr>
              <w:t xml:space="preserve"> </w:t>
            </w:r>
            <w:r w:rsidRPr="00051E7E">
              <w:rPr>
                <w:rFonts w:eastAsia="Calibri"/>
              </w:rPr>
              <w:t>scolastici</w:t>
            </w:r>
            <w:r w:rsidRPr="00051E7E">
              <w:rPr>
                <w:rFonts w:eastAsia="Calibri"/>
                <w:spacing w:val="-5"/>
              </w:rPr>
              <w:t xml:space="preserve"> </w:t>
            </w:r>
            <w:r w:rsidRPr="00051E7E">
              <w:rPr>
                <w:rFonts w:eastAsia="Calibri"/>
              </w:rPr>
              <w:t>Condividere</w:t>
            </w:r>
            <w:r w:rsidRPr="00051E7E">
              <w:rPr>
                <w:rFonts w:eastAsia="Calibri"/>
                <w:spacing w:val="-5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-5"/>
              </w:rPr>
              <w:t xml:space="preserve"> </w:t>
            </w:r>
            <w:r w:rsidRPr="00051E7E">
              <w:rPr>
                <w:rFonts w:eastAsia="Calibri"/>
              </w:rPr>
              <w:t>utilizzare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risorse nella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rete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attraverso 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servizi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clouding</w:t>
            </w:r>
          </w:p>
          <w:p w:rsidR="00CC6C18" w:rsidRPr="00051E7E" w:rsidRDefault="00CC6C18" w:rsidP="00CC6C18">
            <w:pPr>
              <w:tabs>
                <w:tab w:val="left" w:pos="1281"/>
              </w:tabs>
              <w:spacing w:line="244" w:lineRule="auto"/>
              <w:ind w:left="82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Riconoscere gli aspetti giuridici connessi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all’uso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delle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reti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con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particolare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attenzione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alla sicurezza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dei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dati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la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privacy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comportamenti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corretti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netiquette</w:t>
            </w:r>
          </w:p>
          <w:p w:rsidR="00C750A1" w:rsidRPr="00080745" w:rsidRDefault="00C750A1" w:rsidP="00F10E03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6C18" w:rsidRPr="00051E7E" w:rsidRDefault="00CC6C18" w:rsidP="00CC6C18">
            <w:pPr>
              <w:spacing w:line="244" w:lineRule="auto"/>
              <w:ind w:left="-137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Conoscenza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del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motore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ricerca.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Conoscere le caratteristiche e le funzioni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offerte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dai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siti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E-commerce</w:t>
            </w:r>
          </w:p>
          <w:p w:rsidR="00C750A1" w:rsidRDefault="00CC6C18" w:rsidP="00CC6C18">
            <w:pPr>
              <w:rPr>
                <w:rFonts w:eastAsia="Calibri"/>
              </w:rPr>
            </w:pPr>
            <w:r w:rsidRPr="00051E7E">
              <w:rPr>
                <w:rFonts w:eastAsia="Calibri"/>
              </w:rPr>
              <w:t>Riconoscere le peculiarità del Web 2.0 e dei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social network. Utilizzare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browser web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Chrome</w:t>
            </w:r>
          </w:p>
          <w:p w:rsidR="005B04CB" w:rsidRPr="00051E7E" w:rsidRDefault="005B04CB" w:rsidP="005B04CB">
            <w:pPr>
              <w:spacing w:line="244" w:lineRule="auto"/>
              <w:ind w:left="-137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Introduzione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alle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reti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computer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Conoscere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le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funzioni 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caratteristiche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della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rete Internet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della posta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elettronica e dei</w:t>
            </w:r>
          </w:p>
          <w:p w:rsidR="005B04CB" w:rsidRPr="00051E7E" w:rsidRDefault="005B04CB" w:rsidP="005B04CB">
            <w:pPr>
              <w:spacing w:line="244" w:lineRule="auto"/>
              <w:ind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servizi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clouding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per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la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condivisione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dei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dati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Distinguere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i vari tipi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e architetture di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rete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Possedere un quadro dei protocolli connessi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a Internet,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Indirizzamento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IP.</w:t>
            </w:r>
          </w:p>
          <w:p w:rsidR="005B04CB" w:rsidRPr="00051E7E" w:rsidRDefault="005B04CB" w:rsidP="005B04CB">
            <w:pPr>
              <w:spacing w:line="244" w:lineRule="auto"/>
              <w:ind w:left="-137" w:right="-79" w:firstLine="132"/>
              <w:rPr>
                <w:rFonts w:eastAsia="Calibri"/>
              </w:rPr>
            </w:pPr>
            <w:r w:rsidRPr="00051E7E">
              <w:rPr>
                <w:rFonts w:eastAsia="Calibri"/>
              </w:rPr>
              <w:t>Acquisire consapevolezza dell’importanza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della sicurezza in rete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e delle tecniche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da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usare. Conoscere i comportamenti da tenere</w:t>
            </w:r>
            <w:r w:rsidRPr="00051E7E">
              <w:rPr>
                <w:rFonts w:eastAsia="Calibri"/>
                <w:spacing w:val="-61"/>
              </w:rPr>
              <w:t xml:space="preserve"> </w:t>
            </w:r>
            <w:r w:rsidRPr="00051E7E">
              <w:rPr>
                <w:rFonts w:eastAsia="Calibri"/>
              </w:rPr>
              <w:t>per un uso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corretto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di internet,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conoscere la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normativa sulla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privacy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sul</w:t>
            </w:r>
            <w:r w:rsidRPr="00051E7E">
              <w:rPr>
                <w:rFonts w:eastAsia="Calibri"/>
                <w:spacing w:val="-1"/>
              </w:rPr>
              <w:t xml:space="preserve"> </w:t>
            </w:r>
            <w:r w:rsidRPr="00051E7E">
              <w:rPr>
                <w:rFonts w:eastAsia="Calibri"/>
              </w:rPr>
              <w:t>diritto</w:t>
            </w:r>
            <w:r w:rsidRPr="00051E7E">
              <w:rPr>
                <w:rFonts w:eastAsia="Calibri"/>
                <w:spacing w:val="1"/>
              </w:rPr>
              <w:t xml:space="preserve"> </w:t>
            </w:r>
            <w:r w:rsidRPr="00051E7E">
              <w:rPr>
                <w:rFonts w:eastAsia="Calibri"/>
              </w:rPr>
              <w:t>d’autore</w:t>
            </w:r>
          </w:p>
          <w:p w:rsidR="005B04CB" w:rsidRPr="00080745" w:rsidRDefault="005B04CB" w:rsidP="00CC6C18">
            <w:pPr>
              <w:rPr>
                <w:rFonts w:eastAsiaTheme="minorHAnsi"/>
                <w:bCs/>
                <w:i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684F7D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febbraio -maggio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0A1" w:rsidRPr="00080745" w:rsidRDefault="005B58A0" w:rsidP="00092BAA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30%</w:t>
            </w:r>
          </w:p>
        </w:tc>
      </w:tr>
      <w:tr w:rsidR="00D32D32" w:rsidRPr="00AF67B7" w:rsidTr="00D32D32">
        <w:trPr>
          <w:trHeight w:val="72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Pr="00080745" w:rsidRDefault="00D32D32" w:rsidP="00092BAA">
            <w:pPr>
              <w:spacing w:after="160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Default="00D32D32" w:rsidP="00092BAA">
            <w:pPr>
              <w:spacing w:after="160"/>
              <w:rPr>
                <w:rFonts w:eastAsia="Calibri"/>
                <w:b/>
                <w:color w:val="000009"/>
              </w:rPr>
            </w:pPr>
            <w:r>
              <w:rPr>
                <w:rFonts w:eastAsia="Calibri"/>
                <w:b/>
                <w:color w:val="000009"/>
              </w:rPr>
              <w:t>1.5</w:t>
            </w:r>
          </w:p>
          <w:p w:rsidR="00D32D32" w:rsidRPr="004B3A26" w:rsidRDefault="00D32D32" w:rsidP="004B3A26">
            <w:pPr>
              <w:spacing w:after="160"/>
              <w:ind w:right="-123"/>
              <w:rPr>
                <w:color w:val="000000"/>
              </w:rPr>
            </w:pPr>
            <w:r w:rsidRPr="004B3A26">
              <w:rPr>
                <w:rFonts w:eastAsia="Calibri"/>
                <w:color w:val="000009"/>
              </w:rPr>
              <w:t>Lo studente inquadra l’attività di</w:t>
            </w:r>
            <w:r w:rsidRPr="004B3A26">
              <w:rPr>
                <w:rFonts w:eastAsia="Calibri"/>
                <w:color w:val="000009"/>
                <w:spacing w:val="-64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webmarketing nel ciclo di vita</w:t>
            </w:r>
            <w:r w:rsidRPr="004B3A26">
              <w:rPr>
                <w:rFonts w:eastAsia="Calibri"/>
                <w:color w:val="000009"/>
                <w:spacing w:val="1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dell’azienda</w:t>
            </w:r>
            <w:r w:rsidRPr="004B3A26">
              <w:rPr>
                <w:rFonts w:eastAsia="Calibri"/>
                <w:color w:val="000009"/>
                <w:spacing w:val="-2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e</w:t>
            </w:r>
            <w:r w:rsidRPr="004B3A26">
              <w:rPr>
                <w:rFonts w:eastAsia="Calibri"/>
                <w:color w:val="000009"/>
                <w:spacing w:val="-4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implementabasi</w:t>
            </w:r>
            <w:r w:rsidRPr="004B3A26">
              <w:rPr>
                <w:rFonts w:eastAsia="Calibri"/>
                <w:color w:val="000009"/>
                <w:spacing w:val="-5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di</w:t>
            </w:r>
            <w:r w:rsidRPr="004B3A26">
              <w:rPr>
                <w:rFonts w:eastAsia="Calibri"/>
                <w:color w:val="000009"/>
                <w:spacing w:val="-64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dati con riferimento a specifici</w:t>
            </w:r>
            <w:r w:rsidRPr="004B3A26">
              <w:rPr>
                <w:rFonts w:eastAsia="Calibri"/>
                <w:color w:val="000009"/>
                <w:spacing w:val="1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contesti e diverse politiche di</w:t>
            </w:r>
            <w:r w:rsidRPr="004B3A26">
              <w:rPr>
                <w:rFonts w:eastAsia="Calibri"/>
                <w:color w:val="000009"/>
                <w:spacing w:val="1"/>
              </w:rPr>
              <w:t xml:space="preserve"> </w:t>
            </w:r>
            <w:r w:rsidRPr="004B3A26">
              <w:rPr>
                <w:rFonts w:eastAsia="Calibri"/>
                <w:color w:val="000009"/>
              </w:rPr>
              <w:t>mercato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Default="00D32D32" w:rsidP="00092BAA">
            <w:pPr>
              <w:spacing w:after="160"/>
              <w:rPr>
                <w:color w:val="000000"/>
              </w:rPr>
            </w:pPr>
            <w:r>
              <w:rPr>
                <w:color w:val="000000"/>
              </w:rPr>
              <w:t>TIC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Pr="00051E7E" w:rsidRDefault="00D32D32" w:rsidP="0014320F">
            <w:pPr>
              <w:rPr>
                <w:rFonts w:eastAsia="Calibri"/>
              </w:rPr>
            </w:pPr>
            <w:r w:rsidRPr="00051E7E">
              <w:rPr>
                <w:rFonts w:eastAsia="Calibri"/>
              </w:rPr>
              <w:t>Utilizzare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tecniche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webmarketing</w:t>
            </w:r>
            <w:r w:rsidRPr="00051E7E">
              <w:rPr>
                <w:rFonts w:eastAsia="Calibri"/>
                <w:spacing w:val="-4"/>
              </w:rPr>
              <w:t xml:space="preserve"> </w:t>
            </w:r>
            <w:r w:rsidRPr="00051E7E">
              <w:rPr>
                <w:rFonts w:eastAsia="Calibri"/>
              </w:rPr>
              <w:t>come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seo</w:t>
            </w:r>
            <w:r w:rsidRPr="00051E7E">
              <w:rPr>
                <w:rFonts w:eastAsia="Calibri"/>
                <w:spacing w:val="3"/>
              </w:rPr>
              <w:t xml:space="preserve"> </w:t>
            </w:r>
            <w:r w:rsidRPr="00051E7E">
              <w:rPr>
                <w:rFonts w:eastAsia="Calibri"/>
              </w:rPr>
              <w:t>e</w:t>
            </w:r>
            <w:r w:rsidRPr="00051E7E">
              <w:rPr>
                <w:rFonts w:eastAsia="Calibri"/>
                <w:spacing w:val="2"/>
              </w:rPr>
              <w:t xml:space="preserve"> </w:t>
            </w:r>
            <w:r w:rsidRPr="00051E7E">
              <w:rPr>
                <w:rFonts w:eastAsia="Calibri"/>
              </w:rPr>
              <w:t>sem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Pr="00051E7E" w:rsidRDefault="00D32D32" w:rsidP="00CC6C18">
            <w:pPr>
              <w:tabs>
                <w:tab w:val="left" w:pos="1281"/>
              </w:tabs>
              <w:spacing w:line="244" w:lineRule="auto"/>
              <w:ind w:left="82" w:right="-79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Pr="00051E7E" w:rsidRDefault="00D32D32" w:rsidP="00CC6C18">
            <w:pPr>
              <w:spacing w:line="244" w:lineRule="auto"/>
              <w:ind w:left="-137" w:right="-79"/>
              <w:rPr>
                <w:rFonts w:eastAsia="Calibri"/>
              </w:rPr>
            </w:pPr>
            <w:r w:rsidRPr="00051E7E">
              <w:rPr>
                <w:rFonts w:eastAsia="Calibri"/>
              </w:rPr>
              <w:t>Conoscere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le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principali</w:t>
            </w:r>
            <w:r w:rsidRPr="00051E7E">
              <w:rPr>
                <w:rFonts w:eastAsia="Calibri"/>
                <w:spacing w:val="-2"/>
              </w:rPr>
              <w:t xml:space="preserve"> </w:t>
            </w:r>
            <w:r w:rsidRPr="00051E7E">
              <w:rPr>
                <w:rFonts w:eastAsia="Calibri"/>
              </w:rPr>
              <w:t>tecniche</w:t>
            </w:r>
            <w:r w:rsidRPr="00051E7E">
              <w:rPr>
                <w:rFonts w:eastAsia="Calibri"/>
                <w:spacing w:val="-3"/>
              </w:rPr>
              <w:t xml:space="preserve"> </w:t>
            </w:r>
            <w:r w:rsidRPr="00051E7E">
              <w:rPr>
                <w:rFonts w:eastAsia="Calibri"/>
              </w:rPr>
              <w:t>di</w:t>
            </w:r>
            <w:r w:rsidRPr="00051E7E">
              <w:rPr>
                <w:rFonts w:eastAsia="Calibri"/>
                <w:spacing w:val="-60"/>
              </w:rPr>
              <w:t xml:space="preserve"> </w:t>
            </w:r>
            <w:r w:rsidRPr="00051E7E">
              <w:rPr>
                <w:rFonts w:eastAsia="Calibri"/>
              </w:rPr>
              <w:t>webmarketing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Pr="00080745" w:rsidRDefault="00D32D32" w:rsidP="00D32DA4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febbraio -</w:t>
            </w:r>
            <w:r>
              <w:rPr>
                <w:color w:val="000000"/>
              </w:rPr>
              <w:t>giugno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D32" w:rsidRPr="00080745" w:rsidRDefault="00D32D32" w:rsidP="00D32DA4">
            <w:pPr>
              <w:spacing w:after="160"/>
              <w:rPr>
                <w:color w:val="000000"/>
              </w:rPr>
            </w:pPr>
            <w:r w:rsidRPr="00AF67B7">
              <w:rPr>
                <w:color w:val="000000"/>
              </w:rPr>
              <w:t>30%</w:t>
            </w:r>
          </w:p>
        </w:tc>
      </w:tr>
    </w:tbl>
    <w:p w:rsidR="009B1C89" w:rsidRDefault="009B1C89">
      <w:pPr>
        <w:rPr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16"/>
        <w:gridCol w:w="3210"/>
        <w:gridCol w:w="3196"/>
      </w:tblGrid>
      <w:tr w:rsidR="00F77861" w:rsidTr="00F77861">
        <w:tc>
          <w:tcPr>
            <w:tcW w:w="3257" w:type="dxa"/>
          </w:tcPr>
          <w:p w:rsidR="00F77861" w:rsidRPr="00051E7E" w:rsidRDefault="00F77861" w:rsidP="00D32DA4">
            <w:pPr>
              <w:spacing w:before="53"/>
              <w:ind w:left="37"/>
              <w:rPr>
                <w:rFonts w:eastAsia="Calibri"/>
                <w:b/>
              </w:rPr>
            </w:pPr>
            <w:r w:rsidRPr="00051E7E">
              <w:rPr>
                <w:rFonts w:eastAsia="Calibri"/>
                <w:b/>
                <w:color w:val="000009"/>
              </w:rPr>
              <w:t>EVIDENZE</w:t>
            </w:r>
          </w:p>
        </w:tc>
        <w:tc>
          <w:tcPr>
            <w:tcW w:w="3257" w:type="dxa"/>
          </w:tcPr>
          <w:p w:rsidR="00F77861" w:rsidRPr="00051E7E" w:rsidRDefault="00F77861" w:rsidP="00D32DA4">
            <w:pPr>
              <w:spacing w:before="53"/>
              <w:ind w:left="37"/>
              <w:rPr>
                <w:rFonts w:eastAsia="Calibri"/>
                <w:b/>
              </w:rPr>
            </w:pPr>
            <w:r w:rsidRPr="00051E7E">
              <w:rPr>
                <w:rFonts w:eastAsia="Calibri"/>
                <w:b/>
                <w:color w:val="000009"/>
                <w:spacing w:val="-1"/>
              </w:rPr>
              <w:t>COMPITI</w:t>
            </w:r>
            <w:r w:rsidRPr="00051E7E">
              <w:rPr>
                <w:rFonts w:eastAsia="Calibri"/>
                <w:b/>
                <w:color w:val="000009"/>
                <w:spacing w:val="-12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SIGNIFICATIVI</w:t>
            </w:r>
          </w:p>
        </w:tc>
        <w:tc>
          <w:tcPr>
            <w:tcW w:w="3258" w:type="dxa"/>
          </w:tcPr>
          <w:p w:rsidR="00F77861" w:rsidRPr="00051E7E" w:rsidRDefault="00F77861" w:rsidP="00D32DA4">
            <w:pPr>
              <w:spacing w:before="53"/>
              <w:ind w:left="37"/>
              <w:rPr>
                <w:rFonts w:eastAsia="Calibri"/>
                <w:b/>
              </w:rPr>
            </w:pPr>
            <w:r w:rsidRPr="00051E7E">
              <w:rPr>
                <w:rFonts w:eastAsia="Calibri"/>
                <w:b/>
                <w:color w:val="000009"/>
              </w:rPr>
              <w:t>PROGETTI</w:t>
            </w:r>
            <w:r w:rsidRPr="00051E7E">
              <w:rPr>
                <w:rFonts w:eastAsia="Calibri"/>
                <w:b/>
                <w:color w:val="000009"/>
                <w:spacing w:val="-13"/>
              </w:rPr>
              <w:t xml:space="preserve"> </w:t>
            </w:r>
            <w:r w:rsidRPr="00051E7E">
              <w:rPr>
                <w:rFonts w:eastAsia="Calibri"/>
                <w:b/>
                <w:color w:val="000009"/>
              </w:rPr>
              <w:t>COLLEGATI</w:t>
            </w:r>
          </w:p>
        </w:tc>
      </w:tr>
      <w:tr w:rsidR="00F77861" w:rsidRPr="00F77861" w:rsidTr="00F77861">
        <w:tc>
          <w:tcPr>
            <w:tcW w:w="3257" w:type="dxa"/>
          </w:tcPr>
          <w:p w:rsidR="00F77861" w:rsidRPr="00F77861" w:rsidRDefault="00F77861" w:rsidP="00F77861">
            <w:pPr>
              <w:spacing w:before="46"/>
              <w:ind w:left="37" w:right="189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Individuare , confrontarsi con gli altri e praticare corretti comportamenti di cittadinanza digitale, vivendo la propria identità all‟interno dei diversi social network e cooperando con gli altri nel giusto equilibrio tra privacy propria e altrui e trasparenza comunicativa e nel rispetto del copyright Scaricare in modo legale musica, filmati, per avere un archivio proprio.</w:t>
            </w:r>
          </w:p>
          <w:p w:rsidR="00F77861" w:rsidRPr="00F77861" w:rsidRDefault="00F77861" w:rsidP="00F77861">
            <w:pPr>
              <w:spacing w:before="149" w:line="261" w:lineRule="auto"/>
              <w:ind w:left="123" w:right="230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Riconoscere i rischi del “digital divide” . Comprendere le principali componenti hardware del computer e come vengono gestite dal Sistema</w:t>
            </w:r>
          </w:p>
          <w:p w:rsidR="00F77861" w:rsidRPr="00F77861" w:rsidRDefault="00F77861" w:rsidP="00F77861">
            <w:pPr>
              <w:spacing w:line="247" w:lineRule="exact"/>
              <w:ind w:left="123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Operativo.</w:t>
            </w:r>
          </w:p>
          <w:p w:rsidR="00F77861" w:rsidRPr="00F77861" w:rsidRDefault="00F77861" w:rsidP="00F77861">
            <w:pPr>
              <w:spacing w:before="44" w:line="242" w:lineRule="auto"/>
              <w:ind w:left="123" w:right="-138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Comprende come organizzare i dati attraverso il Sistema Operativo.</w:t>
            </w:r>
          </w:p>
          <w:p w:rsidR="00F77861" w:rsidRPr="00F77861" w:rsidRDefault="00F77861" w:rsidP="00F77861">
            <w:pPr>
              <w:spacing w:before="52"/>
              <w:ind w:left="123" w:right="-138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Rispettare le norme dell‟accessibilità e la netiquette (galateo della rete) nelle comunicazioni.</w:t>
            </w:r>
          </w:p>
          <w:p w:rsidR="00F77861" w:rsidRPr="00F77861" w:rsidRDefault="00F77861" w:rsidP="00F77861">
            <w:pPr>
              <w:spacing w:before="104"/>
              <w:ind w:left="123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 xml:space="preserve">Comprende il funzionamento di internet e dei servizi correlati per un corretto utilizzo delle risorse internet e li utiliza per promuvere prodotti attraverso il </w:t>
            </w:r>
            <w:r>
              <w:rPr>
                <w:rFonts w:eastAsia="Calibri"/>
                <w:color w:val="000009"/>
              </w:rPr>
              <w:t xml:space="preserve">web marketing. </w:t>
            </w:r>
            <w:r w:rsidRPr="00F77861">
              <w:rPr>
                <w:rFonts w:eastAsia="Calibri"/>
                <w:color w:val="000009"/>
              </w:rPr>
              <w:t>Comprendere e produrre testi e strumenti di comunicazione visiva e multimediale, realizzandone lo storyboard, utilizzando software diversi e attingendo anche alle risorse della rete web 2.0</w:t>
            </w:r>
          </w:p>
          <w:p w:rsidR="00F77861" w:rsidRPr="00F77861" w:rsidRDefault="00F77861" w:rsidP="00F77861">
            <w:pPr>
              <w:spacing w:before="50"/>
              <w:ind w:left="125" w:right="70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Utilizzare le varie componenti, le principali impostazioni di un computer e le funzioni di base di un sistema operativo, sapendole regolare; riconoscere i diversi sistemi operativi.</w:t>
            </w:r>
          </w:p>
          <w:p w:rsidR="00F77861" w:rsidRPr="00F77861" w:rsidRDefault="00F77861" w:rsidP="00F77861">
            <w:pPr>
              <w:spacing w:before="49"/>
              <w:ind w:left="125" w:right="126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Usare i principali programmi applicativi di un determinato sistema operativo per la gestione e il controllo dell‟informazione (calcolo, elaborazione, organizzazione, costruzione di grafici, comunicazione, ecc.)</w:t>
            </w:r>
          </w:p>
          <w:p w:rsidR="00F77861" w:rsidRPr="00F77861" w:rsidRDefault="00F77861" w:rsidP="00F77861">
            <w:pPr>
              <w:spacing w:before="46" w:line="242" w:lineRule="auto"/>
              <w:ind w:left="125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Comprendere l’’importanza di usare i servizi di clouding per gestire i propri dati e gli associa il concetto di database.</w:t>
            </w:r>
          </w:p>
          <w:p w:rsidR="00F77861" w:rsidRPr="00F77861" w:rsidRDefault="00F77861" w:rsidP="00F77861">
            <w:pPr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Comprede come usare gli applicativi virtualizzati nel servizio di clouding.</w:t>
            </w:r>
          </w:p>
        </w:tc>
        <w:tc>
          <w:tcPr>
            <w:tcW w:w="3257" w:type="dxa"/>
          </w:tcPr>
          <w:p w:rsidR="00F77861" w:rsidRPr="00F77861" w:rsidRDefault="00F77861" w:rsidP="00F77861">
            <w:pPr>
              <w:spacing w:before="52"/>
              <w:ind w:left="121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Effettuare registrazioni in piattaforme con consapevolezza della propria identità digitale</w:t>
            </w:r>
          </w:p>
          <w:p w:rsidR="00F77861" w:rsidRPr="00F77861" w:rsidRDefault="00F77861" w:rsidP="00F77861">
            <w:pPr>
              <w:spacing w:before="57"/>
              <w:ind w:left="121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Pianificare e produrre un testo multimediale con software specifici, dopo averne definito i destinatari e lo scopo comunicativo.</w:t>
            </w:r>
          </w:p>
          <w:p w:rsidR="00F77861" w:rsidRPr="00F77861" w:rsidRDefault="00F77861" w:rsidP="00F77861">
            <w:pPr>
              <w:spacing w:before="4"/>
              <w:rPr>
                <w:rFonts w:eastAsia="Calibri"/>
                <w:color w:val="000009"/>
              </w:rPr>
            </w:pPr>
          </w:p>
          <w:p w:rsidR="00F77861" w:rsidRPr="00F77861" w:rsidRDefault="00F77861" w:rsidP="00F77861">
            <w:pPr>
              <w:spacing w:before="1"/>
              <w:ind w:left="121"/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Scoprire lo scopo di un programma elaborato da altri .</w:t>
            </w:r>
          </w:p>
          <w:p w:rsidR="00F77861" w:rsidRPr="00F77861" w:rsidRDefault="00F77861" w:rsidP="00F77861">
            <w:pPr>
              <w:rPr>
                <w:rFonts w:eastAsia="Calibri"/>
                <w:color w:val="000009"/>
              </w:rPr>
            </w:pPr>
            <w:r w:rsidRPr="00F77861">
              <w:rPr>
                <w:rFonts w:eastAsia="Calibri"/>
                <w:color w:val="000009"/>
              </w:rPr>
              <w:t>Usare google drive per elaborare ricerche presentazioni e semplici siti internet attinenti all’indirizzo enogastronomico</w:t>
            </w:r>
          </w:p>
        </w:tc>
        <w:tc>
          <w:tcPr>
            <w:tcW w:w="3258" w:type="dxa"/>
          </w:tcPr>
          <w:p w:rsidR="00F77861" w:rsidRPr="00F77861" w:rsidRDefault="00F77861">
            <w:pPr>
              <w:rPr>
                <w:rFonts w:eastAsia="Calibri"/>
                <w:color w:val="000009"/>
              </w:rPr>
            </w:pPr>
            <w:r w:rsidRPr="00051E7E">
              <w:rPr>
                <w:rFonts w:eastAsia="Calibri"/>
                <w:color w:val="000009"/>
              </w:rPr>
              <w:t>Utilizzare</w:t>
            </w:r>
            <w:r w:rsidRPr="00051E7E">
              <w:rPr>
                <w:rFonts w:eastAsia="Calibri"/>
                <w:color w:val="000009"/>
                <w:spacing w:val="-9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google</w:t>
            </w:r>
            <w:r w:rsidRPr="00051E7E">
              <w:rPr>
                <w:rFonts w:eastAsia="Calibri"/>
                <w:color w:val="000009"/>
                <w:spacing w:val="-8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drive</w:t>
            </w:r>
            <w:r w:rsidRPr="00051E7E">
              <w:rPr>
                <w:rFonts w:eastAsia="Calibri"/>
                <w:color w:val="000009"/>
                <w:spacing w:val="-8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come</w:t>
            </w:r>
            <w:r w:rsidRPr="00051E7E">
              <w:rPr>
                <w:rFonts w:eastAsia="Calibri"/>
                <w:color w:val="000009"/>
                <w:spacing w:val="-8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database</w:t>
            </w:r>
            <w:r w:rsidRPr="00051E7E">
              <w:rPr>
                <w:rFonts w:eastAsia="Calibri"/>
                <w:color w:val="000009"/>
                <w:spacing w:val="-9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di</w:t>
            </w:r>
            <w:r w:rsidRPr="00051E7E">
              <w:rPr>
                <w:rFonts w:eastAsia="Calibri"/>
                <w:color w:val="000009"/>
                <w:spacing w:val="-6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ricette</w:t>
            </w:r>
            <w:r w:rsidRPr="00051E7E">
              <w:rPr>
                <w:rFonts w:eastAsia="Calibri"/>
                <w:color w:val="000009"/>
                <w:spacing w:val="-51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con</w:t>
            </w:r>
            <w:r w:rsidRPr="00051E7E">
              <w:rPr>
                <w:rFonts w:eastAsia="Calibri"/>
                <w:color w:val="000009"/>
                <w:spacing w:val="-5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prodotti</w:t>
            </w:r>
            <w:r w:rsidRPr="00051E7E">
              <w:rPr>
                <w:rFonts w:eastAsia="Calibri"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tipici</w:t>
            </w:r>
            <w:r w:rsidRPr="00051E7E">
              <w:rPr>
                <w:rFonts w:eastAsia="Calibri"/>
                <w:color w:val="000009"/>
                <w:spacing w:val="-2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realizzate</w:t>
            </w:r>
            <w:r w:rsidRPr="00051E7E">
              <w:rPr>
                <w:rFonts w:eastAsia="Calibri"/>
                <w:color w:val="000009"/>
                <w:spacing w:val="-3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dagli</w:t>
            </w:r>
            <w:r w:rsidRPr="00051E7E">
              <w:rPr>
                <w:rFonts w:eastAsia="Calibri"/>
                <w:color w:val="000009"/>
                <w:spacing w:val="-4"/>
              </w:rPr>
              <w:t xml:space="preserve"> </w:t>
            </w:r>
            <w:r w:rsidRPr="00051E7E">
              <w:rPr>
                <w:rFonts w:eastAsia="Calibri"/>
                <w:color w:val="000009"/>
              </w:rPr>
              <w:t>studenti</w:t>
            </w:r>
          </w:p>
        </w:tc>
      </w:tr>
      <w:tr w:rsidR="00F77861" w:rsidRPr="00F77861" w:rsidTr="00F77861">
        <w:tc>
          <w:tcPr>
            <w:tcW w:w="3257" w:type="dxa"/>
          </w:tcPr>
          <w:p w:rsidR="003A7E5D" w:rsidRPr="009E4011" w:rsidRDefault="003A7E5D" w:rsidP="003A7E5D">
            <w:pPr>
              <w:ind w:left="73" w:right="700"/>
            </w:pPr>
            <w:r w:rsidRPr="009E4011">
              <w:rPr>
                <w:color w:val="000009"/>
              </w:rPr>
              <w:t>NUCLEI</w:t>
            </w:r>
            <w:r w:rsidRPr="009E4011">
              <w:rPr>
                <w:color w:val="000009"/>
                <w:spacing w:val="1"/>
              </w:rPr>
              <w:t xml:space="preserve"> </w:t>
            </w:r>
            <w:r w:rsidRPr="009E4011">
              <w:rPr>
                <w:color w:val="000009"/>
                <w:spacing w:val="-1"/>
              </w:rPr>
              <w:t>FONDANTI</w:t>
            </w:r>
          </w:p>
          <w:p w:rsidR="00F77861" w:rsidRPr="00F77861" w:rsidRDefault="00F77861">
            <w:pPr>
              <w:rPr>
                <w:rFonts w:eastAsia="Calibri"/>
                <w:color w:val="000009"/>
              </w:rPr>
            </w:pPr>
          </w:p>
        </w:tc>
        <w:tc>
          <w:tcPr>
            <w:tcW w:w="3257" w:type="dxa"/>
          </w:tcPr>
          <w:p w:rsidR="003A7E5D" w:rsidRPr="009E4011" w:rsidRDefault="003A7E5D" w:rsidP="003A7E5D">
            <w:pPr>
              <w:ind w:left="74" w:right="85"/>
            </w:pPr>
            <w:r w:rsidRPr="009E4011">
              <w:rPr>
                <w:color w:val="000009"/>
              </w:rPr>
              <w:t>Conoscere</w:t>
            </w:r>
            <w:r w:rsidRPr="009E4011">
              <w:rPr>
                <w:color w:val="000009"/>
                <w:spacing w:val="-9"/>
              </w:rPr>
              <w:t xml:space="preserve"> </w:t>
            </w:r>
            <w:r w:rsidRPr="009E4011">
              <w:rPr>
                <w:color w:val="000009"/>
              </w:rPr>
              <w:t>e</w:t>
            </w:r>
            <w:r w:rsidRPr="009E4011">
              <w:rPr>
                <w:color w:val="000009"/>
                <w:spacing w:val="-9"/>
              </w:rPr>
              <w:t xml:space="preserve"> </w:t>
            </w:r>
            <w:r w:rsidRPr="009E4011">
              <w:rPr>
                <w:color w:val="000009"/>
              </w:rPr>
              <w:t>utilizzare</w:t>
            </w:r>
            <w:r w:rsidRPr="009E4011">
              <w:rPr>
                <w:color w:val="000009"/>
                <w:spacing w:val="-8"/>
              </w:rPr>
              <w:t xml:space="preserve"> </w:t>
            </w:r>
            <w:r w:rsidRPr="009E4011">
              <w:rPr>
                <w:color w:val="000009"/>
              </w:rPr>
              <w:t>la</w:t>
            </w:r>
            <w:r w:rsidRPr="009E4011">
              <w:rPr>
                <w:color w:val="000009"/>
                <w:spacing w:val="-10"/>
              </w:rPr>
              <w:t xml:space="preserve"> </w:t>
            </w:r>
            <w:r w:rsidRPr="009E4011">
              <w:rPr>
                <w:color w:val="000009"/>
              </w:rPr>
              <w:t>strumentazione</w:t>
            </w:r>
            <w:r w:rsidRPr="009E4011">
              <w:rPr>
                <w:color w:val="000009"/>
                <w:spacing w:val="-9"/>
              </w:rPr>
              <w:t xml:space="preserve"> </w:t>
            </w:r>
            <w:r w:rsidRPr="009E4011">
              <w:rPr>
                <w:color w:val="000009"/>
              </w:rPr>
              <w:t>informatica</w:t>
            </w:r>
            <w:r w:rsidRPr="009E4011">
              <w:rPr>
                <w:color w:val="000009"/>
                <w:spacing w:val="-10"/>
              </w:rPr>
              <w:t xml:space="preserve"> </w:t>
            </w:r>
            <w:r w:rsidRPr="009E4011">
              <w:rPr>
                <w:color w:val="000009"/>
              </w:rPr>
              <w:t>per</w:t>
            </w:r>
            <w:r w:rsidRPr="009E4011">
              <w:rPr>
                <w:color w:val="000009"/>
                <w:spacing w:val="-9"/>
              </w:rPr>
              <w:t xml:space="preserve"> </w:t>
            </w:r>
            <w:r w:rsidRPr="009E4011">
              <w:rPr>
                <w:color w:val="000009"/>
              </w:rPr>
              <w:t>gestire</w:t>
            </w:r>
            <w:r w:rsidRPr="009E4011">
              <w:rPr>
                <w:color w:val="000009"/>
                <w:spacing w:val="-8"/>
              </w:rPr>
              <w:t xml:space="preserve"> </w:t>
            </w:r>
            <w:r w:rsidRPr="009E4011">
              <w:rPr>
                <w:color w:val="000009"/>
              </w:rPr>
              <w:t>le</w:t>
            </w:r>
            <w:r w:rsidRPr="009E4011">
              <w:rPr>
                <w:color w:val="000009"/>
                <w:spacing w:val="-9"/>
              </w:rPr>
              <w:t xml:space="preserve"> </w:t>
            </w:r>
            <w:r w:rsidRPr="009E4011">
              <w:rPr>
                <w:color w:val="000009"/>
              </w:rPr>
              <w:t>operazioni</w:t>
            </w:r>
            <w:r w:rsidRPr="009E4011">
              <w:rPr>
                <w:color w:val="000009"/>
                <w:spacing w:val="-51"/>
              </w:rPr>
              <w:t xml:space="preserve"> </w:t>
            </w:r>
            <w:r w:rsidRPr="009E4011">
              <w:rPr>
                <w:color w:val="000009"/>
              </w:rPr>
              <w:t>di</w:t>
            </w:r>
            <w:r w:rsidRPr="009E4011">
              <w:rPr>
                <w:color w:val="000009"/>
                <w:spacing w:val="-2"/>
              </w:rPr>
              <w:t xml:space="preserve"> </w:t>
            </w:r>
            <w:r w:rsidRPr="009E4011">
              <w:rPr>
                <w:color w:val="000009"/>
              </w:rPr>
              <w:t>gestione di</w:t>
            </w:r>
            <w:r w:rsidRPr="009E4011">
              <w:rPr>
                <w:color w:val="000009"/>
                <w:spacing w:val="-1"/>
              </w:rPr>
              <w:t xml:space="preserve"> </w:t>
            </w:r>
            <w:r w:rsidRPr="009E4011">
              <w:rPr>
                <w:color w:val="000009"/>
              </w:rPr>
              <w:t>dati</w:t>
            </w:r>
            <w:r w:rsidRPr="009E4011">
              <w:rPr>
                <w:color w:val="000009"/>
                <w:spacing w:val="-1"/>
              </w:rPr>
              <w:t xml:space="preserve"> </w:t>
            </w:r>
            <w:r w:rsidRPr="009E4011">
              <w:rPr>
                <w:color w:val="000009"/>
              </w:rPr>
              <w:t>legati</w:t>
            </w:r>
            <w:r w:rsidRPr="009E4011">
              <w:rPr>
                <w:color w:val="000009"/>
                <w:spacing w:val="-1"/>
              </w:rPr>
              <w:t xml:space="preserve"> </w:t>
            </w:r>
            <w:r w:rsidRPr="009E4011">
              <w:rPr>
                <w:color w:val="000009"/>
              </w:rPr>
              <w:t>al</w:t>
            </w:r>
            <w:r w:rsidRPr="009E4011">
              <w:rPr>
                <w:color w:val="000009"/>
                <w:spacing w:val="1"/>
              </w:rPr>
              <w:t xml:space="preserve"> </w:t>
            </w:r>
            <w:r w:rsidRPr="009E4011">
              <w:rPr>
                <w:color w:val="000009"/>
              </w:rPr>
              <w:t>campo</w:t>
            </w:r>
            <w:r w:rsidRPr="009E4011">
              <w:rPr>
                <w:color w:val="000009"/>
                <w:spacing w:val="-2"/>
              </w:rPr>
              <w:t xml:space="preserve"> </w:t>
            </w:r>
            <w:r w:rsidRPr="009E4011">
              <w:rPr>
                <w:color w:val="000009"/>
              </w:rPr>
              <w:t>enogastronomico.</w:t>
            </w:r>
          </w:p>
          <w:p w:rsidR="003A7E5D" w:rsidRDefault="003A7E5D" w:rsidP="003A7E5D">
            <w:pPr>
              <w:ind w:left="74" w:right="85"/>
            </w:pPr>
            <w:r w:rsidRPr="009E4011">
              <w:rPr>
                <w:color w:val="000009"/>
              </w:rPr>
              <w:t>Usare</w:t>
            </w:r>
            <w:r w:rsidRPr="009E4011">
              <w:rPr>
                <w:color w:val="000009"/>
                <w:spacing w:val="-5"/>
              </w:rPr>
              <w:t xml:space="preserve"> </w:t>
            </w:r>
            <w:r w:rsidRPr="009E4011">
              <w:rPr>
                <w:color w:val="000009"/>
              </w:rPr>
              <w:t>consapevolmente</w:t>
            </w:r>
            <w:r w:rsidRPr="009E4011">
              <w:rPr>
                <w:color w:val="000009"/>
                <w:spacing w:val="-5"/>
              </w:rPr>
              <w:t xml:space="preserve"> </w:t>
            </w:r>
            <w:r w:rsidRPr="009E4011">
              <w:rPr>
                <w:color w:val="000009"/>
              </w:rPr>
              <w:t>il</w:t>
            </w:r>
            <w:r w:rsidRPr="009E4011">
              <w:rPr>
                <w:color w:val="000009"/>
                <w:spacing w:val="-6"/>
              </w:rPr>
              <w:t xml:space="preserve"> </w:t>
            </w:r>
            <w:r w:rsidRPr="009E4011">
              <w:rPr>
                <w:color w:val="000009"/>
              </w:rPr>
              <w:t>computer</w:t>
            </w:r>
            <w:r w:rsidRPr="009E4011">
              <w:rPr>
                <w:color w:val="000009"/>
                <w:spacing w:val="-8"/>
              </w:rPr>
              <w:t xml:space="preserve"> </w:t>
            </w:r>
            <w:r w:rsidRPr="009E4011">
              <w:rPr>
                <w:color w:val="000009"/>
              </w:rPr>
              <w:t>e</w:t>
            </w:r>
            <w:r w:rsidRPr="009E4011">
              <w:rPr>
                <w:color w:val="000009"/>
                <w:spacing w:val="-6"/>
              </w:rPr>
              <w:t xml:space="preserve"> </w:t>
            </w:r>
            <w:r w:rsidRPr="009E4011">
              <w:rPr>
                <w:color w:val="000009"/>
              </w:rPr>
              <w:t>la</w:t>
            </w:r>
            <w:r w:rsidRPr="009E4011">
              <w:rPr>
                <w:color w:val="000009"/>
                <w:spacing w:val="-8"/>
              </w:rPr>
              <w:t xml:space="preserve"> </w:t>
            </w:r>
            <w:r w:rsidRPr="009E4011">
              <w:rPr>
                <w:color w:val="000009"/>
              </w:rPr>
              <w:t>rete</w:t>
            </w:r>
            <w:r w:rsidRPr="009E4011">
              <w:rPr>
                <w:color w:val="000009"/>
                <w:spacing w:val="-6"/>
              </w:rPr>
              <w:t xml:space="preserve"> </w:t>
            </w:r>
            <w:r w:rsidRPr="009E4011">
              <w:rPr>
                <w:color w:val="000009"/>
              </w:rPr>
              <w:t>per</w:t>
            </w:r>
            <w:r w:rsidRPr="009E4011">
              <w:rPr>
                <w:color w:val="000009"/>
                <w:spacing w:val="-7"/>
              </w:rPr>
              <w:t xml:space="preserve"> </w:t>
            </w:r>
            <w:r w:rsidRPr="009E4011">
              <w:rPr>
                <w:color w:val="000009"/>
              </w:rPr>
              <w:t>scopi</w:t>
            </w:r>
            <w:r w:rsidRPr="009E4011">
              <w:rPr>
                <w:color w:val="000009"/>
                <w:spacing w:val="-6"/>
              </w:rPr>
              <w:t xml:space="preserve"> </w:t>
            </w:r>
            <w:r w:rsidRPr="009E4011">
              <w:rPr>
                <w:color w:val="000009"/>
              </w:rPr>
              <w:t>aziendali</w:t>
            </w:r>
            <w:r w:rsidRPr="009E4011">
              <w:rPr>
                <w:color w:val="000009"/>
                <w:spacing w:val="-5"/>
              </w:rPr>
              <w:t xml:space="preserve"> </w:t>
            </w:r>
            <w:r w:rsidRPr="009E4011">
              <w:rPr>
                <w:color w:val="000009"/>
              </w:rPr>
              <w:t>accedendo</w:t>
            </w:r>
            <w:r w:rsidRPr="009E4011">
              <w:rPr>
                <w:color w:val="000009"/>
                <w:spacing w:val="-6"/>
              </w:rPr>
              <w:t xml:space="preserve"> </w:t>
            </w:r>
            <w:r w:rsidRPr="009E4011">
              <w:rPr>
                <w:color w:val="000009"/>
              </w:rPr>
              <w:t>in</w:t>
            </w:r>
            <w:r w:rsidRPr="009E4011">
              <w:rPr>
                <w:color w:val="000009"/>
                <w:spacing w:val="-51"/>
              </w:rPr>
              <w:t xml:space="preserve"> </w:t>
            </w:r>
            <w:r w:rsidRPr="009E4011">
              <w:rPr>
                <w:color w:val="000009"/>
              </w:rPr>
              <w:t>sicurezza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correttamente alla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rete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internet.</w:t>
            </w:r>
          </w:p>
          <w:p w:rsidR="00F77861" w:rsidRPr="00F77861" w:rsidRDefault="00F77861">
            <w:pPr>
              <w:rPr>
                <w:rFonts w:eastAsia="Calibri"/>
                <w:color w:val="000009"/>
              </w:rPr>
            </w:pPr>
          </w:p>
        </w:tc>
        <w:tc>
          <w:tcPr>
            <w:tcW w:w="3258" w:type="dxa"/>
          </w:tcPr>
          <w:p w:rsidR="00F77861" w:rsidRPr="00F77861" w:rsidRDefault="00F77861">
            <w:pPr>
              <w:rPr>
                <w:rFonts w:eastAsia="Calibri"/>
                <w:color w:val="000009"/>
              </w:rPr>
            </w:pPr>
          </w:p>
        </w:tc>
      </w:tr>
    </w:tbl>
    <w:p w:rsidR="00F77861" w:rsidRPr="00F77861" w:rsidRDefault="00F77861">
      <w:pPr>
        <w:rPr>
          <w:rFonts w:eastAsia="Calibri"/>
          <w:color w:val="000009"/>
        </w:rPr>
      </w:pPr>
    </w:p>
    <w:p w:rsidR="00F77861" w:rsidRPr="00F77861" w:rsidRDefault="00F77861">
      <w:pPr>
        <w:rPr>
          <w:rFonts w:eastAsia="Calibri"/>
          <w:color w:val="000009"/>
        </w:rPr>
      </w:pPr>
    </w:p>
    <w:p w:rsidR="00AF67B7" w:rsidRPr="00F77861" w:rsidRDefault="00AF67B7">
      <w:pPr>
        <w:rPr>
          <w:rFonts w:eastAsia="Calibri"/>
          <w:color w:val="000009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4806"/>
        <w:gridCol w:w="4806"/>
      </w:tblGrid>
      <w:tr w:rsidR="005B58A0" w:rsidTr="005B58A0">
        <w:tc>
          <w:tcPr>
            <w:tcW w:w="2500" w:type="pct"/>
          </w:tcPr>
          <w:p w:rsidR="005B58A0" w:rsidRDefault="005B58A0">
            <w:r>
              <w:t>METODI E STRUMENTI DIDATTICI</w:t>
            </w:r>
          </w:p>
        </w:tc>
        <w:tc>
          <w:tcPr>
            <w:tcW w:w="2500" w:type="pct"/>
          </w:tcPr>
          <w:p w:rsidR="005B58A0" w:rsidRDefault="005B58A0">
            <w:r>
              <w:t>TIPOLOGIE DI PROVE E CRITERI DI VALUTAZIONE</w:t>
            </w:r>
          </w:p>
        </w:tc>
      </w:tr>
      <w:tr w:rsidR="005B58A0" w:rsidTr="005B58A0">
        <w:tc>
          <w:tcPr>
            <w:tcW w:w="2500" w:type="pct"/>
          </w:tcPr>
          <w:p w:rsidR="007A27A5" w:rsidRDefault="000F320D" w:rsidP="007158CB">
            <w:pPr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7158CB" w:rsidRPr="007158CB">
              <w:rPr>
                <w:color w:val="000000"/>
              </w:rPr>
              <w:t>ezione frontale , lavori di gruppo</w:t>
            </w:r>
            <w:r w:rsidR="007A27A5">
              <w:rPr>
                <w:color w:val="000000"/>
              </w:rPr>
              <w:t>,</w:t>
            </w:r>
            <w:r w:rsidR="007158CB" w:rsidRPr="007158CB">
              <w:rPr>
                <w:color w:val="000000"/>
              </w:rPr>
              <w:t xml:space="preserve"> </w:t>
            </w:r>
            <w:r w:rsidR="007A27A5">
              <w:rPr>
                <w:color w:val="000000"/>
              </w:rPr>
              <w:t>d</w:t>
            </w:r>
            <w:r w:rsidR="007158CB" w:rsidRPr="007158CB">
              <w:rPr>
                <w:color w:val="000000"/>
              </w:rPr>
              <w:t xml:space="preserve">iscussione, </w:t>
            </w:r>
            <w:r>
              <w:rPr>
                <w:color w:val="000000"/>
              </w:rPr>
              <w:t xml:space="preserve"> </w:t>
            </w:r>
            <w:r w:rsidR="007158CB" w:rsidRPr="007158CB">
              <w:rPr>
                <w:color w:val="000000"/>
              </w:rPr>
              <w:t>visione video, costruzione di mappe concettuali</w:t>
            </w:r>
            <w:r w:rsidR="007A27A5">
              <w:rPr>
                <w:color w:val="000000"/>
              </w:rPr>
              <w:t xml:space="preserve"> e di schemi, lettura e interpretazione di testi scientifici</w:t>
            </w:r>
            <w:r w:rsidR="00BD59F9">
              <w:rPr>
                <w:color w:val="000000"/>
              </w:rPr>
              <w:t>, brainstorming, interdisciplinarità, compiti di realtà</w:t>
            </w:r>
            <w:r w:rsidR="007A27A5">
              <w:rPr>
                <w:color w:val="000000"/>
              </w:rPr>
              <w:t>.</w:t>
            </w:r>
            <w:r w:rsidR="007158CB" w:rsidRPr="007158CB">
              <w:rPr>
                <w:color w:val="000000"/>
              </w:rPr>
              <w:t xml:space="preserve"> </w:t>
            </w:r>
          </w:p>
          <w:p w:rsidR="007A27A5" w:rsidRDefault="007A27A5" w:rsidP="007158CB">
            <w:pPr>
              <w:rPr>
                <w:color w:val="000000"/>
              </w:rPr>
            </w:pPr>
          </w:p>
          <w:p w:rsidR="007A27A5" w:rsidRDefault="007A27A5" w:rsidP="007158CB">
            <w:pPr>
              <w:rPr>
                <w:color w:val="000000"/>
              </w:rPr>
            </w:pPr>
            <w:r>
              <w:rPr>
                <w:color w:val="000000"/>
              </w:rPr>
              <w:t>Libro di testo</w:t>
            </w:r>
          </w:p>
          <w:p w:rsidR="00011B64" w:rsidRDefault="00011B64" w:rsidP="007158CB">
            <w:pPr>
              <w:rPr>
                <w:color w:val="000000"/>
              </w:rPr>
            </w:pPr>
            <w:r>
              <w:rPr>
                <w:color w:val="000000"/>
              </w:rPr>
              <w:t>Fotocopie</w:t>
            </w:r>
          </w:p>
          <w:p w:rsidR="007158CB" w:rsidRDefault="00011B64" w:rsidP="007158CB">
            <w:pPr>
              <w:rPr>
                <w:color w:val="000000"/>
              </w:rPr>
            </w:pPr>
            <w:r>
              <w:rPr>
                <w:color w:val="000000"/>
              </w:rPr>
              <w:t>LIM e altri s</w:t>
            </w:r>
            <w:r w:rsidR="007158CB" w:rsidRPr="007158CB">
              <w:rPr>
                <w:color w:val="000000"/>
              </w:rPr>
              <w:t>trumenti multimediali</w:t>
            </w:r>
          </w:p>
          <w:p w:rsidR="00BD59F9" w:rsidRDefault="00BD59F9" w:rsidP="007158CB">
            <w:pPr>
              <w:rPr>
                <w:color w:val="000000"/>
              </w:rPr>
            </w:pPr>
            <w:r>
              <w:rPr>
                <w:color w:val="000000"/>
              </w:rPr>
              <w:t>Laboratorio informatico</w:t>
            </w:r>
          </w:p>
          <w:p w:rsidR="00BD59F9" w:rsidRPr="007158CB" w:rsidRDefault="00BD59F9" w:rsidP="007158CB">
            <w:r>
              <w:rPr>
                <w:color w:val="000000"/>
              </w:rPr>
              <w:t>Video</w:t>
            </w:r>
          </w:p>
          <w:p w:rsidR="005B58A0" w:rsidRDefault="005B58A0"/>
          <w:p w:rsidR="007158CB" w:rsidRDefault="007158CB"/>
        </w:tc>
        <w:tc>
          <w:tcPr>
            <w:tcW w:w="2500" w:type="pct"/>
          </w:tcPr>
          <w:p w:rsidR="007158CB" w:rsidRPr="007158CB" w:rsidRDefault="007158CB" w:rsidP="00011B64">
            <w:pPr>
              <w:pStyle w:val="NormaleWeb"/>
              <w:spacing w:before="0" w:beforeAutospacing="0" w:after="0" w:afterAutospacing="0"/>
              <w:ind w:right="217"/>
            </w:pPr>
            <w:r w:rsidRPr="007158CB">
              <w:rPr>
                <w:color w:val="000000"/>
              </w:rPr>
              <w:t>Verifiche orali, verific</w:t>
            </w:r>
            <w:r w:rsidR="004B3A26">
              <w:rPr>
                <w:color w:val="000000"/>
              </w:rPr>
              <w:t>he scritte in forma strutturata e non, prodotti multimediali</w:t>
            </w:r>
            <w:r w:rsidRPr="007158CB">
              <w:rPr>
                <w:color w:val="000000"/>
              </w:rPr>
              <w:t>.</w:t>
            </w:r>
          </w:p>
          <w:p w:rsidR="007A27A5" w:rsidRDefault="007A27A5" w:rsidP="00011B64">
            <w:pPr>
              <w:pStyle w:val="NormaleWeb"/>
              <w:spacing w:before="4" w:beforeAutospacing="0" w:after="0" w:afterAutospacing="0"/>
              <w:ind w:right="71"/>
              <w:rPr>
                <w:color w:val="000000"/>
              </w:rPr>
            </w:pPr>
          </w:p>
          <w:p w:rsidR="007158CB" w:rsidRPr="007158CB" w:rsidRDefault="007158CB" w:rsidP="00011B64">
            <w:pPr>
              <w:pStyle w:val="NormaleWeb"/>
              <w:spacing w:before="4" w:beforeAutospacing="0" w:after="0" w:afterAutospacing="0"/>
              <w:ind w:right="71"/>
            </w:pPr>
            <w:r w:rsidRPr="007158CB">
              <w:rPr>
                <w:color w:val="000000"/>
              </w:rPr>
              <w:t>Per l</w:t>
            </w:r>
            <w:r w:rsidR="004B3A26">
              <w:rPr>
                <w:color w:val="000000"/>
              </w:rPr>
              <w:t>e verifiche scritte si valuteranno applicazioni pratiche in laboratorio</w:t>
            </w:r>
            <w:r w:rsidR="00962A82">
              <w:rPr>
                <w:color w:val="000000"/>
              </w:rPr>
              <w:t>.</w:t>
            </w:r>
          </w:p>
          <w:p w:rsidR="007158CB" w:rsidRPr="007158CB" w:rsidRDefault="007158CB" w:rsidP="00011B64"/>
          <w:p w:rsidR="005B58A0" w:rsidRDefault="005B58A0" w:rsidP="00011B64"/>
        </w:tc>
      </w:tr>
    </w:tbl>
    <w:p w:rsidR="006C5A7A" w:rsidRDefault="006C5A7A"/>
    <w:sectPr w:rsidR="006C5A7A" w:rsidSect="00FE347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TenLTStd-Roman">
    <w:altName w:val="Times New Roman"/>
    <w:charset w:val="CD"/>
    <w:family w:val="auto"/>
    <w:pitch w:val="default"/>
    <w:sig w:usb0="00000001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35813"/>
    <w:multiLevelType w:val="hybridMultilevel"/>
    <w:tmpl w:val="33D85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3747"/>
    <w:multiLevelType w:val="hybridMultilevel"/>
    <w:tmpl w:val="CE760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E4830"/>
    <w:multiLevelType w:val="hybridMultilevel"/>
    <w:tmpl w:val="1E643828"/>
    <w:lvl w:ilvl="0" w:tplc="0410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45"/>
    <w:rsid w:val="00011B64"/>
    <w:rsid w:val="00080745"/>
    <w:rsid w:val="000F320D"/>
    <w:rsid w:val="0014320F"/>
    <w:rsid w:val="0017485C"/>
    <w:rsid w:val="001925F9"/>
    <w:rsid w:val="00291A05"/>
    <w:rsid w:val="002D3095"/>
    <w:rsid w:val="00374399"/>
    <w:rsid w:val="003A7E5D"/>
    <w:rsid w:val="00423D44"/>
    <w:rsid w:val="004B3A26"/>
    <w:rsid w:val="004F797A"/>
    <w:rsid w:val="00515C26"/>
    <w:rsid w:val="005B04CB"/>
    <w:rsid w:val="005B58A0"/>
    <w:rsid w:val="00684F7D"/>
    <w:rsid w:val="006C5A7A"/>
    <w:rsid w:val="006D7C3E"/>
    <w:rsid w:val="007158CB"/>
    <w:rsid w:val="007A27A5"/>
    <w:rsid w:val="007F03F3"/>
    <w:rsid w:val="00834EB0"/>
    <w:rsid w:val="00843D50"/>
    <w:rsid w:val="00955F78"/>
    <w:rsid w:val="00961F57"/>
    <w:rsid w:val="00962A82"/>
    <w:rsid w:val="009A0C02"/>
    <w:rsid w:val="009B1C89"/>
    <w:rsid w:val="00A00454"/>
    <w:rsid w:val="00A0162C"/>
    <w:rsid w:val="00A2346F"/>
    <w:rsid w:val="00AC5E71"/>
    <w:rsid w:val="00AC7EB7"/>
    <w:rsid w:val="00AF67B7"/>
    <w:rsid w:val="00B44D02"/>
    <w:rsid w:val="00BD116D"/>
    <w:rsid w:val="00BD59F9"/>
    <w:rsid w:val="00C24363"/>
    <w:rsid w:val="00C750A1"/>
    <w:rsid w:val="00CC6C18"/>
    <w:rsid w:val="00CF6853"/>
    <w:rsid w:val="00D2162E"/>
    <w:rsid w:val="00D250ED"/>
    <w:rsid w:val="00D25D62"/>
    <w:rsid w:val="00D32D32"/>
    <w:rsid w:val="00DB0C62"/>
    <w:rsid w:val="00DB190F"/>
    <w:rsid w:val="00DE4A80"/>
    <w:rsid w:val="00DF356D"/>
    <w:rsid w:val="00E112B3"/>
    <w:rsid w:val="00F10E03"/>
    <w:rsid w:val="00F50EF5"/>
    <w:rsid w:val="00F77861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D3465-E383-4A4C-A050-293718E0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0C62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0745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080745"/>
  </w:style>
  <w:style w:type="paragraph" w:customStyle="1" w:styleId="TableContents">
    <w:name w:val="Table Contents"/>
    <w:basedOn w:val="Normale"/>
    <w:rsid w:val="00834EB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styleId="Paragrafoelenco">
    <w:name w:val="List Paragraph"/>
    <w:basedOn w:val="Normale"/>
    <w:qFormat/>
    <w:rsid w:val="009B1C8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abellatestoelencoTESTOTabella">
    <w:name w:val="tabella_testo_elenco (TESTO:Tabella)"/>
    <w:basedOn w:val="Normale"/>
    <w:uiPriority w:val="99"/>
    <w:rsid w:val="00AC7EB7"/>
    <w:pPr>
      <w:widowControl w:val="0"/>
      <w:tabs>
        <w:tab w:val="left" w:pos="170"/>
        <w:tab w:val="left" w:pos="227"/>
      </w:tabs>
      <w:autoSpaceDE w:val="0"/>
      <w:autoSpaceDN w:val="0"/>
      <w:adjustRightInd w:val="0"/>
      <w:spacing w:line="200" w:lineRule="atLeast"/>
      <w:ind w:left="170" w:hanging="170"/>
      <w:textAlignment w:val="center"/>
    </w:pPr>
    <w:rPr>
      <w:rFonts w:ascii="TimesTenLTStd-Roman" w:hAnsi="TimesTenLTStd-Roman" w:cs="TimesTenLTStd-Roman"/>
      <w:color w:val="000000"/>
      <w:sz w:val="18"/>
      <w:szCs w:val="18"/>
    </w:rPr>
  </w:style>
  <w:style w:type="character" w:customStyle="1" w:styleId="WW8Num1z2">
    <w:name w:val="WW8Num1z2"/>
    <w:rsid w:val="004F797A"/>
  </w:style>
  <w:style w:type="table" w:styleId="Grigliatabella">
    <w:name w:val="Table Grid"/>
    <w:basedOn w:val="Tabellanormale"/>
    <w:uiPriority w:val="39"/>
    <w:rsid w:val="005B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6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87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Carmela Costanza</dc:creator>
  <cp:lastModifiedBy>Antonio Rosario La Marca</cp:lastModifiedBy>
  <cp:revision>3</cp:revision>
  <dcterms:created xsi:type="dcterms:W3CDTF">2021-12-02T15:28:00Z</dcterms:created>
  <dcterms:modified xsi:type="dcterms:W3CDTF">2021-12-02T15:28:00Z</dcterms:modified>
</cp:coreProperties>
</file>