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662"/>
        <w:gridCol w:w="1526"/>
        <w:gridCol w:w="2011"/>
        <w:gridCol w:w="1366"/>
        <w:gridCol w:w="1522"/>
        <w:gridCol w:w="1606"/>
        <w:gridCol w:w="935"/>
      </w:tblGrid>
      <w:tr w:rsidR="00D271CC" w:rsidRPr="004D6F14" w14:paraId="3F98A642" w14:textId="77777777" w:rsidTr="005921AC">
        <w:tc>
          <w:tcPr>
            <w:tcW w:w="762" w:type="dxa"/>
          </w:tcPr>
          <w:p w14:paraId="3F98A63B" w14:textId="77777777"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14:paraId="3F98A63C" w14:textId="77777777"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68" w:type="dxa"/>
          </w:tcPr>
          <w:p w14:paraId="3F98A63D" w14:textId="77777777"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63" w:type="dxa"/>
          </w:tcPr>
          <w:p w14:paraId="3F98A63E" w14:textId="77777777"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99" w:type="dxa"/>
          </w:tcPr>
          <w:p w14:paraId="3F98A63F" w14:textId="77777777" w:rsidR="00E33AB0" w:rsidRPr="004D6F14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75" w:type="dxa"/>
          </w:tcPr>
          <w:p w14:paraId="3F98A640" w14:textId="77777777"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57" w:type="dxa"/>
          </w:tcPr>
          <w:p w14:paraId="3F98A641" w14:textId="77777777"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D271CC" w:rsidRPr="004D6F14" w14:paraId="3F98A65D" w14:textId="77777777" w:rsidTr="005921AC">
        <w:tc>
          <w:tcPr>
            <w:tcW w:w="762" w:type="dxa"/>
          </w:tcPr>
          <w:p w14:paraId="3F98A643" w14:textId="77777777"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14:paraId="3F98A644" w14:textId="77777777"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98A645" w14:textId="77777777"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0" w:type="dxa"/>
          </w:tcPr>
          <w:p w14:paraId="3F98A646" w14:textId="77777777" w:rsidR="00E33AB0" w:rsidRPr="00ED6DDC" w:rsidRDefault="00E33AB0" w:rsidP="005921A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D6DDC">
              <w:rPr>
                <w:rFonts w:ascii="Calibri" w:hAnsi="Calibri" w:cs="Calibri"/>
                <w:sz w:val="18"/>
                <w:szCs w:val="18"/>
                <w:lang w:val="en-US"/>
              </w:rPr>
              <w:t>1.1</w:t>
            </w:r>
          </w:p>
          <w:p w14:paraId="3F98A647" w14:textId="77777777" w:rsidR="00E33AB0" w:rsidRPr="00ED6DDC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ED6DD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UDA DI ASSE</w:t>
            </w:r>
          </w:p>
          <w:p w14:paraId="3F98A64A" w14:textId="2FDFBB82" w:rsidR="00E33AB0" w:rsidRPr="00D271CC" w:rsidRDefault="00D271CC" w:rsidP="005921A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271C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Turismo </w:t>
            </w:r>
            <w:proofErr w:type="gramStart"/>
            <w:r w:rsidRPr="00D271CC">
              <w:rPr>
                <w:rFonts w:ascii="Calibri" w:hAnsi="Calibri" w:cs="Calibri"/>
                <w:b/>
                <w:bCs/>
                <w:sz w:val="18"/>
                <w:szCs w:val="18"/>
              </w:rPr>
              <w:t>culturale  ed</w:t>
            </w:r>
            <w:proofErr w:type="gramEnd"/>
            <w:r w:rsidRPr="00D271C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enogastronomico in Campania</w:t>
            </w:r>
          </w:p>
        </w:tc>
        <w:tc>
          <w:tcPr>
            <w:tcW w:w="2068" w:type="dxa"/>
          </w:tcPr>
          <w:p w14:paraId="3F98A64B" w14:textId="77777777" w:rsidR="00E33AB0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FRANCESE, INGLESE,</w:t>
            </w:r>
          </w:p>
          <w:p w14:paraId="3F98A64D" w14:textId="435A278D" w:rsidR="00E33AB0" w:rsidRPr="004D6F14" w:rsidRDefault="00E33AB0" w:rsidP="00ED6DD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</w:t>
            </w:r>
            <w:r w:rsidR="002E4D9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</w:tcPr>
          <w:p w14:paraId="3F98A64E" w14:textId="77777777"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Cartellone, power point</w:t>
            </w:r>
          </w:p>
        </w:tc>
        <w:tc>
          <w:tcPr>
            <w:tcW w:w="1599" w:type="dxa"/>
          </w:tcPr>
          <w:p w14:paraId="3F98A64F" w14:textId="0786420A" w:rsidR="00E33AB0" w:rsidRPr="004D6F14" w:rsidRDefault="00E33AB0" w:rsidP="0074581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CG-5:</w:t>
            </w:r>
            <w:r w:rsidR="00E52DB0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</w:t>
            </w:r>
            <w:proofErr w:type="gramStart"/>
            <w:r w:rsidR="00E52DB0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4.</w:t>
            </w:r>
            <w:r w:rsidR="0074581D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</w:tcPr>
          <w:p w14:paraId="3F98A650" w14:textId="77777777"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98A651" w14:textId="77777777" w:rsidR="00E33AB0" w:rsidRDefault="00E33AB0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14:paraId="4193382E" w14:textId="77777777" w:rsidR="00E52DB0" w:rsidRDefault="00E52DB0" w:rsidP="00E52DB0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principali nozioni di geografia </w:t>
            </w:r>
            <w:proofErr w:type="gramStart"/>
            <w:r>
              <w:rPr>
                <w:rFonts w:cstheme="minorHAnsi"/>
                <w:sz w:val="18"/>
                <w:szCs w:val="18"/>
              </w:rPr>
              <w:t>turistica  con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un particolare riferimento alle attrattive turistiche dei luoghi artistici e al turismo eno-gastronomico.</w:t>
            </w:r>
            <w:r w:rsidRPr="009B0E7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7DF216A" w14:textId="77777777" w:rsidR="00E52DB0" w:rsidRDefault="00E52DB0" w:rsidP="00E52DB0">
            <w:pPr>
              <w:spacing w:line="100" w:lineRule="atLeas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Abilità</w:t>
            </w:r>
          </w:p>
          <w:p w14:paraId="3F98A65A" w14:textId="5611BE24" w:rsidR="00E33AB0" w:rsidRPr="004D6F14" w:rsidRDefault="00E52DB0" w:rsidP="00E52DB0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Utilizzare il lessico e la fraseologia utile nella presentazione di strutture turistiche e di luoghi di interesse artistico e paesaggistico, in contesti comunicativi particolari. Padroneggiare la microlingua del turismo.</w:t>
            </w:r>
          </w:p>
        </w:tc>
        <w:tc>
          <w:tcPr>
            <w:tcW w:w="957" w:type="dxa"/>
          </w:tcPr>
          <w:p w14:paraId="3F98A65B" w14:textId="77777777"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98A65C" w14:textId="77777777"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Ottobre-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Gennaio</w:t>
            </w:r>
            <w:proofErr w:type="gramEnd"/>
          </w:p>
        </w:tc>
      </w:tr>
      <w:tr w:rsidR="00E33AB0" w:rsidRPr="004D6F14" w14:paraId="3F98A664" w14:textId="77777777" w:rsidTr="005921AC">
        <w:trPr>
          <w:trHeight w:val="40"/>
        </w:trPr>
        <w:tc>
          <w:tcPr>
            <w:tcW w:w="9854" w:type="dxa"/>
            <w:gridSpan w:val="7"/>
          </w:tcPr>
          <w:p w14:paraId="3F98A65E" w14:textId="77777777" w:rsidR="00E33AB0" w:rsidRDefault="00E33AB0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</w:t>
            </w:r>
            <w:proofErr w:type="gramStart"/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  <w:proofErr w:type="gramEnd"/>
          </w:p>
          <w:p w14:paraId="3F98A65F" w14:textId="77777777" w:rsidR="00E33AB0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98A660" w14:textId="77777777" w:rsidR="00E33AB0" w:rsidRPr="004D6F14" w:rsidRDefault="00E33AB0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</w:t>
            </w:r>
            <w:r w:rsidRPr="00BB13A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-5</w:t>
            </w:r>
            <w:r w:rsidR="00AF337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</w:t>
            </w:r>
            <w:proofErr w:type="gramStart"/>
            <w:r w:rsidR="00AF337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4 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Utilizzare</w:t>
            </w:r>
            <w:proofErr w:type="gram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i linguaggi settoriali delle lingue straniere previste dai percorsi di studio per interagire in diversi ambiti e contesti di studio e di lavoro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F98A661" w14:textId="77777777" w:rsidR="00E33AB0" w:rsidRDefault="00E33AB0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1-2-4-5-6</w:t>
            </w:r>
          </w:p>
          <w:p w14:paraId="3F98A662" w14:textId="77777777" w:rsidR="00E33AB0" w:rsidRPr="004D6F14" w:rsidRDefault="00E33AB0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3F98A663" w14:textId="77777777"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F98A665" w14:textId="77777777" w:rsidR="00E33AB0" w:rsidRDefault="008A7996" w:rsidP="00E33AB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QUARTO</w:t>
      </w:r>
      <w:r w:rsidR="00E33AB0">
        <w:rPr>
          <w:rFonts w:ascii="Calibri" w:hAnsi="Calibri" w:cs="Calibri"/>
          <w:sz w:val="18"/>
          <w:szCs w:val="18"/>
        </w:rPr>
        <w:t xml:space="preserve">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5"/>
        <w:gridCol w:w="1314"/>
        <w:gridCol w:w="2023"/>
        <w:gridCol w:w="1418"/>
        <w:gridCol w:w="1554"/>
        <w:gridCol w:w="1649"/>
        <w:gridCol w:w="955"/>
      </w:tblGrid>
      <w:tr w:rsidR="00B512DA" w:rsidRPr="006A7CD1" w14:paraId="3F98A66D" w14:textId="77777777" w:rsidTr="005921AC">
        <w:tc>
          <w:tcPr>
            <w:tcW w:w="762" w:type="dxa"/>
          </w:tcPr>
          <w:p w14:paraId="3F98A666" w14:textId="77777777"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14:paraId="3F98A667" w14:textId="77777777"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14:paraId="3F98A668" w14:textId="77777777"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14:paraId="3F98A669" w14:textId="77777777"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14:paraId="3F98A66A" w14:textId="77777777" w:rsidR="00E33AB0" w:rsidRPr="006A7CD1" w:rsidRDefault="00E33AB0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14:paraId="3F98A66B" w14:textId="77777777"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14:paraId="3F98A66C" w14:textId="77777777"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B512DA" w:rsidRPr="006A7CD1" w14:paraId="3F98A693" w14:textId="77777777" w:rsidTr="005921AC">
        <w:tc>
          <w:tcPr>
            <w:tcW w:w="762" w:type="dxa"/>
          </w:tcPr>
          <w:p w14:paraId="3F98A66E" w14:textId="77777777" w:rsidR="00E33AB0" w:rsidRPr="006A7CD1" w:rsidRDefault="00BA44AC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  <w:p w14:paraId="3F98A66F" w14:textId="77777777"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  <w:p w14:paraId="3F98A670" w14:textId="77777777"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14:paraId="3F98A671" w14:textId="77777777" w:rsidR="00E33AB0" w:rsidRPr="006A7CD1" w:rsidRDefault="00BA44AC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</w:t>
            </w:r>
          </w:p>
          <w:p w14:paraId="3F98A672" w14:textId="77777777" w:rsidR="00E33AB0" w:rsidRDefault="00E33AB0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UDA DI ASSE</w:t>
            </w:r>
          </w:p>
          <w:p w14:paraId="3F98A673" w14:textId="7931DA10" w:rsidR="002E4D98" w:rsidRDefault="005D0DC7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COSTRUZIONE DI UN ITINERARIO</w:t>
            </w:r>
          </w:p>
          <w:p w14:paraId="3F98A674" w14:textId="77777777"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  <w:p w14:paraId="3F98A675" w14:textId="77777777"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8" w:type="dxa"/>
          </w:tcPr>
          <w:p w14:paraId="3F98A676" w14:textId="77777777" w:rsidR="00E33AB0" w:rsidRPr="00410BE5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F98A677" w14:textId="51F16507"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FRANCESE, INGLESE, LABORATORIO DI SETTORE</w:t>
            </w:r>
            <w:r w:rsidR="002E4D98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63" w:type="dxa"/>
          </w:tcPr>
          <w:p w14:paraId="3F98A678" w14:textId="77777777" w:rsidR="00E33AB0" w:rsidRPr="005073D3" w:rsidRDefault="00E33AB0" w:rsidP="005921AC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Cartellone, power point</w:t>
            </w:r>
          </w:p>
        </w:tc>
        <w:tc>
          <w:tcPr>
            <w:tcW w:w="1599" w:type="dxa"/>
          </w:tcPr>
          <w:p w14:paraId="3F98A67A" w14:textId="54BD1C18" w:rsidR="002E4D98" w:rsidRDefault="00E33AB0" w:rsidP="00E52DB0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</w:t>
            </w:r>
            <w:r w:rsidR="00E52DB0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; CG-6</w:t>
            </w:r>
            <w:r w:rsidR="002E4D9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: </w:t>
            </w:r>
            <w:r w:rsidR="002E4D98">
              <w:rPr>
                <w:rFonts w:ascii="Calibri" w:hAnsi="Calibri" w:cs="Calibri"/>
                <w:sz w:val="18"/>
                <w:szCs w:val="18"/>
              </w:rPr>
              <w:t>L4.</w:t>
            </w:r>
          </w:p>
          <w:p w14:paraId="3F98A67B" w14:textId="77777777" w:rsidR="002E4D98" w:rsidRDefault="002E4D98" w:rsidP="005921AC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p w14:paraId="3F98A67C" w14:textId="77777777" w:rsidR="002E4D98" w:rsidRPr="004D6F14" w:rsidRDefault="002E4D98" w:rsidP="005921AC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E33AB0" w:rsidRPr="00AB3A54" w14:paraId="3F98A683" w14:textId="77777777" w:rsidTr="005921AC">
              <w:trPr>
                <w:trHeight w:val="706"/>
              </w:trPr>
              <w:tc>
                <w:tcPr>
                  <w:tcW w:w="0" w:type="auto"/>
                </w:tcPr>
                <w:p w14:paraId="3F98A67D" w14:textId="77777777" w:rsidR="00E33AB0" w:rsidRPr="007E783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14:paraId="3F98A67E" w14:textId="77777777" w:rsidR="00E33AB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3F98A67F" w14:textId="77777777" w:rsidR="00E33AB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E33AB0" w:rsidRPr="007E7830" w14:paraId="3F98A681" w14:textId="77777777" w:rsidTr="005921AC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14:paraId="3F98A680" w14:textId="77777777" w:rsidR="00E33AB0" w:rsidRPr="007E7830" w:rsidRDefault="00E33AB0" w:rsidP="005921AC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F98A682" w14:textId="77777777" w:rsidR="00E33AB0" w:rsidRPr="00AB3A54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3F98A684" w14:textId="77777777" w:rsidR="00E33AB0" w:rsidRPr="006A7CD1" w:rsidRDefault="00E33AB0" w:rsidP="005921AC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14:paraId="3F98A685" w14:textId="77777777" w:rsidR="00E33AB0" w:rsidRDefault="00E33AB0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</w:t>
            </w:r>
            <w:r w:rsidRPr="00B512DA">
              <w:rPr>
                <w:rFonts w:cstheme="minorHAnsi"/>
                <w:b/>
                <w:i/>
                <w:iCs/>
                <w:sz w:val="16"/>
                <w:szCs w:val="16"/>
              </w:rPr>
              <w:t>onoscenze</w:t>
            </w:r>
          </w:p>
          <w:p w14:paraId="3F98A686" w14:textId="29082FF5" w:rsidR="00577849" w:rsidRDefault="005D0DC7" w:rsidP="00577849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Il circuito dell’itinerario in tutti i suoi dettagli:</w:t>
            </w:r>
            <w:r w:rsidR="00B512DA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Le strutture ricettive,</w:t>
            </w:r>
            <w:r w:rsidR="00B512DA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la presenza di mezzi di trasporto, la tipologia dei pasti: coté organizzativo, artistico,</w:t>
            </w:r>
            <w:r w:rsidR="00B512DA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culturale,</w:t>
            </w:r>
            <w:r w:rsidR="00B512DA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enogastronomico,</w:t>
            </w:r>
            <w:r w:rsidR="00B512DA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etnografico.</w:t>
            </w:r>
          </w:p>
          <w:p w14:paraId="3A2494C8" w14:textId="77777777" w:rsidR="00B512DA" w:rsidRDefault="00B512DA" w:rsidP="00577849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</w:p>
          <w:p w14:paraId="53024B7C" w14:textId="286CA123" w:rsidR="005D0DC7" w:rsidRDefault="00B512DA" w:rsidP="00577849">
            <w:pPr>
              <w:spacing w:line="100" w:lineRule="atLeast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B512DA">
              <w:rPr>
                <w:rFonts w:cstheme="minorHAnsi"/>
                <w:b/>
                <w:i/>
                <w:iCs/>
                <w:sz w:val="16"/>
                <w:szCs w:val="16"/>
              </w:rPr>
              <w:t>Abilità</w:t>
            </w:r>
          </w:p>
          <w:p w14:paraId="6A6E8571" w14:textId="30F6F5C3" w:rsidR="00B512DA" w:rsidRPr="00B512DA" w:rsidRDefault="00B512DA" w:rsidP="00577849">
            <w:pPr>
              <w:spacing w:line="100" w:lineRule="atLeast"/>
              <w:rPr>
                <w:rFonts w:cstheme="minorHAnsi"/>
                <w:bCs/>
                <w:sz w:val="16"/>
                <w:szCs w:val="16"/>
              </w:rPr>
            </w:pPr>
            <w:r w:rsidRPr="00B512DA">
              <w:rPr>
                <w:rFonts w:cstheme="minorHAnsi"/>
                <w:bCs/>
                <w:sz w:val="16"/>
                <w:szCs w:val="16"/>
              </w:rPr>
              <w:t>Saper redigere un itinerario nei suoi dettagli; utilizzare concretamente la lingua francese per scrivere un itinerario.</w:t>
            </w:r>
          </w:p>
          <w:p w14:paraId="71FA3C11" w14:textId="77777777" w:rsidR="005D0DC7" w:rsidRPr="00B512DA" w:rsidRDefault="005D0DC7" w:rsidP="00577849">
            <w:pPr>
              <w:spacing w:line="100" w:lineRule="atLeast"/>
              <w:rPr>
                <w:rFonts w:cstheme="minorHAnsi"/>
                <w:bCs/>
                <w:sz w:val="16"/>
                <w:szCs w:val="16"/>
              </w:rPr>
            </w:pPr>
          </w:p>
          <w:p w14:paraId="3F98A68E" w14:textId="4BCF105A" w:rsidR="00C864B4" w:rsidRPr="00ED0A96" w:rsidRDefault="00C864B4" w:rsidP="0057784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</w:p>
          <w:p w14:paraId="3F98A68F" w14:textId="77777777" w:rsidR="00516E19" w:rsidRPr="00516E19" w:rsidRDefault="00516E19" w:rsidP="0057784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7" w:type="dxa"/>
          </w:tcPr>
          <w:p w14:paraId="3F98A690" w14:textId="77777777" w:rsidR="00E33AB0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FEBBRAIO-MAGGIO</w:t>
            </w:r>
          </w:p>
          <w:p w14:paraId="3F98A691" w14:textId="77777777" w:rsidR="00E33AB0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F98A692" w14:textId="77777777"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33AB0" w:rsidRPr="006A7CD1" w14:paraId="3F98A698" w14:textId="77777777" w:rsidTr="005921AC">
        <w:tc>
          <w:tcPr>
            <w:tcW w:w="9854" w:type="dxa"/>
            <w:gridSpan w:val="7"/>
          </w:tcPr>
          <w:p w14:paraId="3F98A694" w14:textId="77777777" w:rsidR="00E33AB0" w:rsidRDefault="00E33AB0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COMPETENZA    IN USCITA </w:t>
            </w:r>
          </w:p>
          <w:p w14:paraId="3F98A695" w14:textId="5CC2BE7B" w:rsidR="00E33AB0" w:rsidRDefault="00AF3377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</w:t>
            </w:r>
            <w:r w:rsidR="00E33AB0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–</w:t>
            </w:r>
            <w:r w:rsidR="00E552BB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CG-6  </w:t>
            </w:r>
            <w:r w:rsidR="00E33AB0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</w:t>
            </w:r>
          </w:p>
          <w:p w14:paraId="3F98A696" w14:textId="77777777" w:rsidR="00E33AB0" w:rsidRPr="009E749D" w:rsidRDefault="00E33AB0" w:rsidP="005921AC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1-2-4-5 -6</w:t>
            </w:r>
          </w:p>
          <w:p w14:paraId="3F98A697" w14:textId="77777777"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F98A699" w14:textId="77777777"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14:paraId="3F98A69A" w14:textId="77777777"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14:paraId="3F98A69B" w14:textId="77777777"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14:paraId="3F98A69C" w14:textId="77777777"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14:paraId="3F98A69D" w14:textId="77777777" w:rsidR="00E33AB0" w:rsidRDefault="00E33AB0" w:rsidP="00E33AB0"/>
    <w:p w14:paraId="3F98A69E" w14:textId="77777777" w:rsidR="00CB6F25" w:rsidRDefault="00CB6F25"/>
    <w:sectPr w:rsidR="00CB6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A6A1" w14:textId="77777777" w:rsidR="00E47C2C" w:rsidRDefault="00E47C2C">
      <w:pPr>
        <w:spacing w:after="0" w:line="240" w:lineRule="auto"/>
      </w:pPr>
      <w:r>
        <w:separator/>
      </w:r>
    </w:p>
  </w:endnote>
  <w:endnote w:type="continuationSeparator" w:id="0">
    <w:p w14:paraId="3F98A6A2" w14:textId="77777777" w:rsidR="00E47C2C" w:rsidRDefault="00E4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A6A5" w14:textId="77777777" w:rsidR="00473029" w:rsidRDefault="004730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A6A6" w14:textId="77777777" w:rsidR="00473029" w:rsidRDefault="004730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A6A8" w14:textId="77777777" w:rsidR="00473029" w:rsidRDefault="004730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A69F" w14:textId="77777777" w:rsidR="00E47C2C" w:rsidRDefault="00E47C2C">
      <w:pPr>
        <w:spacing w:after="0" w:line="240" w:lineRule="auto"/>
      </w:pPr>
      <w:r>
        <w:separator/>
      </w:r>
    </w:p>
  </w:footnote>
  <w:footnote w:type="continuationSeparator" w:id="0">
    <w:p w14:paraId="3F98A6A0" w14:textId="77777777" w:rsidR="00E47C2C" w:rsidRDefault="00E4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A6A3" w14:textId="77777777" w:rsidR="00473029" w:rsidRDefault="004730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A6A4" w14:textId="77777777" w:rsidR="008B7E32" w:rsidRPr="00473029" w:rsidRDefault="00E552BB" w:rsidP="004730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A6A7" w14:textId="77777777" w:rsidR="00473029" w:rsidRDefault="004730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B0"/>
    <w:rsid w:val="00121B34"/>
    <w:rsid w:val="001735A9"/>
    <w:rsid w:val="002E4D98"/>
    <w:rsid w:val="00473029"/>
    <w:rsid w:val="00516E19"/>
    <w:rsid w:val="00550F49"/>
    <w:rsid w:val="00577849"/>
    <w:rsid w:val="005D0DC7"/>
    <w:rsid w:val="0074581D"/>
    <w:rsid w:val="008A7996"/>
    <w:rsid w:val="009F4B92"/>
    <w:rsid w:val="00AF3377"/>
    <w:rsid w:val="00B474E6"/>
    <w:rsid w:val="00B512DA"/>
    <w:rsid w:val="00BA44AC"/>
    <w:rsid w:val="00BB5759"/>
    <w:rsid w:val="00C864B4"/>
    <w:rsid w:val="00CB6F25"/>
    <w:rsid w:val="00CC2BBF"/>
    <w:rsid w:val="00D271CC"/>
    <w:rsid w:val="00E33AB0"/>
    <w:rsid w:val="00E47C2C"/>
    <w:rsid w:val="00E52DB0"/>
    <w:rsid w:val="00E552BB"/>
    <w:rsid w:val="00EB7DB4"/>
    <w:rsid w:val="00ED0A96"/>
    <w:rsid w:val="00ED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A63B"/>
  <w15:chartTrackingRefBased/>
  <w15:docId w15:val="{7E4C4EF9-FEE1-4E4C-8D1E-02299342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A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E33AB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33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AB0"/>
  </w:style>
  <w:style w:type="paragraph" w:styleId="Pidipagina">
    <w:name w:val="footer"/>
    <w:basedOn w:val="Normale"/>
    <w:link w:val="PidipaginaCarattere"/>
    <w:uiPriority w:val="99"/>
    <w:unhideWhenUsed/>
    <w:rsid w:val="00473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Maddalena De Pisapia</cp:lastModifiedBy>
  <cp:revision>19</cp:revision>
  <dcterms:created xsi:type="dcterms:W3CDTF">2022-09-13T13:05:00Z</dcterms:created>
  <dcterms:modified xsi:type="dcterms:W3CDTF">2022-10-22T10:39:00Z</dcterms:modified>
</cp:coreProperties>
</file>