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6"/>
        <w:gridCol w:w="1322"/>
        <w:gridCol w:w="2039"/>
        <w:gridCol w:w="1407"/>
        <w:gridCol w:w="1555"/>
        <w:gridCol w:w="1646"/>
        <w:gridCol w:w="953"/>
      </w:tblGrid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D67F64" w:rsidRPr="004D6F14" w:rsidRDefault="00F26496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CIBO E SALUTE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SETTORE, SCIENZA DELL’ALIMENTAZIONE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:rsidR="00D67F64" w:rsidRPr="004D6F14" w:rsidRDefault="00D67F64" w:rsidP="002E3AF0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2E3AF0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D67F64" w:rsidP="00770AE7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D67F64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L’alimentazione equilibrata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gruppi alimentari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piramiide alimentare</w:t>
            </w:r>
          </w:p>
          <w:p w:rsidR="001757D6" w:rsidRDefault="00A40980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cotture dietetiche</w:t>
            </w:r>
          </w:p>
          <w:p w:rsidR="00A40980" w:rsidRDefault="00A40980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dieta mediterranea</w:t>
            </w:r>
          </w:p>
          <w:p w:rsidR="00A40980" w:rsidRDefault="00A40980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Vegetariani e vegani.</w:t>
            </w:r>
          </w:p>
          <w:p w:rsidR="00A40980" w:rsidRDefault="00A40980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diete religiose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Redigere  menù equilibrati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Valutare la propria alimentazione quotidiana</w:t>
            </w:r>
          </w:p>
          <w:p w:rsid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Analizzare le caratteristiche delle cotture dietetiche</w:t>
            </w:r>
          </w:p>
          <w:p w:rsidR="001757D6" w:rsidRPr="001757D6" w:rsidRDefault="001757D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</w:t>
            </w:r>
          </w:p>
          <w:p w:rsidR="005D7735" w:rsidRPr="004D6F1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Dicembre</w:t>
            </w:r>
          </w:p>
        </w:tc>
      </w:tr>
      <w:tr w:rsidR="00D67F64" w:rsidRPr="004D6F14" w:rsidTr="00484CDB">
        <w:trPr>
          <w:trHeight w:val="5852"/>
        </w:trPr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6428D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6496">
              <w:rPr>
                <w:rFonts w:ascii="Calibri" w:hAnsi="Calibri" w:cs="Calibri"/>
                <w:sz w:val="18"/>
                <w:szCs w:val="18"/>
              </w:rPr>
              <w:t xml:space="preserve"> CG-12</w:t>
            </w:r>
            <w:r w:rsidRPr="004D6F14">
              <w:rPr>
                <w:rFonts w:ascii="Calibri" w:hAnsi="Calibri" w:cs="Calibri"/>
                <w:sz w:val="18"/>
                <w:szCs w:val="18"/>
              </w:rPr>
              <w:t>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D67F6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  <w:r w:rsidR="00EC5092">
              <w:rPr>
                <w:rFonts w:ascii="Calibri" w:hAnsi="Calibri" w:cs="Calibri"/>
                <w:color w:val="C00000"/>
                <w:sz w:val="18"/>
                <w:szCs w:val="18"/>
              </w:rPr>
              <w:t>-7-8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67F64" w:rsidRDefault="00F26496" w:rsidP="00D67F6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QUINTO</w:t>
      </w:r>
      <w:r w:rsidR="00D67F64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0"/>
        <w:gridCol w:w="1316"/>
        <w:gridCol w:w="2022"/>
        <w:gridCol w:w="1412"/>
        <w:gridCol w:w="1548"/>
        <w:gridCol w:w="1666"/>
        <w:gridCol w:w="954"/>
      </w:tblGrid>
      <w:tr w:rsidR="005D7735" w:rsidRPr="006A7CD1" w:rsidTr="00770AE7">
        <w:tc>
          <w:tcPr>
            <w:tcW w:w="762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5D7735" w:rsidRPr="006A7CD1" w:rsidTr="00770AE7">
        <w:tc>
          <w:tcPr>
            <w:tcW w:w="762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D67F64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D67F64" w:rsidRDefault="005632CE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IL MONDO DE</w:t>
            </w:r>
            <w:r w:rsidR="005D7735">
              <w:rPr>
                <w:rFonts w:cstheme="minorHAnsi"/>
                <w:b/>
                <w:sz w:val="16"/>
                <w:szCs w:val="16"/>
              </w:rPr>
              <w:t>LLA RISTORAZIONE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D67F64" w:rsidRPr="00410BE5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SETTORE, SCIENZA DELL’ALIMENTAZIONE</w:t>
            </w:r>
          </w:p>
        </w:tc>
        <w:tc>
          <w:tcPr>
            <w:tcW w:w="1463" w:type="dxa"/>
          </w:tcPr>
          <w:p w:rsidR="00D67F64" w:rsidRPr="005073D3" w:rsidRDefault="00D67F64" w:rsidP="00770AE7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D67F6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 w:rsidR="002E3AF0"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D67F64" w:rsidRPr="00AB3A54" w:rsidTr="00770AE7">
              <w:trPr>
                <w:trHeight w:val="706"/>
              </w:trPr>
              <w:tc>
                <w:tcPr>
                  <w:tcW w:w="0" w:type="auto"/>
                </w:tcPr>
                <w:p w:rsidR="00D67F64" w:rsidRPr="007E7830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67F64" w:rsidRPr="007E7830" w:rsidTr="00770AE7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D67F64" w:rsidRPr="007E7830" w:rsidRDefault="00D67F64" w:rsidP="00770AE7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67F64" w:rsidRPr="00AB3A5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D67F64" w:rsidRDefault="00D67F64" w:rsidP="00770AE7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D67F64" w:rsidRPr="007D4A4B" w:rsidRDefault="007D4A4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7D4A4B">
              <w:rPr>
                <w:rFonts w:cstheme="minorHAnsi"/>
                <w:sz w:val="18"/>
                <w:szCs w:val="18"/>
              </w:rPr>
              <w:t>L’evoluzione della ristorazione</w:t>
            </w:r>
          </w:p>
          <w:p w:rsidR="007D4A4B" w:rsidRPr="007D4A4B" w:rsidRDefault="0081163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 me</w:t>
            </w:r>
            <w:r w:rsidR="007D4A4B" w:rsidRPr="007D4A4B">
              <w:rPr>
                <w:rFonts w:cstheme="minorHAnsi"/>
                <w:sz w:val="18"/>
                <w:szCs w:val="18"/>
              </w:rPr>
              <w:t>rcato e il personale della ristorazione.</w:t>
            </w:r>
          </w:p>
          <w:p w:rsidR="005D7735" w:rsidRDefault="007D4A4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7D4A4B">
              <w:rPr>
                <w:rFonts w:cstheme="minorHAnsi"/>
                <w:sz w:val="18"/>
                <w:szCs w:val="18"/>
              </w:rPr>
              <w:t>I diversi tipi di ristorazione: catering e banqueting</w:t>
            </w:r>
            <w:r w:rsidR="006C3B6D">
              <w:rPr>
                <w:rFonts w:cstheme="minorHAnsi"/>
                <w:sz w:val="18"/>
                <w:szCs w:val="18"/>
              </w:rPr>
              <w:t>.</w:t>
            </w:r>
          </w:p>
          <w:p w:rsidR="007D4A4B" w:rsidRDefault="007D4A4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banchetti. I buffet.</w:t>
            </w:r>
          </w:p>
          <w:p w:rsidR="006C3B6D" w:rsidRDefault="006C3B6D" w:rsidP="00770AE7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:rsidR="006C3B6D" w:rsidRDefault="006C3B6D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Chiedere e dare infomazioni sull’organizzazione di un evento.</w:t>
            </w:r>
          </w:p>
          <w:p w:rsidR="00484CDB" w:rsidRDefault="00484CD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Distinguere i differenti tipi di</w:t>
            </w:r>
          </w:p>
          <w:p w:rsidR="00484CDB" w:rsidRDefault="00484CDB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buffets</w:t>
            </w:r>
          </w:p>
          <w:p w:rsidR="00484CDB" w:rsidRPr="006C3B6D" w:rsidRDefault="00484CDB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Redigere un dépliant</w:t>
            </w:r>
          </w:p>
          <w:p w:rsidR="00484CDB" w:rsidRDefault="00484CD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:rsidR="00484CDB" w:rsidRDefault="00484CD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:rsidR="007D4A4B" w:rsidRPr="007D4A4B" w:rsidRDefault="007D4A4B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dxa"/>
          </w:tcPr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</w:t>
            </w:r>
            <w:r w:rsidR="005D7735">
              <w:rPr>
                <w:rFonts w:cstheme="minorHAnsi"/>
                <w:b/>
                <w:sz w:val="16"/>
                <w:szCs w:val="16"/>
              </w:rPr>
              <w:t>MARZO</w:t>
            </w:r>
          </w:p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7F64" w:rsidRPr="006A7CD1" w:rsidTr="00770AE7"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D67F64" w:rsidRDefault="006428D5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D67F6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D67F64" w:rsidRPr="009E749D" w:rsidRDefault="00D67F64" w:rsidP="00770AE7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  <w:r w:rsidR="007808DC">
              <w:rPr>
                <w:rFonts w:cstheme="minorHAnsi"/>
                <w:color w:val="C00000"/>
                <w:sz w:val="16"/>
                <w:szCs w:val="16"/>
              </w:rPr>
              <w:t>-7-8</w:t>
            </w:r>
            <w:bookmarkStart w:id="0" w:name="_GoBack"/>
            <w:bookmarkEnd w:id="0"/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1"/>
        <w:gridCol w:w="1322"/>
        <w:gridCol w:w="2037"/>
        <w:gridCol w:w="1404"/>
        <w:gridCol w:w="1552"/>
        <w:gridCol w:w="1667"/>
        <w:gridCol w:w="945"/>
      </w:tblGrid>
      <w:tr w:rsidR="007A3C32" w:rsidRPr="004D6F14" w:rsidTr="00B6419A">
        <w:tc>
          <w:tcPr>
            <w:tcW w:w="762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A3C32" w:rsidRPr="004D6F14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A3C32" w:rsidRPr="004D6F14" w:rsidTr="00B6419A">
        <w:tc>
          <w:tcPr>
            <w:tcW w:w="762" w:type="dxa"/>
          </w:tcPr>
          <w:p w:rsidR="007A3C32" w:rsidRPr="004D6F14" w:rsidRDefault="00257CD0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7A3C32" w:rsidRDefault="00257CD0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</w:t>
            </w:r>
          </w:p>
          <w:p w:rsidR="007907FD" w:rsidRPr="004D6F14" w:rsidRDefault="007907FD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7A3C32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SICUREZZA ALIMENTARE E IGIENE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7A3C32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SETTORE, SCIENZA DELL’ALIMENTAZIONE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:rsidR="007A3C32" w:rsidRPr="004D6F14" w:rsidRDefault="007A3C32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Default="007A3C32" w:rsidP="00B6419A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7A3C32" w:rsidRP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Il sistema HACCP</w:t>
            </w:r>
          </w:p>
          <w:p w:rsidR="007A3C32" w:rsidRP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Le contaminazioni alimentari</w:t>
            </w:r>
          </w:p>
          <w:p w:rsid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Le tecniche di conservazione degli alimenti</w:t>
            </w:r>
          </w:p>
          <w:p w:rsidR="007A3C32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prodotti di qualità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Gli OGM . Il Bio.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regolamentazione alimentare nell’UE.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tracciabilità.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:rsidR="00A220B9" w:rsidRP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A220B9">
              <w:rPr>
                <w:rFonts w:ascii="Calibri" w:hAnsi="Calibri" w:cs="Calibri"/>
                <w:sz w:val="18"/>
                <w:szCs w:val="18"/>
              </w:rPr>
              <w:t>Descrivere il sistema HACCP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Conoscere le diverse tecniche di conservazione degli alimenti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Presentare un prodotto tipico di una regione italiana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Informarsi sulla regolamentazione italiana.</w:t>
            </w:r>
          </w:p>
          <w:p w:rsidR="007A3C32" w:rsidRPr="004D6F14" w:rsidRDefault="007A3C32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APRILE-MAGGIO</w:t>
            </w:r>
          </w:p>
        </w:tc>
      </w:tr>
      <w:tr w:rsidR="007A3C32" w:rsidRPr="004D6F14" w:rsidTr="00B6419A">
        <w:trPr>
          <w:trHeight w:val="1685"/>
        </w:trPr>
        <w:tc>
          <w:tcPr>
            <w:tcW w:w="9854" w:type="dxa"/>
            <w:gridSpan w:val="7"/>
          </w:tcPr>
          <w:p w:rsidR="007A3C32" w:rsidRDefault="007A3C32" w:rsidP="00B6419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7A3C32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CG6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7A3C32" w:rsidRDefault="007A3C32" w:rsidP="00B6419A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3C32" w:rsidRPr="004D6F14" w:rsidTr="00B6419A">
        <w:trPr>
          <w:trHeight w:val="1685"/>
        </w:trPr>
        <w:tc>
          <w:tcPr>
            <w:tcW w:w="9854" w:type="dxa"/>
            <w:gridSpan w:val="7"/>
          </w:tcPr>
          <w:p w:rsidR="007A3C32" w:rsidRDefault="007A3C32" w:rsidP="00B6419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/>
    <w:p w:rsidR="00D67F64" w:rsidRDefault="00D67F64" w:rsidP="00D67F64"/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/>
    <w:p w:rsidR="008210F3" w:rsidRDefault="008210F3" w:rsidP="008210F3"/>
    <w:p w:rsidR="00880BB0" w:rsidRDefault="00880BB0"/>
    <w:sectPr w:rsidR="00880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9A" w:rsidRDefault="00393E9A">
      <w:pPr>
        <w:spacing w:after="0" w:line="240" w:lineRule="auto"/>
      </w:pPr>
      <w:r>
        <w:separator/>
      </w:r>
    </w:p>
  </w:endnote>
  <w:endnote w:type="continuationSeparator" w:id="0">
    <w:p w:rsidR="00393E9A" w:rsidRDefault="0039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9A" w:rsidRDefault="00393E9A">
      <w:pPr>
        <w:spacing w:after="0" w:line="240" w:lineRule="auto"/>
      </w:pPr>
      <w:r>
        <w:separator/>
      </w:r>
    </w:p>
  </w:footnote>
  <w:footnote w:type="continuationSeparator" w:id="0">
    <w:p w:rsidR="00393E9A" w:rsidRDefault="0039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64"/>
    <w:rsid w:val="001757D6"/>
    <w:rsid w:val="00257CD0"/>
    <w:rsid w:val="0029575D"/>
    <w:rsid w:val="002E3AF0"/>
    <w:rsid w:val="00393E9A"/>
    <w:rsid w:val="003C15C6"/>
    <w:rsid w:val="00484CDB"/>
    <w:rsid w:val="005632CE"/>
    <w:rsid w:val="005D7735"/>
    <w:rsid w:val="006428D5"/>
    <w:rsid w:val="00693E04"/>
    <w:rsid w:val="006C3B6D"/>
    <w:rsid w:val="007808DC"/>
    <w:rsid w:val="007907FD"/>
    <w:rsid w:val="007A3C32"/>
    <w:rsid w:val="007D4A4B"/>
    <w:rsid w:val="0081163B"/>
    <w:rsid w:val="008210F3"/>
    <w:rsid w:val="00880BB0"/>
    <w:rsid w:val="00A220B9"/>
    <w:rsid w:val="00A40980"/>
    <w:rsid w:val="00D67F64"/>
    <w:rsid w:val="00DD754E"/>
    <w:rsid w:val="00E233ED"/>
    <w:rsid w:val="00EC5092"/>
    <w:rsid w:val="00EE7DFF"/>
    <w:rsid w:val="00F00C29"/>
    <w:rsid w:val="00F26496"/>
    <w:rsid w:val="00F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CD605-D755-4C74-8B47-144938C2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7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67F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6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64"/>
  </w:style>
  <w:style w:type="paragraph" w:styleId="Pidipagina">
    <w:name w:val="footer"/>
    <w:basedOn w:val="Normale"/>
    <w:link w:val="PidipaginaCarattere"/>
    <w:uiPriority w:val="99"/>
    <w:unhideWhenUsed/>
    <w:rsid w:val="00F00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25</cp:revision>
  <dcterms:created xsi:type="dcterms:W3CDTF">2022-09-13T13:21:00Z</dcterms:created>
  <dcterms:modified xsi:type="dcterms:W3CDTF">2022-10-07T14:42:00Z</dcterms:modified>
</cp:coreProperties>
</file>