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03F" w:rsidRPr="00B7603F" w:rsidRDefault="00B7603F" w:rsidP="00B7603F">
      <w:pPr>
        <w:suppressAutoHyphens/>
        <w:autoSpaceDN w:val="0"/>
        <w:jc w:val="center"/>
        <w:textAlignment w:val="baseline"/>
        <w:rPr>
          <w:rFonts w:ascii="Arial" w:eastAsia="Calibri" w:hAnsi="Arial" w:cs="Arial"/>
          <w:b/>
          <w:kern w:val="3"/>
          <w:sz w:val="28"/>
          <w:szCs w:val="28"/>
          <w:lang w:eastAsia="zh-CN" w:bidi="hi-IN"/>
        </w:rPr>
      </w:pPr>
      <w:r w:rsidRPr="00B7603F">
        <w:rPr>
          <w:rFonts w:ascii="Arial" w:eastAsia="Calibri" w:hAnsi="Arial" w:cs="Arial"/>
          <w:b/>
          <w:kern w:val="3"/>
          <w:sz w:val="28"/>
          <w:szCs w:val="28"/>
          <w:lang w:eastAsia="zh-CN" w:bidi="hi-IN"/>
        </w:rPr>
        <w:t>ISTITUTO ISTRUZIONE SUPERIORE ENZO FERRARI</w:t>
      </w:r>
    </w:p>
    <w:p w:rsidR="00B7603F" w:rsidRPr="00B7603F" w:rsidRDefault="00293872" w:rsidP="00B7603F">
      <w:pPr>
        <w:suppressAutoHyphens/>
        <w:autoSpaceDN w:val="0"/>
        <w:jc w:val="center"/>
        <w:textAlignment w:val="baseline"/>
        <w:rPr>
          <w:rFonts w:ascii="Arial" w:eastAsia="Calibri" w:hAnsi="Arial" w:cs="Arial"/>
          <w:b/>
          <w:kern w:val="3"/>
          <w:sz w:val="24"/>
          <w:szCs w:val="24"/>
          <w:lang w:eastAsia="zh-CN" w:bidi="hi-IN"/>
        </w:rPr>
      </w:pPr>
      <w:r>
        <w:rPr>
          <w:rFonts w:ascii="Arial" w:eastAsia="Calibri" w:hAnsi="Arial" w:cs="Arial"/>
          <w:b/>
          <w:kern w:val="3"/>
          <w:sz w:val="24"/>
          <w:szCs w:val="24"/>
          <w:lang w:eastAsia="zh-CN" w:bidi="hi-IN"/>
        </w:rPr>
        <w:t>INDIRIZZO IPSIA</w:t>
      </w:r>
    </w:p>
    <w:p w:rsidR="00B7603F" w:rsidRPr="00B7603F" w:rsidRDefault="00B7603F" w:rsidP="00B7603F">
      <w:pPr>
        <w:suppressAutoHyphens/>
        <w:autoSpaceDN w:val="0"/>
        <w:jc w:val="center"/>
        <w:textAlignment w:val="baseline"/>
        <w:rPr>
          <w:rFonts w:ascii="Arial" w:eastAsia="Calibri" w:hAnsi="Arial" w:cs="Arial"/>
          <w:b/>
          <w:kern w:val="3"/>
          <w:sz w:val="36"/>
          <w:szCs w:val="36"/>
          <w:lang w:eastAsia="zh-CN" w:bidi="hi-IN"/>
        </w:rPr>
      </w:pPr>
      <w:r w:rsidRPr="00B7603F">
        <w:rPr>
          <w:rFonts w:ascii="Arial" w:eastAsia="Calibri" w:hAnsi="Arial" w:cs="Arial"/>
          <w:b/>
          <w:kern w:val="3"/>
          <w:sz w:val="36"/>
          <w:szCs w:val="36"/>
          <w:lang w:eastAsia="zh-CN" w:bidi="hi-IN"/>
        </w:rPr>
        <w:t>PROGRAMMAZIONE DISCIPLINARE PER COMPETENZE</w:t>
      </w:r>
    </w:p>
    <w:p w:rsidR="00B7603F" w:rsidRPr="00B7603F" w:rsidRDefault="00B7603F" w:rsidP="00B7603F">
      <w:pPr>
        <w:suppressAutoHyphens/>
        <w:autoSpaceDN w:val="0"/>
        <w:jc w:val="center"/>
        <w:textAlignment w:val="baseline"/>
        <w:rPr>
          <w:rFonts w:ascii="Arial" w:eastAsia="Calibri" w:hAnsi="Arial" w:cs="Arial"/>
          <w:b/>
          <w:kern w:val="3"/>
          <w:sz w:val="28"/>
          <w:szCs w:val="28"/>
          <w:lang w:eastAsia="zh-CN" w:bidi="hi-IN"/>
        </w:rPr>
      </w:pPr>
      <w:r w:rsidRPr="00B7603F">
        <w:rPr>
          <w:rFonts w:ascii="Arial" w:eastAsia="Calibri" w:hAnsi="Arial" w:cs="Arial"/>
          <w:b/>
          <w:kern w:val="3"/>
          <w:sz w:val="28"/>
          <w:szCs w:val="28"/>
          <w:lang w:eastAsia="zh-CN" w:bidi="hi-IN"/>
        </w:rPr>
        <w:t>Asse culturale Storico-sociale</w:t>
      </w:r>
    </w:p>
    <w:p w:rsidR="00B7603F" w:rsidRPr="00B7603F" w:rsidRDefault="00B7603F" w:rsidP="00B7603F">
      <w:pPr>
        <w:suppressAutoHyphens/>
        <w:autoSpaceDN w:val="0"/>
        <w:jc w:val="center"/>
        <w:textAlignment w:val="baseline"/>
        <w:rPr>
          <w:rFonts w:ascii="Arial" w:eastAsia="Calibri" w:hAnsi="Arial" w:cs="Arial"/>
          <w:b/>
          <w:kern w:val="3"/>
          <w:sz w:val="28"/>
          <w:szCs w:val="28"/>
          <w:lang w:eastAsia="zh-CN" w:bidi="hi-IN"/>
        </w:rPr>
      </w:pPr>
      <w:r w:rsidRPr="00B7603F">
        <w:rPr>
          <w:rFonts w:ascii="Arial" w:eastAsia="Calibri" w:hAnsi="Arial" w:cs="Arial"/>
          <w:b/>
          <w:kern w:val="3"/>
          <w:sz w:val="28"/>
          <w:szCs w:val="28"/>
          <w:lang w:eastAsia="zh-CN" w:bidi="hi-IN"/>
        </w:rPr>
        <w:t xml:space="preserve">Disciplina: </w:t>
      </w:r>
      <w:r w:rsidRPr="00B7603F">
        <w:rPr>
          <w:rFonts w:ascii="Arial" w:eastAsia="Calibri" w:hAnsi="Arial" w:cs="Arial"/>
          <w:b/>
          <w:kern w:val="3"/>
          <w:sz w:val="36"/>
          <w:szCs w:val="36"/>
          <w:lang w:eastAsia="zh-CN" w:bidi="hi-IN"/>
        </w:rPr>
        <w:t>Storia</w:t>
      </w:r>
    </w:p>
    <w:p w:rsidR="00B7603F" w:rsidRPr="00B7603F" w:rsidRDefault="00563EAC" w:rsidP="00B7603F">
      <w:pPr>
        <w:suppressAutoHyphens/>
        <w:autoSpaceDN w:val="0"/>
        <w:jc w:val="center"/>
        <w:textAlignment w:val="baseline"/>
        <w:rPr>
          <w:rFonts w:ascii="Arial" w:eastAsia="Calibri" w:hAnsi="Arial" w:cs="Arial"/>
          <w:b/>
          <w:kern w:val="3"/>
          <w:sz w:val="24"/>
          <w:szCs w:val="24"/>
          <w:lang w:eastAsia="zh-CN" w:bidi="hi-IN"/>
        </w:rPr>
      </w:pPr>
      <w:r>
        <w:rPr>
          <w:rFonts w:ascii="Arial" w:eastAsia="Calibri" w:hAnsi="Arial" w:cs="Arial"/>
          <w:b/>
          <w:kern w:val="3"/>
          <w:sz w:val="24"/>
          <w:szCs w:val="24"/>
          <w:lang w:eastAsia="zh-CN" w:bidi="hi-IN"/>
        </w:rPr>
        <w:t>CLASSE 3 RAE</w:t>
      </w:r>
    </w:p>
    <w:p w:rsidR="00B7603F" w:rsidRPr="00B7603F" w:rsidRDefault="00B7603F" w:rsidP="00B7603F">
      <w:pPr>
        <w:suppressAutoHyphens/>
        <w:autoSpaceDN w:val="0"/>
        <w:jc w:val="center"/>
        <w:textAlignment w:val="baseline"/>
        <w:rPr>
          <w:rFonts w:ascii="Arial" w:eastAsia="Calibri" w:hAnsi="Arial" w:cs="Arial"/>
          <w:b/>
          <w:kern w:val="3"/>
          <w:sz w:val="28"/>
          <w:szCs w:val="28"/>
          <w:lang w:eastAsia="zh-CN" w:bidi="hi-IN"/>
        </w:rPr>
      </w:pPr>
      <w:r w:rsidRPr="00B7603F">
        <w:rPr>
          <w:rFonts w:ascii="Arial" w:eastAsia="Calibri" w:hAnsi="Arial" w:cs="Arial"/>
          <w:b/>
          <w:kern w:val="3"/>
          <w:sz w:val="28"/>
          <w:szCs w:val="28"/>
          <w:lang w:eastAsia="zh-CN" w:bidi="hi-IN"/>
        </w:rPr>
        <w:t xml:space="preserve">  </w:t>
      </w:r>
      <w:r w:rsidRPr="00B7603F">
        <w:rPr>
          <w:rFonts w:ascii="Arial" w:eastAsia="Calibri" w:hAnsi="Arial" w:cs="Arial"/>
          <w:kern w:val="3"/>
          <w:sz w:val="28"/>
          <w:szCs w:val="28"/>
          <w:lang w:eastAsia="zh-CN" w:bidi="hi-IN"/>
        </w:rPr>
        <w:t>Quadro orario (N.2   ore settimanali)</w:t>
      </w:r>
    </w:p>
    <w:p w:rsidR="00B7603F" w:rsidRPr="00B7603F" w:rsidRDefault="00B7603F" w:rsidP="00B7603F">
      <w:pPr>
        <w:suppressAutoHyphens/>
        <w:autoSpaceDN w:val="0"/>
        <w:jc w:val="center"/>
        <w:textAlignment w:val="baseline"/>
        <w:rPr>
          <w:rFonts w:ascii="Arial" w:eastAsia="Calibri" w:hAnsi="Arial" w:cs="Arial"/>
          <w:kern w:val="3"/>
          <w:sz w:val="24"/>
          <w:szCs w:val="24"/>
          <w:lang w:eastAsia="zh-CN" w:bidi="hi-IN"/>
        </w:rPr>
      </w:pPr>
      <w:r w:rsidRPr="00B7603F">
        <w:rPr>
          <w:rFonts w:ascii="Arial" w:eastAsia="Calibri" w:hAnsi="Arial" w:cs="Arial"/>
          <w:kern w:val="3"/>
          <w:sz w:val="28"/>
          <w:szCs w:val="28"/>
          <w:lang w:eastAsia="zh-CN" w:bidi="hi-IN"/>
        </w:rPr>
        <w:t xml:space="preserve">Docente: </w:t>
      </w:r>
      <w:r w:rsidRPr="00B7603F">
        <w:rPr>
          <w:rFonts w:ascii="Arial" w:eastAsia="Calibri" w:hAnsi="Arial" w:cs="Arial"/>
          <w:b/>
          <w:kern w:val="3"/>
          <w:sz w:val="28"/>
          <w:szCs w:val="28"/>
          <w:lang w:eastAsia="zh-CN" w:bidi="hi-IN"/>
        </w:rPr>
        <w:t xml:space="preserve">Prof.ssa </w:t>
      </w:r>
      <w:r w:rsidR="005F331F">
        <w:rPr>
          <w:rFonts w:ascii="Arial" w:eastAsia="Calibri" w:hAnsi="Arial" w:cs="Arial"/>
          <w:b/>
          <w:kern w:val="3"/>
          <w:sz w:val="28"/>
          <w:szCs w:val="28"/>
          <w:lang w:eastAsia="zh-CN" w:bidi="hi-IN"/>
        </w:rPr>
        <w:t>Longo Patrizia</w:t>
      </w:r>
    </w:p>
    <w:p w:rsidR="00B7603F" w:rsidRPr="00B7603F" w:rsidRDefault="004A1A41" w:rsidP="00B7603F">
      <w:pPr>
        <w:suppressAutoHyphens/>
        <w:autoSpaceDN w:val="0"/>
        <w:jc w:val="center"/>
        <w:textAlignment w:val="baseline"/>
        <w:rPr>
          <w:rFonts w:ascii="Arial" w:eastAsia="Calibri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Calibri" w:hAnsi="Arial" w:cs="Arial"/>
          <w:b/>
          <w:bCs/>
          <w:kern w:val="3"/>
          <w:sz w:val="24"/>
          <w:szCs w:val="24"/>
          <w:lang w:eastAsia="zh-CN" w:bidi="hi-IN"/>
        </w:rPr>
        <w:t>A.S. 2024-2025</w:t>
      </w:r>
    </w:p>
    <w:p w:rsidR="00B7603F" w:rsidRPr="00B7603F" w:rsidRDefault="00B7603F" w:rsidP="00B7603F">
      <w:pPr>
        <w:numPr>
          <w:ilvl w:val="0"/>
          <w:numId w:val="7"/>
        </w:num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it-IT"/>
        </w:rPr>
      </w:pPr>
      <w:r w:rsidRPr="00B7603F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it-IT"/>
        </w:rPr>
        <w:t>FINALITA’ DELLA DISCIPLINA</w:t>
      </w: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  <w:r w:rsidRPr="00B7603F">
        <w:rPr>
          <w:rFonts w:ascii="Arial" w:eastAsia="Times New Roman" w:hAnsi="Arial" w:cs="Arial"/>
          <w:color w:val="000000"/>
          <w:lang w:eastAsia="it-IT"/>
        </w:rPr>
        <w:t>Il docente di “Storia” concorre a far conseguire allo studente, al termine del percorso quinquennale di istruzione professionale, i seguenti risultati di apprendimento relativi al profilo educativo, culturale e professionale:</w:t>
      </w:r>
    </w:p>
    <w:p w:rsidR="00B7603F" w:rsidRPr="00B7603F" w:rsidRDefault="00B7603F" w:rsidP="00B7603F">
      <w:pPr>
        <w:numPr>
          <w:ilvl w:val="0"/>
          <w:numId w:val="15"/>
        </w:num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  <w:proofErr w:type="gramStart"/>
      <w:r w:rsidRPr="00B7603F">
        <w:rPr>
          <w:rFonts w:ascii="Arial" w:eastAsia="Times New Roman" w:hAnsi="Arial" w:cs="Arial"/>
          <w:color w:val="000000"/>
          <w:lang w:eastAsia="it-IT"/>
        </w:rPr>
        <w:t>agire</w:t>
      </w:r>
      <w:proofErr w:type="gramEnd"/>
      <w:r w:rsidRPr="00B7603F">
        <w:rPr>
          <w:rFonts w:ascii="Arial" w:eastAsia="Times New Roman" w:hAnsi="Arial" w:cs="Arial"/>
          <w:color w:val="000000"/>
          <w:lang w:eastAsia="it-IT"/>
        </w:rPr>
        <w:t xml:space="preserve"> in base ad un sistema di valori, coerenti con i principi della Costituzione, a partire dai quali saper valutare fatti e ispirare i propri comportamenti personali e sociali; </w:t>
      </w:r>
    </w:p>
    <w:p w:rsidR="00B7603F" w:rsidRPr="00B7603F" w:rsidRDefault="00B7603F" w:rsidP="00B7603F">
      <w:pPr>
        <w:numPr>
          <w:ilvl w:val="0"/>
          <w:numId w:val="15"/>
        </w:num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  <w:proofErr w:type="gramStart"/>
      <w:r w:rsidRPr="00B7603F">
        <w:rPr>
          <w:rFonts w:ascii="Arial" w:eastAsia="Times New Roman" w:hAnsi="Arial" w:cs="Arial"/>
          <w:color w:val="000000"/>
          <w:lang w:eastAsia="it-IT"/>
        </w:rPr>
        <w:t>stabilire</w:t>
      </w:r>
      <w:proofErr w:type="gramEnd"/>
      <w:r w:rsidRPr="00B7603F">
        <w:rPr>
          <w:rFonts w:ascii="Arial" w:eastAsia="Times New Roman" w:hAnsi="Arial" w:cs="Arial"/>
          <w:color w:val="000000"/>
          <w:lang w:eastAsia="it-IT"/>
        </w:rPr>
        <w:t xml:space="preserve"> collegamenti tra le tradizioni culturali locali, nazionali ed internazionali sia in prospettiva interculturale sia ai fini della mobilità di studio e di lavoro; </w:t>
      </w:r>
    </w:p>
    <w:p w:rsidR="00B7603F" w:rsidRPr="00B7603F" w:rsidRDefault="00B7603F" w:rsidP="00B7603F">
      <w:pPr>
        <w:numPr>
          <w:ilvl w:val="0"/>
          <w:numId w:val="15"/>
        </w:num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  <w:proofErr w:type="gramStart"/>
      <w:r w:rsidRPr="00B7603F">
        <w:rPr>
          <w:rFonts w:ascii="Arial" w:eastAsia="Times New Roman" w:hAnsi="Arial" w:cs="Arial"/>
          <w:color w:val="000000"/>
          <w:lang w:eastAsia="it-IT"/>
        </w:rPr>
        <w:t>collocare</w:t>
      </w:r>
      <w:proofErr w:type="gramEnd"/>
      <w:r w:rsidRPr="00B7603F">
        <w:rPr>
          <w:rFonts w:ascii="Arial" w:eastAsia="Times New Roman" w:hAnsi="Arial" w:cs="Arial"/>
          <w:color w:val="000000"/>
          <w:lang w:eastAsia="it-IT"/>
        </w:rPr>
        <w:t xml:space="preserve"> le scoperte scientifiche e le innovazioni tecnologiche in una dimensione storico-culturale ed etica, nella consapevolezza della storicità dei </w:t>
      </w:r>
      <w:proofErr w:type="spellStart"/>
      <w:r w:rsidRPr="00B7603F">
        <w:rPr>
          <w:rFonts w:ascii="Arial" w:eastAsia="Times New Roman" w:hAnsi="Arial" w:cs="Arial"/>
          <w:color w:val="000000"/>
          <w:lang w:eastAsia="it-IT"/>
        </w:rPr>
        <w:t>saperi</w:t>
      </w:r>
      <w:proofErr w:type="spellEnd"/>
      <w:r w:rsidRPr="00B7603F">
        <w:rPr>
          <w:rFonts w:ascii="Arial" w:eastAsia="Times New Roman" w:hAnsi="Arial" w:cs="Arial"/>
          <w:color w:val="000000"/>
          <w:lang w:eastAsia="it-IT"/>
        </w:rPr>
        <w:t xml:space="preserve">; </w:t>
      </w:r>
    </w:p>
    <w:p w:rsidR="00B7603F" w:rsidRPr="00B7603F" w:rsidRDefault="00B7603F" w:rsidP="00B7603F">
      <w:pPr>
        <w:numPr>
          <w:ilvl w:val="0"/>
          <w:numId w:val="15"/>
        </w:num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  <w:proofErr w:type="gramStart"/>
      <w:r w:rsidRPr="00B7603F">
        <w:rPr>
          <w:rFonts w:ascii="Arial" w:eastAsia="Times New Roman" w:hAnsi="Arial" w:cs="Arial"/>
          <w:color w:val="000000"/>
          <w:lang w:eastAsia="it-IT"/>
        </w:rPr>
        <w:t>analizzare</w:t>
      </w:r>
      <w:proofErr w:type="gramEnd"/>
      <w:r w:rsidRPr="00B7603F">
        <w:rPr>
          <w:rFonts w:ascii="Arial" w:eastAsia="Times New Roman" w:hAnsi="Arial" w:cs="Arial"/>
          <w:color w:val="000000"/>
          <w:lang w:eastAsia="it-IT"/>
        </w:rPr>
        <w:t xml:space="preserve"> criticamente il contributo apportato dalla scienza e dalla tecnologia allo sviluppo dei </w:t>
      </w:r>
      <w:proofErr w:type="spellStart"/>
      <w:r w:rsidRPr="00B7603F">
        <w:rPr>
          <w:rFonts w:ascii="Arial" w:eastAsia="Times New Roman" w:hAnsi="Arial" w:cs="Arial"/>
          <w:color w:val="000000"/>
          <w:lang w:eastAsia="it-IT"/>
        </w:rPr>
        <w:t>saperi</w:t>
      </w:r>
      <w:proofErr w:type="spellEnd"/>
      <w:r w:rsidRPr="00B7603F">
        <w:rPr>
          <w:rFonts w:ascii="Arial" w:eastAsia="Times New Roman" w:hAnsi="Arial" w:cs="Arial"/>
          <w:color w:val="000000"/>
          <w:lang w:eastAsia="it-IT"/>
        </w:rPr>
        <w:t xml:space="preserve"> e dei valori, al cambiamento delle condizioni di vita e dei modi di fruizione culturale;</w:t>
      </w:r>
    </w:p>
    <w:p w:rsidR="00B7603F" w:rsidRPr="00B7603F" w:rsidRDefault="00B7603F" w:rsidP="00B7603F">
      <w:pPr>
        <w:numPr>
          <w:ilvl w:val="0"/>
          <w:numId w:val="15"/>
        </w:num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  <w:r w:rsidRPr="00B7603F">
        <w:rPr>
          <w:rFonts w:ascii="Arial" w:eastAsia="Times New Roman" w:hAnsi="Arial" w:cs="Arial"/>
          <w:color w:val="000000"/>
          <w:lang w:eastAsia="it-IT"/>
        </w:rPr>
        <w:t xml:space="preserve"> </w:t>
      </w:r>
      <w:proofErr w:type="gramStart"/>
      <w:r w:rsidRPr="00B7603F">
        <w:rPr>
          <w:rFonts w:ascii="Arial" w:eastAsia="Times New Roman" w:hAnsi="Arial" w:cs="Arial"/>
          <w:color w:val="000000"/>
          <w:lang w:eastAsia="it-IT"/>
        </w:rPr>
        <w:t>riconoscere</w:t>
      </w:r>
      <w:proofErr w:type="gramEnd"/>
      <w:r w:rsidRPr="00B7603F">
        <w:rPr>
          <w:rFonts w:ascii="Arial" w:eastAsia="Times New Roman" w:hAnsi="Arial" w:cs="Arial"/>
          <w:color w:val="000000"/>
          <w:lang w:eastAsia="it-IT"/>
        </w:rPr>
        <w:t xml:space="preserve"> l’interdipendenza tra fenomeni economici, sociali, istituzionali, culturali e la loro dimensione locale / globale; </w:t>
      </w:r>
    </w:p>
    <w:p w:rsidR="00B7603F" w:rsidRPr="00B7603F" w:rsidRDefault="00B7603F" w:rsidP="00B7603F">
      <w:pPr>
        <w:numPr>
          <w:ilvl w:val="0"/>
          <w:numId w:val="15"/>
        </w:num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  <w:r w:rsidRPr="00B7603F">
        <w:rPr>
          <w:rFonts w:ascii="Arial" w:eastAsia="Times New Roman" w:hAnsi="Arial" w:cs="Arial"/>
          <w:color w:val="000000"/>
          <w:lang w:eastAsia="it-IT"/>
        </w:rPr>
        <w:t xml:space="preserve"> </w:t>
      </w:r>
      <w:proofErr w:type="gramStart"/>
      <w:r w:rsidRPr="00B7603F">
        <w:rPr>
          <w:rFonts w:ascii="Arial" w:eastAsia="Times New Roman" w:hAnsi="Arial" w:cs="Arial"/>
          <w:color w:val="000000"/>
          <w:lang w:eastAsia="it-IT"/>
        </w:rPr>
        <w:t>essere</w:t>
      </w:r>
      <w:proofErr w:type="gramEnd"/>
      <w:r w:rsidRPr="00B7603F">
        <w:rPr>
          <w:rFonts w:ascii="Arial" w:eastAsia="Times New Roman" w:hAnsi="Arial" w:cs="Arial"/>
          <w:color w:val="000000"/>
          <w:lang w:eastAsia="it-IT"/>
        </w:rPr>
        <w:t xml:space="preserve"> consapevole del valore sociale della propria attività, partecipando attivamente alla vita civile e culturale a livello locale, nazionale e comunitario;</w:t>
      </w:r>
    </w:p>
    <w:p w:rsidR="00B7603F" w:rsidRPr="00B7603F" w:rsidRDefault="00B7603F" w:rsidP="00B7603F">
      <w:pPr>
        <w:numPr>
          <w:ilvl w:val="0"/>
          <w:numId w:val="15"/>
        </w:num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  <w:r w:rsidRPr="00B7603F">
        <w:rPr>
          <w:rFonts w:ascii="Arial" w:eastAsia="Times New Roman" w:hAnsi="Arial" w:cs="Arial"/>
          <w:color w:val="000000"/>
          <w:lang w:eastAsia="it-IT"/>
        </w:rPr>
        <w:t xml:space="preserve"> </w:t>
      </w:r>
      <w:proofErr w:type="gramStart"/>
      <w:r w:rsidRPr="00B7603F">
        <w:rPr>
          <w:rFonts w:ascii="Arial" w:eastAsia="Times New Roman" w:hAnsi="Arial" w:cs="Arial"/>
          <w:color w:val="000000"/>
          <w:lang w:eastAsia="it-IT"/>
        </w:rPr>
        <w:t>individuare</w:t>
      </w:r>
      <w:proofErr w:type="gramEnd"/>
      <w:r w:rsidRPr="00B7603F">
        <w:rPr>
          <w:rFonts w:ascii="Arial" w:eastAsia="Times New Roman" w:hAnsi="Arial" w:cs="Arial"/>
          <w:color w:val="000000"/>
          <w:lang w:eastAsia="it-IT"/>
        </w:rPr>
        <w:t xml:space="preserve"> le interdipendenze tra scienza, economia e tecnologia e le conseguenti modificazioni intervenute, nel corso della storia, nei settori di riferimento e nei diversi contesti, locali e globali. </w:t>
      </w: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it-IT"/>
        </w:rPr>
      </w:pP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it-IT"/>
        </w:rPr>
      </w:pPr>
      <w:r w:rsidRPr="00B7603F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it-IT"/>
        </w:rPr>
        <w:t>2. ANALISI DELLA SITUAZIONE DI PARTENZA</w:t>
      </w:r>
    </w:p>
    <w:p w:rsidR="00185D10" w:rsidRDefault="00B64BF9" w:rsidP="00B64BF9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21A85">
        <w:rPr>
          <w:rFonts w:ascii="Arial" w:eastAsia="Times New Roman" w:hAnsi="Arial" w:cs="Arial"/>
          <w:lang w:eastAsia="it-IT"/>
        </w:rPr>
        <w:t>La classe è formata da</w:t>
      </w:r>
      <w:r w:rsidR="00A34D13">
        <w:rPr>
          <w:rFonts w:ascii="Arial" w:eastAsia="Times New Roman" w:hAnsi="Arial" w:cs="Arial"/>
          <w:lang w:eastAsia="it-IT"/>
        </w:rPr>
        <w:t xml:space="preserve"> 13</w:t>
      </w:r>
      <w:r w:rsidRPr="00321A85">
        <w:rPr>
          <w:rFonts w:ascii="Arial" w:eastAsia="Times New Roman" w:hAnsi="Arial" w:cs="Arial"/>
          <w:lang w:eastAsia="it-IT"/>
        </w:rPr>
        <w:t xml:space="preserve"> alunni</w:t>
      </w:r>
      <w:r w:rsidR="005F331F">
        <w:rPr>
          <w:rFonts w:ascii="Arial" w:eastAsia="Times New Roman" w:hAnsi="Arial" w:cs="Arial"/>
          <w:lang w:eastAsia="it-IT"/>
        </w:rPr>
        <w:t>.</w:t>
      </w:r>
    </w:p>
    <w:p w:rsidR="00293872" w:rsidRDefault="00293872" w:rsidP="00B64BF9">
      <w:pPr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Il livello base per alcun</w:t>
      </w:r>
      <w:r w:rsidR="00A34D13">
        <w:rPr>
          <w:rFonts w:ascii="Arial" w:eastAsia="Times New Roman" w:hAnsi="Arial" w:cs="Arial"/>
          <w:lang w:eastAsia="it-IT"/>
        </w:rPr>
        <w:t>i alunni è adeguato, i</w:t>
      </w:r>
      <w:r w:rsidR="00B64BF9" w:rsidRPr="00321A85">
        <w:rPr>
          <w:rFonts w:ascii="Arial" w:eastAsia="Times New Roman" w:hAnsi="Arial" w:cs="Arial"/>
          <w:lang w:eastAsia="it-IT"/>
        </w:rPr>
        <w:t>l comportame</w:t>
      </w:r>
      <w:r w:rsidR="00B64BF9">
        <w:rPr>
          <w:rFonts w:ascii="Arial" w:eastAsia="Times New Roman" w:hAnsi="Arial" w:cs="Arial"/>
          <w:lang w:eastAsia="it-IT"/>
        </w:rPr>
        <w:t>nto</w:t>
      </w:r>
      <w:r>
        <w:rPr>
          <w:rFonts w:ascii="Arial" w:eastAsia="Times New Roman" w:hAnsi="Arial" w:cs="Arial"/>
          <w:lang w:eastAsia="it-IT"/>
        </w:rPr>
        <w:t xml:space="preserve"> è</w:t>
      </w:r>
      <w:r w:rsidR="00B64BF9">
        <w:rPr>
          <w:rFonts w:ascii="Arial" w:eastAsia="Times New Roman" w:hAnsi="Arial" w:cs="Arial"/>
          <w:lang w:eastAsia="it-IT"/>
        </w:rPr>
        <w:t xml:space="preserve"> corretto</w:t>
      </w:r>
      <w:r>
        <w:rPr>
          <w:rFonts w:ascii="Arial" w:eastAsia="Times New Roman" w:hAnsi="Arial" w:cs="Arial"/>
          <w:lang w:eastAsia="it-IT"/>
        </w:rPr>
        <w:t xml:space="preserve"> anche se qualche volta si registra una</w:t>
      </w:r>
      <w:r w:rsidR="00A34D13">
        <w:rPr>
          <w:rFonts w:ascii="Arial" w:eastAsia="Times New Roman" w:hAnsi="Arial" w:cs="Arial"/>
          <w:lang w:eastAsia="it-IT"/>
        </w:rPr>
        <w:t xml:space="preserve"> certa vivacità per qualche alunno</w:t>
      </w:r>
      <w:r w:rsidR="005F331F">
        <w:rPr>
          <w:rFonts w:ascii="Arial" w:eastAsia="Times New Roman" w:hAnsi="Arial" w:cs="Arial"/>
          <w:lang w:eastAsia="it-IT"/>
        </w:rPr>
        <w:t xml:space="preserve"> e di frequente si rende </w:t>
      </w:r>
      <w:proofErr w:type="gramStart"/>
      <w:r w:rsidR="005F331F">
        <w:rPr>
          <w:rFonts w:ascii="Arial" w:eastAsia="Times New Roman" w:hAnsi="Arial" w:cs="Arial"/>
          <w:lang w:eastAsia="it-IT"/>
        </w:rPr>
        <w:t xml:space="preserve">necessario </w:t>
      </w:r>
      <w:r w:rsidR="00A34D13">
        <w:rPr>
          <w:rFonts w:ascii="Arial" w:eastAsia="Times New Roman" w:hAnsi="Arial" w:cs="Arial"/>
          <w:lang w:eastAsia="it-IT"/>
        </w:rPr>
        <w:t>,</w:t>
      </w:r>
      <w:r w:rsidR="005F331F">
        <w:rPr>
          <w:rFonts w:ascii="Arial" w:eastAsia="Times New Roman" w:hAnsi="Arial" w:cs="Arial"/>
          <w:lang w:eastAsia="it-IT"/>
        </w:rPr>
        <w:t>l’intervento</w:t>
      </w:r>
      <w:proofErr w:type="gramEnd"/>
      <w:r w:rsidR="005F331F">
        <w:rPr>
          <w:rFonts w:ascii="Arial" w:eastAsia="Times New Roman" w:hAnsi="Arial" w:cs="Arial"/>
          <w:lang w:eastAsia="it-IT"/>
        </w:rPr>
        <w:t xml:space="preserve"> del Docente. L</w:t>
      </w:r>
      <w:r w:rsidR="00B64BF9" w:rsidRPr="00321A85">
        <w:rPr>
          <w:rFonts w:ascii="Arial" w:eastAsia="Times New Roman" w:hAnsi="Arial" w:cs="Arial"/>
          <w:lang w:eastAsia="it-IT"/>
        </w:rPr>
        <w:t>a partecipazione</w:t>
      </w:r>
      <w:r w:rsidR="00B64BF9">
        <w:rPr>
          <w:rFonts w:ascii="Arial" w:eastAsia="Times New Roman" w:hAnsi="Arial" w:cs="Arial"/>
          <w:lang w:eastAsia="it-IT"/>
        </w:rPr>
        <w:t xml:space="preserve"> risulta adeguata</w:t>
      </w:r>
      <w:r w:rsidR="005F331F">
        <w:rPr>
          <w:rFonts w:ascii="Arial" w:eastAsia="Times New Roman" w:hAnsi="Arial" w:cs="Arial"/>
          <w:lang w:eastAsia="it-IT"/>
        </w:rPr>
        <w:t xml:space="preserve"> per la maggior parte della classe.</w:t>
      </w:r>
    </w:p>
    <w:p w:rsidR="00B64BF9" w:rsidRPr="00321A85" w:rsidRDefault="00293872" w:rsidP="00B64BF9">
      <w:pPr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All’inizio dell’anno sono stati somministrati dei test d’ingresso e i risultati hanno rag</w:t>
      </w:r>
      <w:r w:rsidR="00563EAC">
        <w:rPr>
          <w:rFonts w:ascii="Arial" w:eastAsia="Times New Roman" w:hAnsi="Arial" w:cs="Arial"/>
          <w:lang w:eastAsia="it-IT"/>
        </w:rPr>
        <w:t xml:space="preserve">giunto una </w:t>
      </w:r>
      <w:proofErr w:type="gramStart"/>
      <w:r w:rsidR="00563EAC">
        <w:rPr>
          <w:rFonts w:ascii="Arial" w:eastAsia="Times New Roman" w:hAnsi="Arial" w:cs="Arial"/>
          <w:lang w:eastAsia="it-IT"/>
        </w:rPr>
        <w:t>valutazione  discreta</w:t>
      </w:r>
      <w:proofErr w:type="gramEnd"/>
      <w:r>
        <w:rPr>
          <w:rFonts w:ascii="Arial" w:eastAsia="Times New Roman" w:hAnsi="Arial" w:cs="Arial"/>
          <w:lang w:eastAsia="it-IT"/>
        </w:rPr>
        <w:t xml:space="preserve"> e sufficien</w:t>
      </w:r>
      <w:r w:rsidR="00A34D13">
        <w:rPr>
          <w:rFonts w:ascii="Arial" w:eastAsia="Times New Roman" w:hAnsi="Arial" w:cs="Arial"/>
          <w:lang w:eastAsia="it-IT"/>
        </w:rPr>
        <w:t>te, per qualcuno</w:t>
      </w:r>
      <w:r w:rsidR="00563EAC">
        <w:rPr>
          <w:rFonts w:ascii="Arial" w:eastAsia="Times New Roman" w:hAnsi="Arial" w:cs="Arial"/>
          <w:lang w:eastAsia="it-IT"/>
        </w:rPr>
        <w:t xml:space="preserve"> il livello è mediocre.</w:t>
      </w:r>
    </w:p>
    <w:p w:rsidR="00B7603F" w:rsidRPr="00B7603F" w:rsidRDefault="00B7603F" w:rsidP="00B7603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lang w:eastAsia="it-IT"/>
        </w:rPr>
      </w:pPr>
      <w:r w:rsidRPr="00B7603F">
        <w:rPr>
          <w:rFonts w:ascii="Arial" w:eastAsia="Times New Roman" w:hAnsi="Arial" w:cs="Arial"/>
          <w:color w:val="000000"/>
          <w:lang w:eastAsia="it-IT"/>
        </w:rPr>
        <w:t>FONTI DI RILEVAZIONE DEI DATI:</w:t>
      </w:r>
    </w:p>
    <w:p w:rsidR="00B7603F" w:rsidRPr="00B7603F" w:rsidRDefault="00B7603F" w:rsidP="00B7603F">
      <w:pPr>
        <w:numPr>
          <w:ilvl w:val="0"/>
          <w:numId w:val="17"/>
        </w:numPr>
        <w:tabs>
          <w:tab w:val="left" w:pos="708"/>
        </w:tabs>
        <w:suppressAutoHyphens/>
        <w:autoSpaceDE w:val="0"/>
        <w:spacing w:after="0" w:line="240" w:lineRule="auto"/>
        <w:rPr>
          <w:rFonts w:ascii="Arial" w:eastAsia="Times New Roman" w:hAnsi="Arial" w:cs="Arial"/>
          <w:b/>
          <w:color w:val="000000"/>
          <w:lang w:eastAsia="it-IT"/>
        </w:rPr>
      </w:pPr>
      <w:proofErr w:type="gramStart"/>
      <w:r w:rsidRPr="00B7603F">
        <w:rPr>
          <w:rFonts w:ascii="Arial" w:eastAsia="Times New Roman" w:hAnsi="Arial" w:cs="Arial"/>
          <w:color w:val="000000"/>
          <w:lang w:eastAsia="it-IT"/>
        </w:rPr>
        <w:t>prove</w:t>
      </w:r>
      <w:proofErr w:type="gramEnd"/>
      <w:r w:rsidRPr="00B7603F">
        <w:rPr>
          <w:rFonts w:ascii="Arial" w:eastAsia="Times New Roman" w:hAnsi="Arial" w:cs="Arial"/>
          <w:color w:val="000000"/>
          <w:lang w:eastAsia="it-IT"/>
        </w:rPr>
        <w:t xml:space="preserve"> di ingresso</w:t>
      </w:r>
    </w:p>
    <w:p w:rsidR="00B7603F" w:rsidRPr="00B7603F" w:rsidRDefault="00B7603F" w:rsidP="00B7603F">
      <w:pPr>
        <w:numPr>
          <w:ilvl w:val="0"/>
          <w:numId w:val="17"/>
        </w:numPr>
        <w:tabs>
          <w:tab w:val="left" w:pos="708"/>
        </w:tabs>
        <w:suppressAutoHyphens/>
        <w:autoSpaceDE w:val="0"/>
        <w:spacing w:after="0" w:line="240" w:lineRule="auto"/>
        <w:rPr>
          <w:rFonts w:ascii="Arial" w:eastAsia="Times New Roman" w:hAnsi="Arial" w:cs="Arial"/>
          <w:b/>
          <w:color w:val="000000"/>
          <w:lang w:eastAsia="it-IT"/>
        </w:rPr>
      </w:pPr>
      <w:proofErr w:type="gramStart"/>
      <w:r w:rsidRPr="00B7603F">
        <w:rPr>
          <w:rFonts w:ascii="Arial" w:eastAsia="Times New Roman" w:hAnsi="Arial" w:cs="Arial"/>
          <w:color w:val="000000"/>
          <w:lang w:eastAsia="it-IT"/>
        </w:rPr>
        <w:t>tecniche</w:t>
      </w:r>
      <w:proofErr w:type="gramEnd"/>
      <w:r w:rsidRPr="00B7603F">
        <w:rPr>
          <w:rFonts w:ascii="Arial" w:eastAsia="Times New Roman" w:hAnsi="Arial" w:cs="Arial"/>
          <w:color w:val="000000"/>
          <w:lang w:eastAsia="it-IT"/>
        </w:rPr>
        <w:t xml:space="preserve"> di osservazione </w:t>
      </w:r>
    </w:p>
    <w:p w:rsidR="00B7603F" w:rsidRPr="00B7603F" w:rsidRDefault="00B7603F" w:rsidP="00B7603F">
      <w:pPr>
        <w:numPr>
          <w:ilvl w:val="0"/>
          <w:numId w:val="18"/>
        </w:numPr>
        <w:tabs>
          <w:tab w:val="left" w:pos="708"/>
        </w:tabs>
        <w:suppressAutoHyphens/>
        <w:autoSpaceDE w:val="0"/>
        <w:spacing w:after="0" w:line="240" w:lineRule="auto"/>
        <w:rPr>
          <w:rFonts w:ascii="Arial" w:eastAsia="Times New Roman" w:hAnsi="Arial" w:cs="Arial"/>
          <w:b/>
          <w:color w:val="000000"/>
          <w:lang w:eastAsia="it-IT"/>
        </w:rPr>
      </w:pPr>
      <w:proofErr w:type="gramStart"/>
      <w:r w:rsidRPr="00B7603F">
        <w:rPr>
          <w:rFonts w:ascii="Arial" w:eastAsia="Times New Roman" w:hAnsi="Arial" w:cs="Arial"/>
          <w:color w:val="000000"/>
          <w:lang w:eastAsia="it-IT"/>
        </w:rPr>
        <w:t>colloqui</w:t>
      </w:r>
      <w:proofErr w:type="gramEnd"/>
      <w:r w:rsidRPr="00B7603F">
        <w:rPr>
          <w:rFonts w:ascii="Arial" w:eastAsia="Times New Roman" w:hAnsi="Arial" w:cs="Arial"/>
          <w:color w:val="000000"/>
          <w:lang w:eastAsia="it-IT"/>
        </w:rPr>
        <w:t xml:space="preserve"> con gli alunni</w:t>
      </w:r>
    </w:p>
    <w:p w:rsidR="00B7603F" w:rsidRPr="00B7603F" w:rsidRDefault="00B7603F" w:rsidP="00B7603F">
      <w:pPr>
        <w:numPr>
          <w:ilvl w:val="0"/>
          <w:numId w:val="19"/>
        </w:numPr>
        <w:tabs>
          <w:tab w:val="left" w:pos="708"/>
        </w:tabs>
        <w:suppressAutoHyphens/>
        <w:autoSpaceDE w:val="0"/>
        <w:spacing w:after="0" w:line="240" w:lineRule="auto"/>
        <w:rPr>
          <w:rFonts w:ascii="Arial" w:eastAsia="Times New Roman" w:hAnsi="Arial" w:cs="Arial"/>
          <w:b/>
          <w:color w:val="000000"/>
          <w:lang w:eastAsia="it-IT"/>
        </w:rPr>
      </w:pPr>
      <w:proofErr w:type="gramStart"/>
      <w:r w:rsidRPr="00B7603F">
        <w:rPr>
          <w:rFonts w:ascii="Arial" w:eastAsia="Times New Roman" w:hAnsi="Arial" w:cs="Arial"/>
          <w:color w:val="000000"/>
          <w:lang w:eastAsia="it-IT"/>
        </w:rPr>
        <w:t>colloqui</w:t>
      </w:r>
      <w:proofErr w:type="gramEnd"/>
      <w:r w:rsidRPr="00B7603F">
        <w:rPr>
          <w:rFonts w:ascii="Arial" w:eastAsia="Times New Roman" w:hAnsi="Arial" w:cs="Arial"/>
          <w:color w:val="000000"/>
          <w:lang w:eastAsia="it-IT"/>
        </w:rPr>
        <w:t xml:space="preserve"> con le famiglie</w:t>
      </w:r>
    </w:p>
    <w:p w:rsidR="00B7603F" w:rsidRPr="00B7603F" w:rsidRDefault="00B7603F" w:rsidP="00B7603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u w:val="single"/>
          <w:lang w:eastAsia="it-IT"/>
        </w:rPr>
      </w:pPr>
    </w:p>
    <w:p w:rsidR="00B7603F" w:rsidRPr="00B7603F" w:rsidRDefault="00B7603F" w:rsidP="00B7603F">
      <w:pPr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B7603F">
        <w:rPr>
          <w:rFonts w:ascii="Arial" w:eastAsia="Times New Roman" w:hAnsi="Arial" w:cs="Arial"/>
          <w:color w:val="000000"/>
          <w:lang w:eastAsia="it-IT"/>
        </w:rPr>
        <w:t xml:space="preserve">PROVE UTILIZZATE PER </w:t>
      </w:r>
      <w:smartTag w:uri="urn:schemas-microsoft-com:office:smarttags" w:element="metricconverter">
        <w:smartTagPr>
          <w:attr w:name="ProductID" w:val="LA RILEVAZIONE DEI"/>
        </w:smartTagPr>
        <w:r w:rsidRPr="00B7603F">
          <w:rPr>
            <w:rFonts w:ascii="Arial" w:eastAsia="Times New Roman" w:hAnsi="Arial" w:cs="Arial"/>
            <w:color w:val="000000"/>
            <w:lang w:eastAsia="it-IT"/>
          </w:rPr>
          <w:t>LA RILEVAZIONE DEI</w:t>
        </w:r>
      </w:smartTag>
      <w:r w:rsidRPr="00B7603F">
        <w:rPr>
          <w:rFonts w:ascii="Arial" w:eastAsia="Times New Roman" w:hAnsi="Arial" w:cs="Arial"/>
          <w:color w:val="000000"/>
          <w:lang w:eastAsia="it-IT"/>
        </w:rPr>
        <w:t xml:space="preserve"> REQUISITI INIZIALI:</w:t>
      </w:r>
    </w:p>
    <w:p w:rsidR="00B7603F" w:rsidRPr="00B7603F" w:rsidRDefault="00B7603F" w:rsidP="00B7603F">
      <w:pPr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B7603F">
        <w:rPr>
          <w:rFonts w:ascii="Arial" w:eastAsia="Times New Roman" w:hAnsi="Arial" w:cs="Arial"/>
          <w:color w:val="000000"/>
          <w:lang w:eastAsia="it-IT"/>
        </w:rPr>
        <w:lastRenderedPageBreak/>
        <w:t>Letture guidate da supervisione diretta del manuale e questionari di verifica orale.</w:t>
      </w:r>
    </w:p>
    <w:p w:rsidR="00B7603F" w:rsidRPr="00B7603F" w:rsidRDefault="00B7603F" w:rsidP="00B7603F">
      <w:pPr>
        <w:tabs>
          <w:tab w:val="left" w:pos="708"/>
        </w:tabs>
        <w:suppressAutoHyphens/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B7603F" w:rsidRPr="00B7603F" w:rsidRDefault="00B7603F" w:rsidP="00B7603F">
      <w:pPr>
        <w:tabs>
          <w:tab w:val="left" w:pos="708"/>
          <w:tab w:val="left" w:pos="1470"/>
        </w:tabs>
        <w:suppressAutoHyphens/>
        <w:spacing w:after="0" w:line="100" w:lineRule="atLeast"/>
        <w:rPr>
          <w:rFonts w:ascii="Arial" w:eastAsia="Times New Roman" w:hAnsi="Arial" w:cs="Arial"/>
          <w:b/>
          <w:bCs/>
          <w:color w:val="000000"/>
          <w:u w:val="single"/>
          <w:lang w:eastAsia="it-IT"/>
        </w:rPr>
      </w:pPr>
    </w:p>
    <w:p w:rsidR="00B7603F" w:rsidRPr="00B7603F" w:rsidRDefault="00B7603F" w:rsidP="00B7603F">
      <w:pPr>
        <w:tabs>
          <w:tab w:val="left" w:pos="708"/>
          <w:tab w:val="left" w:pos="1470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B7603F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it-IT"/>
        </w:rPr>
        <w:t>3. QUADRO DEGLI OBIETTIVI DI COMPETENZA</w:t>
      </w:r>
    </w:p>
    <w:p w:rsidR="00B7603F" w:rsidRPr="00B7603F" w:rsidRDefault="00B7603F" w:rsidP="00B7603F">
      <w:pPr>
        <w:tabs>
          <w:tab w:val="left" w:pos="708"/>
          <w:tab w:val="left" w:pos="1470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</w:p>
    <w:p w:rsidR="00B7603F" w:rsidRPr="00B7603F" w:rsidRDefault="00B7603F" w:rsidP="00B7603F">
      <w:pPr>
        <w:tabs>
          <w:tab w:val="left" w:pos="708"/>
          <w:tab w:val="left" w:pos="1470"/>
        </w:tabs>
        <w:suppressAutoHyphens/>
        <w:spacing w:after="0" w:line="100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r w:rsidRPr="00B7603F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ASSE CULTURALE: STORICO-SOCIALE</w:t>
      </w:r>
    </w:p>
    <w:p w:rsidR="00B7603F" w:rsidRPr="00B7603F" w:rsidRDefault="00B7603F" w:rsidP="00B7603F">
      <w:pPr>
        <w:tabs>
          <w:tab w:val="left" w:pos="708"/>
          <w:tab w:val="left" w:pos="1470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</w:p>
    <w:tbl>
      <w:tblPr>
        <w:tblW w:w="0" w:type="auto"/>
        <w:tblInd w:w="-8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6"/>
        <w:gridCol w:w="7336"/>
      </w:tblGrid>
      <w:tr w:rsidR="00B7603F" w:rsidRPr="00B7603F" w:rsidTr="004363BB">
        <w:trPr>
          <w:trHeight w:val="547"/>
        </w:trPr>
        <w:tc>
          <w:tcPr>
            <w:tcW w:w="2526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it-IT"/>
              </w:rPr>
            </w:pPr>
            <w:r w:rsidRPr="00B7603F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it-IT"/>
              </w:rPr>
              <w:t xml:space="preserve">Competenze disciplinari 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73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- Comprendere, anche in una prospettiva interculturale, il cambiamento e la diversità dei tempi storici in dimensione diacronica attraverso il confronto fra epoche e in dimensione sincronica attraverso il confronto   tra aree geografiche e culturali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- Condividere principi e i valori per l’esercizio della cittadinanza alla luce del dettato della Costituzione italiana di quella europea,</w:t>
            </w:r>
            <w:r w:rsidR="003212F1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della</w:t>
            </w:r>
            <w:r w:rsidR="003212F1">
              <w:rPr>
                <w:rFonts w:ascii="Arial" w:eastAsia="Times New Roman" w:hAnsi="Arial" w:cs="Arial"/>
                <w:color w:val="000000"/>
                <w:lang w:eastAsia="it-IT"/>
              </w:rPr>
              <w:t xml:space="preserve"> D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ichiarazion</w:t>
            </w:r>
            <w:r w:rsidR="003212F1">
              <w:rPr>
                <w:rFonts w:ascii="Arial" w:eastAsia="Times New Roman" w:hAnsi="Arial" w:cs="Arial"/>
                <w:color w:val="000000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 universal</w:t>
            </w:r>
            <w:r w:rsidR="003212F1">
              <w:rPr>
                <w:rFonts w:ascii="Arial" w:eastAsia="Times New Roman" w:hAnsi="Arial" w:cs="Arial"/>
                <w:color w:val="000000"/>
                <w:lang w:eastAsia="it-IT"/>
              </w:rPr>
              <w:t xml:space="preserve">e 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dei diritti umani a tutela della persona, della collettività e dell’ambiente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-  Cogliere le implicazioni storiche, etiche, sociali, produttive ed economiche ed ambientali dell’innovazione scientifico-tecnologica e, in particolare, il loro impatto sul mondo del lavoro e sulle dinamiche occupazionali 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:rsidR="00B7603F" w:rsidRPr="00B7603F" w:rsidRDefault="00B7603F" w:rsidP="00B7603F">
      <w:pPr>
        <w:tabs>
          <w:tab w:val="left" w:pos="708"/>
          <w:tab w:val="left" w:pos="1470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B7603F" w:rsidRPr="00B7603F" w:rsidRDefault="00B7603F" w:rsidP="00B7603F">
      <w:pPr>
        <w:suppressAutoHyphens/>
        <w:autoSpaceDN w:val="0"/>
        <w:spacing w:after="0"/>
        <w:ind w:left="-135"/>
        <w:jc w:val="both"/>
        <w:textAlignment w:val="baseline"/>
        <w:rPr>
          <w:rFonts w:ascii="Arial" w:eastAsia="Calibri" w:hAnsi="Arial" w:cs="Arial"/>
          <w:kern w:val="3"/>
          <w:sz w:val="28"/>
          <w:szCs w:val="28"/>
          <w:lang w:eastAsia="zh-CN" w:bidi="hi-IN"/>
        </w:rPr>
      </w:pPr>
      <w:r w:rsidRPr="00B7603F">
        <w:rPr>
          <w:rFonts w:ascii="Arial" w:eastAsia="Calibri" w:hAnsi="Arial" w:cs="Arial"/>
          <w:b/>
          <w:bCs/>
          <w:kern w:val="3"/>
          <w:sz w:val="28"/>
          <w:szCs w:val="28"/>
          <w:lang w:eastAsia="zh-CN" w:bidi="hi-IN"/>
        </w:rPr>
        <w:t xml:space="preserve">4. </w:t>
      </w:r>
      <w:r w:rsidRPr="00B7603F">
        <w:rPr>
          <w:rFonts w:ascii="Arial" w:eastAsia="Calibri" w:hAnsi="Arial" w:cs="Arial"/>
          <w:b/>
          <w:kern w:val="3"/>
          <w:sz w:val="28"/>
          <w:szCs w:val="28"/>
          <w:lang w:eastAsia="zh-CN" w:bidi="hi-IN"/>
        </w:rPr>
        <w:t>Obiettivi cognitivi trasversali</w:t>
      </w:r>
    </w:p>
    <w:tbl>
      <w:tblPr>
        <w:tblW w:w="985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44"/>
        <w:gridCol w:w="5811"/>
      </w:tblGrid>
      <w:tr w:rsidR="00B7603F" w:rsidRPr="00B7603F" w:rsidTr="004363BB">
        <w:tc>
          <w:tcPr>
            <w:tcW w:w="4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03F" w:rsidRPr="00B7603F" w:rsidRDefault="00B7603F" w:rsidP="00B7603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kern w:val="3"/>
                <w:lang w:eastAsia="zh-CN" w:bidi="hi-IN"/>
              </w:rPr>
            </w:pPr>
            <w:r w:rsidRPr="00B7603F">
              <w:rPr>
                <w:rFonts w:ascii="Arial" w:eastAsia="Calibri" w:hAnsi="Arial" w:cs="Arial"/>
                <w:b/>
                <w:kern w:val="3"/>
                <w:lang w:eastAsia="zh-CN" w:bidi="hi-IN"/>
              </w:rPr>
              <w:t>COMPETENZE CHIAVE DI CITTADINANZA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03F" w:rsidRPr="00B7603F" w:rsidRDefault="00B7603F" w:rsidP="00B7603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lang w:eastAsia="zh-CN" w:bidi="hi-IN"/>
              </w:rPr>
            </w:pPr>
            <w:r w:rsidRPr="00B7603F">
              <w:rPr>
                <w:rFonts w:ascii="Arial" w:eastAsia="Calibri" w:hAnsi="Arial" w:cs="Arial"/>
                <w:b/>
                <w:bCs/>
                <w:kern w:val="3"/>
                <w:lang w:eastAsia="zh-CN" w:bidi="hi-IN"/>
              </w:rPr>
              <w:t>Capacità da conseguire</w:t>
            </w:r>
          </w:p>
        </w:tc>
      </w:tr>
      <w:tr w:rsidR="00B7603F" w:rsidRPr="00B7603F" w:rsidTr="004363BB">
        <w:tc>
          <w:tcPr>
            <w:tcW w:w="4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03F" w:rsidRPr="00B7603F" w:rsidRDefault="00B7603F" w:rsidP="00B7603F">
            <w:pPr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Arial" w:eastAsia="Calibri" w:hAnsi="Arial" w:cs="Arial"/>
                <w:kern w:val="3"/>
                <w:lang w:eastAsia="zh-CN" w:bidi="hi-IN"/>
              </w:rPr>
            </w:pPr>
          </w:p>
          <w:p w:rsidR="00B7603F" w:rsidRPr="00B7603F" w:rsidRDefault="00B7603F" w:rsidP="00B7603F">
            <w:pPr>
              <w:numPr>
                <w:ilvl w:val="0"/>
                <w:numId w:val="14"/>
              </w:numPr>
              <w:tabs>
                <w:tab w:val="left" w:pos="645"/>
                <w:tab w:val="left" w:pos="708"/>
              </w:tabs>
              <w:suppressAutoHyphens/>
              <w:autoSpaceDN w:val="0"/>
              <w:spacing w:after="0" w:line="240" w:lineRule="auto"/>
              <w:ind w:left="225" w:right="525"/>
              <w:jc w:val="both"/>
              <w:textAlignment w:val="baseline"/>
              <w:rPr>
                <w:rFonts w:ascii="Arial" w:eastAsia="Calibri" w:hAnsi="Arial" w:cs="Arial"/>
                <w:kern w:val="3"/>
                <w:lang w:eastAsia="zh-CN" w:bidi="hi-IN"/>
              </w:rPr>
            </w:pPr>
            <w:r w:rsidRPr="00B7603F">
              <w:rPr>
                <w:rFonts w:ascii="Arial" w:eastAsia="Calibri" w:hAnsi="Arial" w:cs="Arial"/>
                <w:b/>
                <w:bCs/>
                <w:kern w:val="3"/>
                <w:lang w:eastAsia="zh-CN" w:bidi="hi-IN"/>
              </w:rPr>
              <w:t>Imparare a imparare</w:t>
            </w:r>
          </w:p>
          <w:p w:rsidR="00B7603F" w:rsidRPr="00B7603F" w:rsidRDefault="00B7603F" w:rsidP="00B7603F">
            <w:pPr>
              <w:numPr>
                <w:ilvl w:val="0"/>
                <w:numId w:val="14"/>
              </w:numPr>
              <w:tabs>
                <w:tab w:val="left" w:pos="645"/>
                <w:tab w:val="left" w:pos="708"/>
              </w:tabs>
              <w:suppressAutoHyphens/>
              <w:autoSpaceDN w:val="0"/>
              <w:spacing w:after="0" w:line="240" w:lineRule="auto"/>
              <w:ind w:left="225" w:right="525"/>
              <w:jc w:val="both"/>
              <w:textAlignment w:val="baseline"/>
              <w:rPr>
                <w:rFonts w:ascii="Arial" w:eastAsia="Calibri" w:hAnsi="Arial" w:cs="Arial"/>
                <w:kern w:val="3"/>
                <w:lang w:eastAsia="zh-CN" w:bidi="hi-IN"/>
              </w:rPr>
            </w:pPr>
            <w:r w:rsidRPr="00B7603F">
              <w:rPr>
                <w:rFonts w:ascii="Arial" w:eastAsia="Calibri" w:hAnsi="Arial" w:cs="Arial"/>
                <w:b/>
                <w:bCs/>
                <w:kern w:val="3"/>
                <w:lang w:eastAsia="zh-CN" w:bidi="hi-IN"/>
              </w:rPr>
              <w:t>Progettare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03F" w:rsidRPr="00B7603F" w:rsidRDefault="00B7603F" w:rsidP="00B7603F">
            <w:pPr>
              <w:tabs>
                <w:tab w:val="left" w:pos="175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lang w:eastAsia="zh-CN" w:bidi="hi-IN"/>
              </w:rPr>
            </w:pPr>
            <w:r w:rsidRPr="00B7603F">
              <w:rPr>
                <w:rFonts w:ascii="Arial" w:eastAsia="Calibri" w:hAnsi="Arial" w:cs="Arial"/>
                <w:kern w:val="3"/>
                <w:lang w:eastAsia="zh-CN" w:bidi="hi-IN"/>
              </w:rPr>
              <w:t>Essere capace di:</w:t>
            </w:r>
          </w:p>
          <w:p w:rsidR="00B7603F" w:rsidRPr="00B7603F" w:rsidRDefault="00B7603F" w:rsidP="00B7603F">
            <w:pPr>
              <w:numPr>
                <w:ilvl w:val="0"/>
                <w:numId w:val="16"/>
              </w:numPr>
              <w:tabs>
                <w:tab w:val="left" w:pos="175"/>
                <w:tab w:val="left" w:pos="708"/>
              </w:tabs>
              <w:suppressAutoHyphens/>
              <w:autoSpaceDN w:val="0"/>
              <w:spacing w:after="0" w:line="240" w:lineRule="auto"/>
              <w:ind w:hanging="893"/>
              <w:jc w:val="both"/>
              <w:textAlignment w:val="baseline"/>
              <w:rPr>
                <w:rFonts w:ascii="Arial" w:eastAsia="Calibri" w:hAnsi="Arial" w:cs="Arial"/>
                <w:kern w:val="3"/>
                <w:lang w:eastAsia="zh-CN" w:bidi="hi-IN"/>
              </w:rPr>
            </w:pPr>
            <w:r w:rsidRPr="00B7603F">
              <w:rPr>
                <w:rFonts w:ascii="Arial" w:eastAsia="Calibri" w:hAnsi="Arial" w:cs="Arial"/>
                <w:kern w:val="3"/>
                <w:lang w:eastAsia="zh-CN" w:bidi="hi-IN"/>
              </w:rPr>
              <w:t>Organizzare e gestire il proprio apprendimento</w:t>
            </w:r>
          </w:p>
          <w:p w:rsidR="00B7603F" w:rsidRPr="00B7603F" w:rsidRDefault="00B7603F" w:rsidP="00B7603F">
            <w:pPr>
              <w:numPr>
                <w:ilvl w:val="0"/>
                <w:numId w:val="16"/>
              </w:numPr>
              <w:tabs>
                <w:tab w:val="left" w:pos="175"/>
                <w:tab w:val="left" w:pos="708"/>
              </w:tabs>
              <w:suppressAutoHyphens/>
              <w:autoSpaceDN w:val="0"/>
              <w:spacing w:after="0" w:line="240" w:lineRule="auto"/>
              <w:ind w:hanging="893"/>
              <w:jc w:val="both"/>
              <w:textAlignment w:val="baseline"/>
              <w:rPr>
                <w:rFonts w:ascii="Arial" w:eastAsia="Calibri" w:hAnsi="Arial" w:cs="Arial"/>
                <w:kern w:val="3"/>
                <w:lang w:eastAsia="zh-CN" w:bidi="hi-IN"/>
              </w:rPr>
            </w:pPr>
            <w:r w:rsidRPr="00B7603F">
              <w:rPr>
                <w:rFonts w:ascii="Arial" w:eastAsia="Calibri" w:hAnsi="Arial" w:cs="Arial"/>
                <w:kern w:val="3"/>
                <w:lang w:eastAsia="zh-CN" w:bidi="hi-IN"/>
              </w:rPr>
              <w:t>Utilizzare un proprio metodo di studio</w:t>
            </w:r>
          </w:p>
          <w:p w:rsidR="00B7603F" w:rsidRPr="00B7603F" w:rsidRDefault="00B7603F" w:rsidP="00B7603F">
            <w:pPr>
              <w:numPr>
                <w:ilvl w:val="0"/>
                <w:numId w:val="16"/>
              </w:numPr>
              <w:tabs>
                <w:tab w:val="left" w:pos="175"/>
                <w:tab w:val="left" w:pos="708"/>
              </w:tabs>
              <w:suppressAutoHyphens/>
              <w:autoSpaceDN w:val="0"/>
              <w:spacing w:after="0" w:line="240" w:lineRule="auto"/>
              <w:ind w:hanging="893"/>
              <w:jc w:val="both"/>
              <w:textAlignment w:val="baseline"/>
              <w:rPr>
                <w:rFonts w:ascii="Arial" w:eastAsia="Calibri" w:hAnsi="Arial" w:cs="Arial"/>
                <w:kern w:val="3"/>
                <w:lang w:eastAsia="zh-CN" w:bidi="hi-IN"/>
              </w:rPr>
            </w:pPr>
            <w:r w:rsidRPr="00B7603F">
              <w:rPr>
                <w:rFonts w:ascii="Arial" w:eastAsia="Calibri" w:hAnsi="Arial" w:cs="Arial"/>
                <w:kern w:val="3"/>
                <w:lang w:eastAsia="zh-CN" w:bidi="hi-IN"/>
              </w:rPr>
              <w:t>Elaborare e realizzare attività seguendo la logica della programmazione</w:t>
            </w:r>
          </w:p>
        </w:tc>
      </w:tr>
      <w:tr w:rsidR="00B7603F" w:rsidRPr="00B7603F" w:rsidTr="004363BB">
        <w:tc>
          <w:tcPr>
            <w:tcW w:w="4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03F" w:rsidRPr="00B7603F" w:rsidRDefault="00B7603F" w:rsidP="00B7603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lang w:eastAsia="zh-CN" w:bidi="hi-IN"/>
              </w:rPr>
            </w:pPr>
          </w:p>
          <w:p w:rsidR="00B7603F" w:rsidRPr="00B7603F" w:rsidRDefault="00B7603F" w:rsidP="00B7603F">
            <w:pPr>
              <w:numPr>
                <w:ilvl w:val="0"/>
                <w:numId w:val="11"/>
              </w:numPr>
              <w:tabs>
                <w:tab w:val="left" w:pos="708"/>
              </w:tabs>
              <w:suppressAutoHyphens/>
              <w:autoSpaceDN w:val="0"/>
              <w:spacing w:after="0" w:line="240" w:lineRule="auto"/>
              <w:ind w:left="300" w:right="315"/>
              <w:jc w:val="both"/>
              <w:textAlignment w:val="baseline"/>
              <w:rPr>
                <w:rFonts w:ascii="Arial" w:eastAsia="Calibri" w:hAnsi="Arial" w:cs="Arial"/>
                <w:kern w:val="3"/>
                <w:lang w:eastAsia="zh-CN" w:bidi="hi-IN"/>
              </w:rPr>
            </w:pPr>
            <w:r w:rsidRPr="00B7603F">
              <w:rPr>
                <w:rFonts w:ascii="Arial" w:eastAsia="Calibri" w:hAnsi="Arial" w:cs="Arial"/>
                <w:b/>
                <w:bCs/>
                <w:kern w:val="3"/>
                <w:lang w:eastAsia="zh-CN" w:bidi="hi-IN"/>
              </w:rPr>
              <w:t>Comunicare</w:t>
            </w:r>
          </w:p>
          <w:p w:rsidR="00B7603F" w:rsidRPr="00B7603F" w:rsidRDefault="00B7603F" w:rsidP="00B7603F">
            <w:pPr>
              <w:numPr>
                <w:ilvl w:val="0"/>
                <w:numId w:val="11"/>
              </w:numPr>
              <w:tabs>
                <w:tab w:val="left" w:pos="708"/>
              </w:tabs>
              <w:suppressAutoHyphens/>
              <w:autoSpaceDN w:val="0"/>
              <w:spacing w:after="0" w:line="240" w:lineRule="auto"/>
              <w:ind w:left="300" w:right="315"/>
              <w:jc w:val="both"/>
              <w:textAlignment w:val="baseline"/>
              <w:rPr>
                <w:rFonts w:ascii="Arial" w:eastAsia="Calibri" w:hAnsi="Arial" w:cs="Arial"/>
                <w:kern w:val="3"/>
                <w:lang w:eastAsia="zh-CN" w:bidi="hi-IN"/>
              </w:rPr>
            </w:pPr>
            <w:r w:rsidRPr="00B7603F">
              <w:rPr>
                <w:rFonts w:ascii="Arial" w:eastAsia="Calibri" w:hAnsi="Arial" w:cs="Arial"/>
                <w:b/>
                <w:bCs/>
                <w:kern w:val="3"/>
                <w:lang w:eastAsia="zh-CN" w:bidi="hi-IN"/>
              </w:rPr>
              <w:t>Collaborare/partecipare</w:t>
            </w:r>
          </w:p>
          <w:p w:rsidR="00B7603F" w:rsidRPr="00B7603F" w:rsidRDefault="00B7603F" w:rsidP="00B7603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lang w:eastAsia="zh-CN" w:bidi="hi-IN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03F" w:rsidRPr="00B7603F" w:rsidRDefault="00B7603F" w:rsidP="00B7603F">
            <w:pPr>
              <w:tabs>
                <w:tab w:val="left" w:pos="175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lang w:eastAsia="zh-CN" w:bidi="hi-IN"/>
              </w:rPr>
            </w:pPr>
            <w:r w:rsidRPr="00B7603F">
              <w:rPr>
                <w:rFonts w:ascii="Arial" w:eastAsia="Calibri" w:hAnsi="Arial" w:cs="Arial"/>
                <w:kern w:val="3"/>
                <w:lang w:eastAsia="zh-CN" w:bidi="hi-IN"/>
              </w:rPr>
              <w:t>Essere capace di:</w:t>
            </w:r>
          </w:p>
          <w:p w:rsidR="00B7603F" w:rsidRPr="00B7603F" w:rsidRDefault="00B7603F" w:rsidP="00B7603F">
            <w:pPr>
              <w:numPr>
                <w:ilvl w:val="0"/>
                <w:numId w:val="16"/>
              </w:numPr>
              <w:tabs>
                <w:tab w:val="left" w:pos="175"/>
                <w:tab w:val="left" w:pos="708"/>
              </w:tabs>
              <w:suppressAutoHyphens/>
              <w:autoSpaceDN w:val="0"/>
              <w:spacing w:after="0" w:line="240" w:lineRule="auto"/>
              <w:ind w:hanging="893"/>
              <w:jc w:val="both"/>
              <w:textAlignment w:val="baseline"/>
              <w:rPr>
                <w:rFonts w:ascii="Arial" w:eastAsia="Calibri" w:hAnsi="Arial" w:cs="Arial"/>
                <w:kern w:val="3"/>
                <w:lang w:eastAsia="zh-CN" w:bidi="hi-IN"/>
              </w:rPr>
            </w:pPr>
            <w:r w:rsidRPr="00B7603F">
              <w:rPr>
                <w:rFonts w:ascii="Arial" w:eastAsia="Calibri" w:hAnsi="Arial" w:cs="Arial"/>
                <w:kern w:val="3"/>
                <w:lang w:eastAsia="zh-CN" w:bidi="hi-IN"/>
              </w:rPr>
              <w:t>Comprendere e rappresentare testi e messaggi di genere e di complessità diversi, formulati con linguaggi e supporti diversi</w:t>
            </w:r>
          </w:p>
          <w:p w:rsidR="00B7603F" w:rsidRPr="00B7603F" w:rsidRDefault="00B7603F" w:rsidP="00B7603F">
            <w:pPr>
              <w:numPr>
                <w:ilvl w:val="0"/>
                <w:numId w:val="16"/>
              </w:numPr>
              <w:tabs>
                <w:tab w:val="left" w:pos="175"/>
                <w:tab w:val="left" w:pos="708"/>
              </w:tabs>
              <w:suppressAutoHyphens/>
              <w:autoSpaceDN w:val="0"/>
              <w:spacing w:after="0" w:line="240" w:lineRule="auto"/>
              <w:ind w:hanging="893"/>
              <w:jc w:val="both"/>
              <w:textAlignment w:val="baseline"/>
              <w:rPr>
                <w:rFonts w:ascii="Arial" w:eastAsia="Calibri" w:hAnsi="Arial" w:cs="Arial"/>
                <w:kern w:val="3"/>
                <w:lang w:eastAsia="zh-CN" w:bidi="hi-IN"/>
              </w:rPr>
            </w:pPr>
            <w:r w:rsidRPr="00B7603F">
              <w:rPr>
                <w:rFonts w:ascii="Arial" w:eastAsia="Calibri" w:hAnsi="Arial" w:cs="Arial"/>
                <w:kern w:val="3"/>
                <w:lang w:eastAsia="zh-CN" w:bidi="hi-IN"/>
              </w:rPr>
              <w:t>Lavorare, interagire con gli altri in specifiche attività collettive</w:t>
            </w:r>
          </w:p>
        </w:tc>
      </w:tr>
      <w:tr w:rsidR="00B7603F" w:rsidRPr="00B7603F" w:rsidTr="004363BB">
        <w:tc>
          <w:tcPr>
            <w:tcW w:w="4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03F" w:rsidRPr="00B7603F" w:rsidRDefault="00B7603F" w:rsidP="00B7603F">
            <w:pPr>
              <w:suppressAutoHyphens/>
              <w:autoSpaceDN w:val="0"/>
              <w:spacing w:after="0" w:line="240" w:lineRule="auto"/>
              <w:ind w:left="300" w:right="315"/>
              <w:jc w:val="both"/>
              <w:textAlignment w:val="baseline"/>
              <w:rPr>
                <w:rFonts w:ascii="Arial" w:eastAsia="Calibri" w:hAnsi="Arial" w:cs="Arial"/>
                <w:b/>
                <w:bCs/>
                <w:kern w:val="3"/>
                <w:lang w:eastAsia="zh-CN" w:bidi="hi-IN"/>
              </w:rPr>
            </w:pPr>
          </w:p>
          <w:p w:rsidR="00B7603F" w:rsidRPr="00B7603F" w:rsidRDefault="00B7603F" w:rsidP="00B7603F">
            <w:pPr>
              <w:numPr>
                <w:ilvl w:val="0"/>
                <w:numId w:val="16"/>
              </w:numPr>
              <w:tabs>
                <w:tab w:val="left" w:pos="708"/>
              </w:tabs>
              <w:suppressAutoHyphens/>
              <w:autoSpaceDN w:val="0"/>
              <w:spacing w:after="0" w:line="240" w:lineRule="auto"/>
              <w:ind w:left="675"/>
              <w:jc w:val="both"/>
              <w:textAlignment w:val="baseline"/>
              <w:rPr>
                <w:rFonts w:ascii="Arial" w:eastAsia="Calibri" w:hAnsi="Arial" w:cs="Arial"/>
                <w:b/>
                <w:kern w:val="3"/>
                <w:lang w:eastAsia="zh-CN" w:bidi="hi-IN"/>
              </w:rPr>
            </w:pPr>
            <w:r w:rsidRPr="00B7603F">
              <w:rPr>
                <w:rFonts w:ascii="Arial" w:eastAsia="Calibri" w:hAnsi="Arial" w:cs="Arial"/>
                <w:b/>
                <w:kern w:val="3"/>
                <w:lang w:eastAsia="zh-CN" w:bidi="hi-IN"/>
              </w:rPr>
              <w:t>Agire in modo autonomo e responsabile</w:t>
            </w:r>
          </w:p>
          <w:p w:rsidR="00B7603F" w:rsidRPr="00B7603F" w:rsidRDefault="00B7603F" w:rsidP="00B7603F">
            <w:pPr>
              <w:numPr>
                <w:ilvl w:val="0"/>
                <w:numId w:val="16"/>
              </w:numPr>
              <w:tabs>
                <w:tab w:val="left" w:pos="708"/>
              </w:tabs>
              <w:suppressAutoHyphens/>
              <w:autoSpaceDN w:val="0"/>
              <w:spacing w:after="0" w:line="240" w:lineRule="auto"/>
              <w:ind w:left="675"/>
              <w:jc w:val="both"/>
              <w:textAlignment w:val="baseline"/>
              <w:rPr>
                <w:rFonts w:ascii="Arial" w:eastAsia="Calibri" w:hAnsi="Arial" w:cs="Arial"/>
                <w:b/>
                <w:kern w:val="3"/>
                <w:lang w:eastAsia="zh-CN" w:bidi="hi-IN"/>
              </w:rPr>
            </w:pPr>
            <w:r w:rsidRPr="00B7603F">
              <w:rPr>
                <w:rFonts w:ascii="Arial" w:eastAsia="Calibri" w:hAnsi="Arial" w:cs="Arial"/>
                <w:b/>
                <w:kern w:val="3"/>
                <w:lang w:eastAsia="zh-CN" w:bidi="hi-IN"/>
              </w:rPr>
              <w:t>Risolvere problemi</w:t>
            </w:r>
          </w:p>
          <w:p w:rsidR="00B7603F" w:rsidRPr="00B7603F" w:rsidRDefault="00B7603F" w:rsidP="00B7603F">
            <w:pPr>
              <w:numPr>
                <w:ilvl w:val="0"/>
                <w:numId w:val="16"/>
              </w:numPr>
              <w:tabs>
                <w:tab w:val="left" w:pos="708"/>
              </w:tabs>
              <w:suppressAutoHyphens/>
              <w:autoSpaceDN w:val="0"/>
              <w:spacing w:after="0" w:line="240" w:lineRule="auto"/>
              <w:ind w:left="675"/>
              <w:jc w:val="both"/>
              <w:textAlignment w:val="baseline"/>
              <w:rPr>
                <w:rFonts w:ascii="Arial" w:eastAsia="Calibri" w:hAnsi="Arial" w:cs="Arial"/>
                <w:b/>
                <w:kern w:val="3"/>
                <w:lang w:eastAsia="zh-CN" w:bidi="hi-IN"/>
              </w:rPr>
            </w:pPr>
            <w:r w:rsidRPr="00B7603F">
              <w:rPr>
                <w:rFonts w:ascii="Arial" w:eastAsia="Calibri" w:hAnsi="Arial" w:cs="Arial"/>
                <w:b/>
                <w:kern w:val="3"/>
                <w:lang w:eastAsia="zh-CN" w:bidi="hi-IN"/>
              </w:rPr>
              <w:t>Individuare collegamenti e relazioni</w:t>
            </w:r>
          </w:p>
          <w:p w:rsidR="00B7603F" w:rsidRPr="00B7603F" w:rsidRDefault="00B7603F" w:rsidP="00B7603F">
            <w:pPr>
              <w:numPr>
                <w:ilvl w:val="0"/>
                <w:numId w:val="16"/>
              </w:numPr>
              <w:tabs>
                <w:tab w:val="left" w:pos="708"/>
              </w:tabs>
              <w:suppressAutoHyphens/>
              <w:autoSpaceDN w:val="0"/>
              <w:spacing w:after="0" w:line="240" w:lineRule="auto"/>
              <w:ind w:left="675"/>
              <w:jc w:val="both"/>
              <w:textAlignment w:val="baseline"/>
              <w:rPr>
                <w:rFonts w:ascii="Arial" w:eastAsia="Calibri" w:hAnsi="Arial" w:cs="Arial"/>
                <w:b/>
                <w:bCs/>
                <w:kern w:val="3"/>
                <w:lang w:eastAsia="zh-CN" w:bidi="hi-IN"/>
              </w:rPr>
            </w:pPr>
            <w:r w:rsidRPr="00B7603F">
              <w:rPr>
                <w:rFonts w:ascii="Arial" w:eastAsia="Calibri" w:hAnsi="Arial" w:cs="Arial"/>
                <w:b/>
                <w:kern w:val="3"/>
                <w:lang w:eastAsia="zh-CN" w:bidi="hi-IN"/>
              </w:rPr>
              <w:t>Acquisire ed interpretare l’informazione ricevuta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03F" w:rsidRPr="00B7603F" w:rsidRDefault="00B7603F" w:rsidP="00B7603F">
            <w:pPr>
              <w:tabs>
                <w:tab w:val="left" w:pos="175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lang w:eastAsia="zh-CN" w:bidi="hi-IN"/>
              </w:rPr>
            </w:pPr>
            <w:r w:rsidRPr="00B7603F">
              <w:rPr>
                <w:rFonts w:ascii="Arial" w:eastAsia="Calibri" w:hAnsi="Arial" w:cs="Arial"/>
                <w:kern w:val="3"/>
                <w:lang w:eastAsia="zh-CN" w:bidi="hi-IN"/>
              </w:rPr>
              <w:t>Essere capace di:</w:t>
            </w:r>
          </w:p>
          <w:p w:rsidR="00B7603F" w:rsidRPr="00B7603F" w:rsidRDefault="00B7603F" w:rsidP="00B7603F">
            <w:pPr>
              <w:numPr>
                <w:ilvl w:val="0"/>
                <w:numId w:val="16"/>
              </w:numPr>
              <w:tabs>
                <w:tab w:val="left" w:pos="317"/>
                <w:tab w:val="left" w:pos="708"/>
              </w:tabs>
              <w:suppressAutoHyphens/>
              <w:autoSpaceDN w:val="0"/>
              <w:spacing w:after="0" w:line="240" w:lineRule="auto"/>
              <w:ind w:left="884" w:hanging="709"/>
              <w:jc w:val="both"/>
              <w:textAlignment w:val="baseline"/>
              <w:rPr>
                <w:rFonts w:ascii="Arial" w:eastAsia="Calibri" w:hAnsi="Arial" w:cs="Arial"/>
                <w:kern w:val="3"/>
                <w:lang w:eastAsia="zh-CN" w:bidi="hi-IN"/>
              </w:rPr>
            </w:pPr>
            <w:r w:rsidRPr="00B7603F">
              <w:rPr>
                <w:rFonts w:ascii="Arial" w:eastAsia="Calibri" w:hAnsi="Arial" w:cs="Arial"/>
                <w:kern w:val="3"/>
                <w:lang w:eastAsia="zh-CN" w:bidi="hi-IN"/>
              </w:rPr>
              <w:t>Sapersi inserire in modo attivo nella vita sociale e far valere al suo interno i propri diritti e bisogni riconoscendo quelli altrui</w:t>
            </w:r>
          </w:p>
          <w:p w:rsidR="00B7603F" w:rsidRPr="00B7603F" w:rsidRDefault="00B7603F" w:rsidP="00B7603F">
            <w:pPr>
              <w:numPr>
                <w:ilvl w:val="0"/>
                <w:numId w:val="16"/>
              </w:numPr>
              <w:tabs>
                <w:tab w:val="left" w:pos="317"/>
                <w:tab w:val="left" w:pos="708"/>
              </w:tabs>
              <w:suppressAutoHyphens/>
              <w:autoSpaceDN w:val="0"/>
              <w:spacing w:after="0" w:line="240" w:lineRule="auto"/>
              <w:ind w:left="884" w:hanging="709"/>
              <w:jc w:val="both"/>
              <w:textAlignment w:val="baseline"/>
              <w:rPr>
                <w:rFonts w:ascii="Arial" w:eastAsia="Calibri" w:hAnsi="Arial" w:cs="Arial"/>
                <w:kern w:val="3"/>
                <w:lang w:eastAsia="zh-CN" w:bidi="hi-IN"/>
              </w:rPr>
            </w:pPr>
            <w:r w:rsidRPr="00B7603F">
              <w:rPr>
                <w:rFonts w:ascii="Arial" w:eastAsia="Calibri" w:hAnsi="Arial" w:cs="Arial"/>
                <w:kern w:val="3"/>
                <w:lang w:eastAsia="zh-CN" w:bidi="hi-IN"/>
              </w:rPr>
              <w:t>Comprendere, interpretare ed intervenire in modo personale negli eventi del mondo</w:t>
            </w:r>
          </w:p>
          <w:p w:rsidR="00B7603F" w:rsidRPr="00B7603F" w:rsidRDefault="00B7603F" w:rsidP="00B7603F">
            <w:pPr>
              <w:numPr>
                <w:ilvl w:val="0"/>
                <w:numId w:val="16"/>
              </w:numPr>
              <w:tabs>
                <w:tab w:val="left" w:pos="317"/>
                <w:tab w:val="left" w:pos="708"/>
              </w:tabs>
              <w:suppressAutoHyphens/>
              <w:autoSpaceDN w:val="0"/>
              <w:spacing w:after="0" w:line="240" w:lineRule="auto"/>
              <w:ind w:left="884" w:hanging="709"/>
              <w:jc w:val="both"/>
              <w:textAlignment w:val="baseline"/>
              <w:rPr>
                <w:rFonts w:ascii="Arial" w:eastAsia="Calibri" w:hAnsi="Arial" w:cs="Arial"/>
                <w:kern w:val="3"/>
                <w:lang w:eastAsia="zh-CN" w:bidi="hi-IN"/>
              </w:rPr>
            </w:pPr>
            <w:r w:rsidRPr="00B7603F">
              <w:rPr>
                <w:rFonts w:ascii="Arial" w:eastAsia="Calibri" w:hAnsi="Arial" w:cs="Arial"/>
                <w:kern w:val="3"/>
                <w:lang w:eastAsia="zh-CN" w:bidi="hi-IN"/>
              </w:rPr>
              <w:t>Costruire conoscenze significative e dotate di senso</w:t>
            </w:r>
          </w:p>
          <w:p w:rsidR="00B7603F" w:rsidRPr="00B7603F" w:rsidRDefault="00B7603F" w:rsidP="00B7603F">
            <w:pPr>
              <w:numPr>
                <w:ilvl w:val="0"/>
                <w:numId w:val="16"/>
              </w:numPr>
              <w:tabs>
                <w:tab w:val="left" w:pos="317"/>
                <w:tab w:val="left" w:pos="708"/>
              </w:tabs>
              <w:suppressAutoHyphens/>
              <w:autoSpaceDN w:val="0"/>
              <w:spacing w:after="0" w:line="240" w:lineRule="auto"/>
              <w:ind w:left="884" w:hanging="709"/>
              <w:jc w:val="both"/>
              <w:textAlignment w:val="baseline"/>
              <w:rPr>
                <w:rFonts w:ascii="Arial" w:eastAsia="Calibri" w:hAnsi="Arial" w:cs="Arial"/>
                <w:kern w:val="3"/>
                <w:lang w:eastAsia="zh-CN" w:bidi="hi-IN"/>
              </w:rPr>
            </w:pPr>
            <w:r w:rsidRPr="00B7603F">
              <w:rPr>
                <w:rFonts w:ascii="Arial" w:eastAsia="Calibri" w:hAnsi="Arial" w:cs="Arial"/>
                <w:kern w:val="3"/>
                <w:lang w:eastAsia="zh-CN" w:bidi="hi-IN"/>
              </w:rPr>
              <w:t>Esplicitare giudizi critici distinguendo i fatti dalle operazioni, gli eventi dalle congetture, le cause dagli effetti</w:t>
            </w:r>
          </w:p>
        </w:tc>
      </w:tr>
    </w:tbl>
    <w:p w:rsidR="00B7603F" w:rsidRPr="00B7603F" w:rsidRDefault="00B7603F" w:rsidP="00B7603F">
      <w:pPr>
        <w:tabs>
          <w:tab w:val="left" w:pos="708"/>
          <w:tab w:val="left" w:pos="1470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B7603F" w:rsidRPr="00B7603F" w:rsidRDefault="00B7603F" w:rsidP="00B7603F">
      <w:pPr>
        <w:suppressAutoHyphens/>
        <w:autoSpaceDN w:val="0"/>
        <w:spacing w:after="0"/>
        <w:ind w:left="-284"/>
        <w:jc w:val="both"/>
        <w:textAlignment w:val="baseline"/>
        <w:rPr>
          <w:rFonts w:ascii="Arial" w:eastAsia="Calibri" w:hAnsi="Arial" w:cs="Arial"/>
          <w:b/>
          <w:color w:val="00000A"/>
          <w:kern w:val="3"/>
          <w:sz w:val="28"/>
          <w:szCs w:val="28"/>
          <w:lang w:eastAsia="zh-CN" w:bidi="hi-IN"/>
        </w:rPr>
      </w:pPr>
      <w:r w:rsidRPr="00B7603F">
        <w:rPr>
          <w:rFonts w:ascii="Arial" w:eastAsia="Calibri" w:hAnsi="Arial" w:cs="Arial"/>
          <w:b/>
          <w:color w:val="00000A"/>
          <w:kern w:val="3"/>
          <w:sz w:val="28"/>
          <w:szCs w:val="28"/>
          <w:lang w:eastAsia="zh-CN" w:bidi="hi-IN"/>
        </w:rPr>
        <w:t>5. Competenze professionali</w:t>
      </w:r>
    </w:p>
    <w:tbl>
      <w:tblPr>
        <w:tblW w:w="10110" w:type="dxa"/>
        <w:tblInd w:w="-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10"/>
      </w:tblGrid>
      <w:tr w:rsidR="00B7603F" w:rsidRPr="00B7603F" w:rsidTr="004363BB">
        <w:trPr>
          <w:trHeight w:val="508"/>
        </w:trPr>
        <w:tc>
          <w:tcPr>
            <w:tcW w:w="10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03F" w:rsidRPr="00B7603F" w:rsidRDefault="00B7603F" w:rsidP="00B7603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A"/>
                <w:kern w:val="3"/>
                <w:lang w:eastAsia="zh-CN" w:bidi="hi-IN"/>
              </w:rPr>
            </w:pPr>
            <w:r w:rsidRPr="00B7603F">
              <w:rPr>
                <w:rFonts w:ascii="Arial" w:eastAsia="Calibri" w:hAnsi="Arial" w:cs="Arial"/>
                <w:color w:val="00000A"/>
                <w:kern w:val="3"/>
                <w:lang w:eastAsia="zh-CN" w:bidi="hi-IN"/>
              </w:rPr>
              <w:t>Specificare quale contributo può offrire la disciplina per lo sviluppo delle competenze professionali, al termine del quinquennio.</w:t>
            </w:r>
          </w:p>
        </w:tc>
      </w:tr>
      <w:tr w:rsidR="00B7603F" w:rsidRPr="00B7603F" w:rsidTr="004363BB">
        <w:tc>
          <w:tcPr>
            <w:tcW w:w="10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03F" w:rsidRPr="00B7603F" w:rsidRDefault="00B7603F" w:rsidP="00B7603F">
            <w:pPr>
              <w:widowControl w:val="0"/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1 F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r 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ac</w:t>
            </w:r>
            <w:r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q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u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s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e 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ll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o s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ud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n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, a 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c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on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c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us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one d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l p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r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c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o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</w:t>
            </w:r>
            <w:r w:rsidRPr="00B7603F">
              <w:rPr>
                <w:rFonts w:ascii="Arial" w:eastAsia="Times New Roman" w:hAnsi="Arial" w:cs="Arial"/>
                <w:color w:val="000000"/>
                <w:spacing w:val="3"/>
                <w:lang w:eastAsia="it-IT"/>
              </w:rPr>
              <w:t>s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o qu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nqu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nn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, 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e 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c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o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m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p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spacing w:val="3"/>
                <w:lang w:eastAsia="it-IT"/>
              </w:rPr>
              <w:t>t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n</w:t>
            </w:r>
            <w:r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z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e t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spacing w:val="-2"/>
                <w:lang w:eastAsia="it-IT"/>
              </w:rPr>
              <w:t>c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n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i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c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he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,</w:t>
            </w:r>
            <w:r w:rsidRPr="00B7603F">
              <w:rPr>
                <w:rFonts w:ascii="Arial" w:eastAsia="Times New Roman" w:hAnsi="Arial" w:cs="Arial"/>
                <w:color w:val="000000"/>
                <w:spacing w:val="3"/>
                <w:lang w:eastAsia="it-IT"/>
              </w:rPr>
              <w:t xml:space="preserve"> 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c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o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no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mi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c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h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e e</w:t>
            </w:r>
            <w:r w:rsidRPr="00B7603F">
              <w:rPr>
                <w:rFonts w:ascii="Arial" w:eastAsia="Times New Roman" w:hAnsi="Arial" w:cs="Arial"/>
                <w:color w:val="000000"/>
                <w:spacing w:val="12"/>
                <w:lang w:eastAsia="it-IT"/>
              </w:rPr>
              <w:t xml:space="preserve"> 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no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rm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a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t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i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ve</w:t>
            </w:r>
            <w:r w:rsidRPr="00B7603F">
              <w:rPr>
                <w:rFonts w:ascii="Arial" w:eastAsia="Times New Roman" w:hAnsi="Arial" w:cs="Arial"/>
                <w:color w:val="000000"/>
                <w:spacing w:val="3"/>
                <w:lang w:eastAsia="it-IT"/>
              </w:rPr>
              <w:t xml:space="preserve"> 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ne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ll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spacing w:val="10"/>
                <w:lang w:eastAsia="it-IT"/>
              </w:rPr>
              <w:t xml:space="preserve"> 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f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ili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spacing w:val="-3"/>
                <w:lang w:eastAsia="it-IT"/>
              </w:rPr>
              <w:t>r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e 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de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ll’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en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o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ga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st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ro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no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mi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a</w:t>
            </w:r>
            <w:r w:rsidRPr="00B7603F">
              <w:rPr>
                <w:rFonts w:ascii="Arial" w:eastAsia="Times New Roman" w:hAnsi="Arial" w:cs="Arial"/>
                <w:color w:val="000000"/>
                <w:spacing w:val="-16"/>
                <w:lang w:eastAsia="it-IT"/>
              </w:rPr>
              <w:t>,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d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ll’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o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s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p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i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t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a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li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tà</w:t>
            </w:r>
            <w:r w:rsidRPr="00B7603F">
              <w:rPr>
                <w:rFonts w:ascii="Arial" w:eastAsia="Times New Roman" w:hAnsi="Arial" w:cs="Arial"/>
                <w:color w:val="000000"/>
                <w:spacing w:val="-8"/>
                <w:lang w:eastAsia="it-IT"/>
              </w:rPr>
              <w:t xml:space="preserve"> 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a</w:t>
            </w:r>
            <w:r w:rsidRPr="00B7603F">
              <w:rPr>
                <w:rFonts w:ascii="Arial" w:eastAsia="Times New Roman" w:hAnsi="Arial" w:cs="Arial"/>
                <w:color w:val="000000"/>
                <w:spacing w:val="-3"/>
                <w:lang w:eastAsia="it-IT"/>
              </w:rPr>
              <w:t>l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be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rg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h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i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a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 e del turismo, og</w:t>
            </w:r>
            <w:r w:rsidRPr="00B7603F">
              <w:rPr>
                <w:rFonts w:ascii="Arial" w:eastAsia="Times New Roman" w:hAnsi="Arial" w:cs="Arial"/>
                <w:color w:val="000000"/>
                <w:spacing w:val="-2"/>
                <w:lang w:eastAsia="it-IT"/>
              </w:rPr>
              <w:t>g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i 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ss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n</w:t>
            </w:r>
            <w:r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z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e p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r 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a 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c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o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m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p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titi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v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it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à d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l s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s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m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a 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ec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ono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mi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c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o e</w:t>
            </w:r>
            <w:r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 xml:space="preserve"> p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</w:t>
            </w:r>
            <w:r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o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du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tti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vo d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l 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P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ae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se, 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c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on</w:t>
            </w:r>
            <w:r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n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o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o d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ll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’e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s</w:t>
            </w:r>
            <w:r w:rsidRPr="00B7603F">
              <w:rPr>
                <w:rFonts w:ascii="Arial" w:eastAsia="Times New Roman" w:hAnsi="Arial" w:cs="Arial"/>
                <w:color w:val="000000"/>
                <w:spacing w:val="3"/>
                <w:lang w:eastAsia="it-IT"/>
              </w:rPr>
              <w:t>i</w:t>
            </w:r>
            <w:r w:rsidRPr="00B7603F">
              <w:rPr>
                <w:rFonts w:ascii="Arial" w:eastAsia="Times New Roman" w:hAnsi="Arial" w:cs="Arial"/>
                <w:color w:val="000000"/>
                <w:spacing w:val="-2"/>
                <w:lang w:eastAsia="it-IT"/>
              </w:rPr>
              <w:t>g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n</w:t>
            </w:r>
            <w:r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z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a di d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r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e v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o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zz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z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one 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n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g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ra</w:t>
            </w:r>
            <w:r w:rsidRPr="00B7603F">
              <w:rPr>
                <w:rFonts w:ascii="Arial" w:eastAsia="Times New Roman" w:hAnsi="Arial" w:cs="Arial"/>
                <w:color w:val="000000"/>
                <w:spacing w:val="3"/>
                <w:lang w:eastAsia="it-IT"/>
              </w:rPr>
              <w:t>t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a e sos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n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b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il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e 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l p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im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on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o 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c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u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lt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u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ra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, </w:t>
            </w:r>
            <w:r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a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ti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s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ti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c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o, 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lastRenderedPageBreak/>
              <w:t>ar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ti</w:t>
            </w:r>
            <w:r w:rsidRPr="00B7603F">
              <w:rPr>
                <w:rFonts w:ascii="Arial" w:eastAsia="Times New Roman" w:hAnsi="Arial" w:cs="Arial"/>
                <w:color w:val="000000"/>
                <w:spacing w:val="-2"/>
                <w:lang w:eastAsia="it-IT"/>
              </w:rPr>
              <w:t>g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n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, 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n</w:t>
            </w:r>
            <w:r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o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g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s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ono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mi</w:t>
            </w:r>
            <w:r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c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o, p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ae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s</w:t>
            </w:r>
            <w:r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a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g</w:t>
            </w:r>
            <w:r w:rsidRPr="00B7603F">
              <w:rPr>
                <w:rFonts w:ascii="Arial" w:eastAsia="Times New Roman" w:hAnsi="Arial" w:cs="Arial"/>
                <w:color w:val="000000"/>
                <w:spacing w:val="-2"/>
                <w:lang w:eastAsia="it-IT"/>
              </w:rPr>
              <w:t>g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s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ti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c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o.</w:t>
            </w:r>
          </w:p>
          <w:p w:rsidR="00B7603F" w:rsidRPr="00B7603F" w:rsidRDefault="00B7603F" w:rsidP="00B7603F">
            <w:pPr>
              <w:widowControl w:val="0"/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69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C30932" w:rsidP="00B7603F">
            <w:pPr>
              <w:widowControl w:val="0"/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69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2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. P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o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m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uov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er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e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c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o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m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p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z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e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g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e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ll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a d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im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ns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o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ne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re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z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on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e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sa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3"/>
                <w:lang w:eastAsia="it-IT"/>
              </w:rPr>
              <w:t>s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a 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2"/>
                <w:lang w:eastAsia="it-IT"/>
              </w:rPr>
              <w:t>g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i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s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p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tt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i di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ec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ca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lit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à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(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d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ll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a p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ra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ti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c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a d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ll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e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li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2"/>
                <w:lang w:eastAsia="it-IT"/>
              </w:rPr>
              <w:t>g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ue s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ra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r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,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ll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’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u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tili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z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z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o d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ll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e nuove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ec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o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2"/>
                <w:lang w:eastAsia="it-IT"/>
              </w:rPr>
              <w:t>g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)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, s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a 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2"/>
                <w:lang w:eastAsia="it-IT"/>
              </w:rPr>
              <w:t>g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i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sp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tt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i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ttit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ud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i (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ttit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2"/>
                <w:lang w:eastAsia="it-IT"/>
              </w:rPr>
              <w:t>u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d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ne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ll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 xml:space="preserve"> re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z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on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,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ll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’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f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o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m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z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one,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l s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er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v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z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o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).</w:t>
            </w:r>
          </w:p>
          <w:p w:rsidR="00B7603F" w:rsidRPr="00B7603F" w:rsidRDefault="00B7603F" w:rsidP="00B7603F">
            <w:pPr>
              <w:widowControl w:val="0"/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C30932" w:rsidP="00B7603F">
            <w:pPr>
              <w:widowControl w:val="0"/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3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. S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tim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o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ar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e s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ns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b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ilit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à e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ere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sse p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r </w:t>
            </w:r>
            <w:proofErr w:type="spellStart"/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’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erc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u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lt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u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r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proofErr w:type="spellEnd"/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,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sa s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a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c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o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m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e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c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p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c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it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à di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re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z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on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ar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si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eff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c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ace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3"/>
                <w:lang w:eastAsia="it-IT"/>
              </w:rPr>
              <w:t>m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e a sog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2"/>
                <w:lang w:eastAsia="it-IT"/>
              </w:rPr>
              <w:t>g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tt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i p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ov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i da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c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u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lt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u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e d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v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er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s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, s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a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c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o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m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e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ca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p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c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it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à di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c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o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m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un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car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e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d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ssi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2"/>
                <w:lang w:eastAsia="it-IT"/>
              </w:rPr>
              <w:t xml:space="preserve"> g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 xml:space="preserve"> e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m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i p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ù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il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v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i d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ll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a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c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u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lt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u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a di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 xml:space="preserve"> a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p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p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r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z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.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C30932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4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.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du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c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r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e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3"/>
                <w:lang w:eastAsia="it-IT"/>
              </w:rPr>
              <w:t>l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a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im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p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re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nd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it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o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lit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à e sos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er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e i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2"/>
                <w:lang w:eastAsia="it-IT"/>
              </w:rPr>
              <w:t>g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ov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ni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ll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e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o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o s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ce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lt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e di s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ud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o e p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o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fe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ss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on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li.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C30932" w:rsidP="00B7603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lang w:eastAsia="zh-CN" w:bidi="hi-IN"/>
              </w:rPr>
            </w:pPr>
            <w:r>
              <w:rPr>
                <w:rFonts w:ascii="Arial" w:eastAsia="Calibri" w:hAnsi="Arial" w:cs="Arial"/>
                <w:kern w:val="3"/>
                <w:lang w:eastAsia="zh-CN" w:bidi="hi-IN"/>
              </w:rPr>
              <w:t>5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.  A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c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qu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i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s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i</w:t>
            </w:r>
            <w:r w:rsidR="00B7603F" w:rsidRPr="00B7603F">
              <w:rPr>
                <w:rFonts w:ascii="Arial" w:eastAsia="Calibri" w:hAnsi="Arial" w:cs="Arial"/>
                <w:spacing w:val="2"/>
                <w:kern w:val="3"/>
                <w:lang w:eastAsia="zh-CN" w:bidi="hi-IN"/>
              </w:rPr>
              <w:t>r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e una v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i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s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i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one o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r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i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e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n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t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a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t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 xml:space="preserve">a 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a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 xml:space="preserve">l 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ca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m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b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i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a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m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e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n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t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 xml:space="preserve">o, 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a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ll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’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i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n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i</w:t>
            </w:r>
            <w:r w:rsidR="00B7603F" w:rsidRPr="00B7603F">
              <w:rPr>
                <w:rFonts w:ascii="Arial" w:eastAsia="Calibri" w:hAnsi="Arial" w:cs="Arial"/>
                <w:spacing w:val="2"/>
                <w:kern w:val="3"/>
                <w:lang w:eastAsia="zh-CN" w:bidi="hi-IN"/>
              </w:rPr>
              <w:t>z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i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a</w:t>
            </w:r>
            <w:r w:rsidR="00B7603F" w:rsidRPr="00B7603F">
              <w:rPr>
                <w:rFonts w:ascii="Arial" w:eastAsia="Calibri" w:hAnsi="Arial" w:cs="Arial"/>
                <w:spacing w:val="-2"/>
                <w:kern w:val="3"/>
                <w:lang w:eastAsia="zh-CN" w:bidi="hi-IN"/>
              </w:rPr>
              <w:t>t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i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v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a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 xml:space="preserve">, 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a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ll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 xml:space="preserve">a 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crea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ti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v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it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à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 xml:space="preserve">, 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a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ll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 xml:space="preserve">a 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m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ob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ilit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 xml:space="preserve">à </w:t>
            </w:r>
            <w:r w:rsidR="00B7603F" w:rsidRPr="00B7603F">
              <w:rPr>
                <w:rFonts w:ascii="Arial" w:eastAsia="Calibri" w:hAnsi="Arial" w:cs="Arial"/>
                <w:spacing w:val="-2"/>
                <w:kern w:val="3"/>
                <w:lang w:eastAsia="zh-CN" w:bidi="hi-IN"/>
              </w:rPr>
              <w:t>g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e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o</w:t>
            </w:r>
            <w:r w:rsidR="00B7603F" w:rsidRPr="00B7603F">
              <w:rPr>
                <w:rFonts w:ascii="Arial" w:eastAsia="Calibri" w:hAnsi="Arial" w:cs="Arial"/>
                <w:spacing w:val="-2"/>
                <w:kern w:val="3"/>
                <w:lang w:eastAsia="zh-CN" w:bidi="hi-IN"/>
              </w:rPr>
              <w:t>g</w:t>
            </w:r>
            <w:r w:rsidR="00B7603F" w:rsidRPr="00B7603F">
              <w:rPr>
                <w:rFonts w:ascii="Arial" w:eastAsia="Calibri" w:hAnsi="Arial" w:cs="Arial"/>
                <w:spacing w:val="2"/>
                <w:kern w:val="3"/>
                <w:lang w:eastAsia="zh-CN" w:bidi="hi-IN"/>
              </w:rPr>
              <w:t>r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af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i</w:t>
            </w:r>
            <w:r w:rsidR="00B7603F" w:rsidRPr="00B7603F">
              <w:rPr>
                <w:rFonts w:ascii="Arial" w:eastAsia="Calibri" w:hAnsi="Arial" w:cs="Arial"/>
                <w:spacing w:val="2"/>
                <w:kern w:val="3"/>
                <w:lang w:eastAsia="zh-CN" w:bidi="hi-IN"/>
              </w:rPr>
              <w:t>c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a e p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r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o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fe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ss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i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on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a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l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e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, non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c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 xml:space="preserve">hé 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a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ll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’a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ssun</w:t>
            </w:r>
            <w:r w:rsidR="00B7603F" w:rsidRPr="00B7603F">
              <w:rPr>
                <w:rFonts w:ascii="Arial" w:eastAsia="Calibri" w:hAnsi="Arial" w:cs="Arial"/>
                <w:spacing w:val="2"/>
                <w:kern w:val="3"/>
                <w:lang w:eastAsia="zh-CN" w:bidi="hi-IN"/>
              </w:rPr>
              <w:t>z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i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 xml:space="preserve">one di 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c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o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m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po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r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t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a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m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e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n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t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i so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c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i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a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lm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e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n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t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 xml:space="preserve">e </w:t>
            </w:r>
            <w:r w:rsidR="00B7603F" w:rsidRPr="00B7603F">
              <w:rPr>
                <w:rFonts w:ascii="Arial" w:eastAsia="Calibri" w:hAnsi="Arial" w:cs="Arial"/>
                <w:spacing w:val="2"/>
                <w:kern w:val="3"/>
                <w:lang w:eastAsia="zh-CN" w:bidi="hi-IN"/>
              </w:rPr>
              <w:t>r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e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spons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a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b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il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 xml:space="preserve">i 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c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 xml:space="preserve">he 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m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e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tt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 xml:space="preserve">ono </w:t>
            </w:r>
            <w:r w:rsidR="00B7603F" w:rsidRPr="00B7603F">
              <w:rPr>
                <w:rFonts w:ascii="Arial" w:eastAsia="Calibri" w:hAnsi="Arial" w:cs="Arial"/>
                <w:spacing w:val="-2"/>
                <w:kern w:val="3"/>
                <w:lang w:eastAsia="zh-CN" w:bidi="hi-IN"/>
              </w:rPr>
              <w:t>g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l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i s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t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ud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e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n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t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 xml:space="preserve">i 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i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 xml:space="preserve">n </w:t>
            </w:r>
            <w:r w:rsidR="00B7603F" w:rsidRPr="00B7603F">
              <w:rPr>
                <w:rFonts w:ascii="Arial" w:eastAsia="Calibri" w:hAnsi="Arial" w:cs="Arial"/>
                <w:spacing w:val="-2"/>
                <w:kern w:val="3"/>
                <w:lang w:eastAsia="zh-CN" w:bidi="hi-IN"/>
              </w:rPr>
              <w:t>g</w:t>
            </w:r>
            <w:r w:rsidR="00B7603F" w:rsidRPr="00B7603F">
              <w:rPr>
                <w:rFonts w:ascii="Arial" w:eastAsia="Calibri" w:hAnsi="Arial" w:cs="Arial"/>
                <w:spacing w:val="2"/>
                <w:kern w:val="3"/>
                <w:lang w:eastAsia="zh-CN" w:bidi="hi-IN"/>
              </w:rPr>
              <w:t>r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a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do di o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r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g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a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n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i</w:t>
            </w:r>
            <w:r w:rsidR="00B7603F" w:rsidRPr="00B7603F">
              <w:rPr>
                <w:rFonts w:ascii="Arial" w:eastAsia="Calibri" w:hAnsi="Arial" w:cs="Arial"/>
                <w:spacing w:val="2"/>
                <w:kern w:val="3"/>
                <w:lang w:eastAsia="zh-CN" w:bidi="hi-IN"/>
              </w:rPr>
              <w:t>zz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ar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 xml:space="preserve">e 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i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l p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r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op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r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i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 xml:space="preserve">o 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f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u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t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u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r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 xml:space="preserve">o 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t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e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n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e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 xml:space="preserve">ndo 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c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on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t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o d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e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 xml:space="preserve">i </w:t>
            </w:r>
            <w:r w:rsidR="00B7603F" w:rsidRPr="00B7603F">
              <w:rPr>
                <w:rFonts w:ascii="Arial" w:eastAsia="Calibri" w:hAnsi="Arial" w:cs="Arial"/>
                <w:spacing w:val="2"/>
                <w:kern w:val="3"/>
                <w:lang w:eastAsia="zh-CN" w:bidi="hi-IN"/>
              </w:rPr>
              <w:t>pr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o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ce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 xml:space="preserve">ssi 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i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n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 xml:space="preserve"> a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tt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 xml:space="preserve">o. </w:t>
            </w:r>
          </w:p>
        </w:tc>
      </w:tr>
    </w:tbl>
    <w:p w:rsidR="00B7603F" w:rsidRPr="00B7603F" w:rsidRDefault="00B7603F" w:rsidP="00B7603F">
      <w:pPr>
        <w:tabs>
          <w:tab w:val="left" w:pos="708"/>
          <w:tab w:val="left" w:pos="1470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 w:rsidRPr="00B7603F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6.</w:t>
      </w:r>
      <w:r w:rsidRPr="00B7603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</w:t>
      </w:r>
      <w:r w:rsidRPr="00B7603F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Obiettivi minimi disciplinari</w:t>
      </w: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</w:pP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  <w:r w:rsidRPr="00B7603F">
        <w:rPr>
          <w:rFonts w:ascii="Arial" w:eastAsia="Times New Roman" w:hAnsi="Arial" w:cs="Arial"/>
          <w:b/>
          <w:color w:val="000000"/>
          <w:lang w:eastAsia="it-IT"/>
        </w:rPr>
        <w:t xml:space="preserve">        </w:t>
      </w:r>
      <w:r w:rsidRPr="00B7603F">
        <w:rPr>
          <w:rFonts w:ascii="Arial" w:eastAsia="Times New Roman" w:hAnsi="Arial" w:cs="Arial"/>
          <w:color w:val="000000"/>
          <w:lang w:eastAsia="it-IT"/>
        </w:rPr>
        <w:t>Conosce i principali eventi storici relativi a:</w:t>
      </w: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  <w:r w:rsidRPr="00B7603F">
        <w:rPr>
          <w:rFonts w:ascii="Arial" w:eastAsia="Times New Roman" w:hAnsi="Arial" w:cs="Arial"/>
          <w:color w:val="000000"/>
          <w:lang w:eastAsia="it-IT"/>
        </w:rPr>
        <w:t xml:space="preserve">        a) attività umane, economia, rapporto uomo/ambiente                                          </w:t>
      </w: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  <w:r w:rsidRPr="00B7603F">
        <w:rPr>
          <w:rFonts w:ascii="Arial" w:eastAsia="Times New Roman" w:hAnsi="Arial" w:cs="Arial"/>
          <w:color w:val="000000"/>
          <w:lang w:eastAsia="it-IT"/>
        </w:rPr>
        <w:t xml:space="preserve">        b) popolazione, insediamenti umani                                                                     </w:t>
      </w: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  <w:r w:rsidRPr="00B7603F">
        <w:rPr>
          <w:rFonts w:ascii="Arial" w:eastAsia="Times New Roman" w:hAnsi="Arial" w:cs="Arial"/>
          <w:color w:val="000000"/>
          <w:lang w:eastAsia="it-IT"/>
        </w:rPr>
        <w:t xml:space="preserve">        c) relazioni sociali, familiari</w:t>
      </w: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  <w:r w:rsidRPr="00B7603F">
        <w:rPr>
          <w:rFonts w:ascii="Arial" w:eastAsia="Times New Roman" w:hAnsi="Arial" w:cs="Arial"/>
          <w:color w:val="000000"/>
          <w:lang w:eastAsia="it-IT"/>
        </w:rPr>
        <w:t xml:space="preserve">        d) organizzazione politica, rapporto tra popoli e stati, leggi, diritti umani, ideologie</w:t>
      </w:r>
    </w:p>
    <w:p w:rsidR="00B7603F" w:rsidRPr="00B7603F" w:rsidRDefault="00B7603F" w:rsidP="00B7603F">
      <w:pPr>
        <w:tabs>
          <w:tab w:val="left" w:pos="708"/>
        </w:tabs>
        <w:suppressAutoHyphens/>
        <w:spacing w:after="0"/>
        <w:rPr>
          <w:rFonts w:ascii="Arial" w:eastAsia="Times New Roman" w:hAnsi="Arial" w:cs="Arial"/>
          <w:color w:val="000000"/>
          <w:u w:val="single"/>
        </w:rPr>
      </w:pPr>
    </w:p>
    <w:p w:rsidR="00B7603F" w:rsidRPr="00B7603F" w:rsidRDefault="00B7603F" w:rsidP="00B7603F">
      <w:pPr>
        <w:tabs>
          <w:tab w:val="left" w:pos="708"/>
        </w:tabs>
        <w:suppressAutoHyphens/>
        <w:spacing w:after="0"/>
        <w:rPr>
          <w:rFonts w:ascii="Arial" w:eastAsia="Times New Roman" w:hAnsi="Arial" w:cs="Arial"/>
          <w:color w:val="000000"/>
          <w:u w:val="single"/>
        </w:rPr>
      </w:pPr>
      <w:r w:rsidRPr="00B7603F">
        <w:rPr>
          <w:rFonts w:ascii="Arial" w:eastAsia="Times New Roman" w:hAnsi="Arial" w:cs="Arial"/>
          <w:color w:val="000000"/>
          <w:u w:val="single"/>
        </w:rPr>
        <w:t>Abilità disciplinari</w:t>
      </w:r>
    </w:p>
    <w:p w:rsidR="00B7603F" w:rsidRPr="00B7603F" w:rsidRDefault="00B7603F" w:rsidP="00B7603F">
      <w:pPr>
        <w:tabs>
          <w:tab w:val="left" w:pos="708"/>
        </w:tabs>
        <w:suppressAutoHyphens/>
        <w:spacing w:after="0"/>
        <w:rPr>
          <w:rFonts w:ascii="Arial" w:eastAsia="Times New Roman" w:hAnsi="Arial" w:cs="Arial"/>
          <w:color w:val="000000"/>
        </w:rPr>
      </w:pPr>
      <w:r w:rsidRPr="00B7603F">
        <w:rPr>
          <w:rFonts w:ascii="Arial" w:eastAsia="Times New Roman" w:hAnsi="Arial" w:cs="Arial"/>
          <w:color w:val="000000"/>
        </w:rPr>
        <w:t>Individuare continuità e mutamenti - Analizzare dati - Localizzare - Ordinare nel tempo - Analizzare e spiegare concetti - Stabilire nessi e relazioni - Schematizzare - Utilizzare il lessico delle scienze storico-sociali</w:t>
      </w: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</w:p>
    <w:p w:rsidR="003212F1" w:rsidRDefault="003212F1" w:rsidP="00B7603F">
      <w:pPr>
        <w:tabs>
          <w:tab w:val="left" w:pos="1980"/>
        </w:tabs>
        <w:suppressAutoHyphens/>
        <w:autoSpaceDN w:val="0"/>
        <w:spacing w:after="0" w:line="240" w:lineRule="auto"/>
        <w:ind w:right="96"/>
        <w:jc w:val="both"/>
        <w:textAlignment w:val="baseline"/>
        <w:rPr>
          <w:rFonts w:ascii="Arial" w:eastAsia="Times New Roman" w:hAnsi="Arial" w:cs="Arial"/>
          <w:color w:val="000000"/>
          <w:lang w:eastAsia="it-IT"/>
        </w:rPr>
      </w:pPr>
    </w:p>
    <w:p w:rsidR="003212F1" w:rsidRDefault="003212F1" w:rsidP="00B7603F">
      <w:pPr>
        <w:tabs>
          <w:tab w:val="left" w:pos="1980"/>
        </w:tabs>
        <w:suppressAutoHyphens/>
        <w:autoSpaceDN w:val="0"/>
        <w:spacing w:after="0" w:line="240" w:lineRule="auto"/>
        <w:ind w:right="96"/>
        <w:jc w:val="both"/>
        <w:textAlignment w:val="baseline"/>
        <w:rPr>
          <w:rFonts w:ascii="Arial" w:eastAsia="Times New Roman" w:hAnsi="Arial" w:cs="Arial"/>
          <w:color w:val="000000"/>
          <w:lang w:eastAsia="it-IT"/>
        </w:rPr>
      </w:pPr>
    </w:p>
    <w:p w:rsidR="003212F1" w:rsidRDefault="003212F1" w:rsidP="00B7603F">
      <w:pPr>
        <w:tabs>
          <w:tab w:val="left" w:pos="1980"/>
        </w:tabs>
        <w:suppressAutoHyphens/>
        <w:autoSpaceDN w:val="0"/>
        <w:spacing w:after="0" w:line="240" w:lineRule="auto"/>
        <w:ind w:right="96"/>
        <w:jc w:val="both"/>
        <w:textAlignment w:val="baseline"/>
        <w:rPr>
          <w:rFonts w:ascii="Arial" w:eastAsia="Times New Roman" w:hAnsi="Arial" w:cs="Arial"/>
          <w:color w:val="000000"/>
          <w:lang w:eastAsia="it-IT"/>
        </w:rPr>
      </w:pPr>
    </w:p>
    <w:p w:rsidR="003212F1" w:rsidRDefault="003212F1" w:rsidP="00B7603F">
      <w:pPr>
        <w:tabs>
          <w:tab w:val="left" w:pos="1980"/>
        </w:tabs>
        <w:suppressAutoHyphens/>
        <w:autoSpaceDN w:val="0"/>
        <w:spacing w:after="0" w:line="240" w:lineRule="auto"/>
        <w:ind w:right="96"/>
        <w:jc w:val="both"/>
        <w:textAlignment w:val="baseline"/>
        <w:rPr>
          <w:rFonts w:ascii="Arial" w:eastAsia="Times New Roman" w:hAnsi="Arial" w:cs="Arial"/>
          <w:color w:val="000000"/>
          <w:lang w:eastAsia="it-IT"/>
        </w:rPr>
      </w:pPr>
    </w:p>
    <w:p w:rsidR="00B7603F" w:rsidRPr="00B7603F" w:rsidRDefault="00B7603F" w:rsidP="00B7603F">
      <w:pPr>
        <w:tabs>
          <w:tab w:val="left" w:pos="1980"/>
        </w:tabs>
        <w:suppressAutoHyphens/>
        <w:autoSpaceDN w:val="0"/>
        <w:spacing w:after="0" w:line="240" w:lineRule="auto"/>
        <w:ind w:right="96"/>
        <w:jc w:val="both"/>
        <w:textAlignment w:val="baseline"/>
        <w:rPr>
          <w:rFonts w:ascii="Arial" w:eastAsia="Calibri" w:hAnsi="Arial" w:cs="Arial"/>
          <w:kern w:val="3"/>
        </w:rPr>
      </w:pPr>
      <w:r w:rsidRPr="00B7603F">
        <w:rPr>
          <w:rFonts w:ascii="Arial" w:eastAsia="Times New Roman" w:hAnsi="Arial" w:cs="Arial"/>
          <w:color w:val="000000"/>
          <w:lang w:eastAsia="it-IT"/>
        </w:rPr>
        <w:t xml:space="preserve"> </w:t>
      </w: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b/>
          <w:color w:val="00000A"/>
          <w:sz w:val="28"/>
          <w:szCs w:val="28"/>
          <w:lang w:eastAsia="it-IT"/>
        </w:rPr>
      </w:pPr>
      <w:r w:rsidRPr="00B7603F">
        <w:rPr>
          <w:rFonts w:ascii="Arial" w:eastAsia="Times New Roman" w:hAnsi="Arial" w:cs="Arial"/>
          <w:b/>
          <w:color w:val="00000A"/>
          <w:sz w:val="28"/>
          <w:szCs w:val="28"/>
          <w:lang w:eastAsia="it-IT"/>
        </w:rPr>
        <w:t>7. ARTICOLAZIONE DELLE COMPETENZE IN ABILITA’ E CONOSCENZE (SECONDO BIENNIO)</w:t>
      </w:r>
    </w:p>
    <w:tbl>
      <w:tblPr>
        <w:tblW w:w="0" w:type="auto"/>
        <w:tblInd w:w="-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1"/>
        <w:gridCol w:w="3538"/>
        <w:gridCol w:w="3013"/>
      </w:tblGrid>
      <w:tr w:rsidR="00B7603F" w:rsidRPr="00B7603F" w:rsidTr="004363BB">
        <w:trPr>
          <w:trHeight w:val="226"/>
        </w:trPr>
        <w:tc>
          <w:tcPr>
            <w:tcW w:w="324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A"/>
                <w:lang w:eastAsia="it-IT"/>
              </w:rPr>
              <w:t>COMPETENZE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A"/>
                <w:lang w:eastAsia="it-IT"/>
              </w:rPr>
              <w:t>ABILITA’</w:t>
            </w:r>
          </w:p>
        </w:tc>
        <w:tc>
          <w:tcPr>
            <w:tcW w:w="3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A"/>
                <w:lang w:eastAsia="it-IT"/>
              </w:rPr>
              <w:t>CONOSCENZE</w:t>
            </w:r>
          </w:p>
        </w:tc>
      </w:tr>
      <w:tr w:rsidR="00B7603F" w:rsidRPr="00B7603F" w:rsidTr="004363BB">
        <w:trPr>
          <w:trHeight w:val="4545"/>
        </w:trPr>
        <w:tc>
          <w:tcPr>
            <w:tcW w:w="3241" w:type="dxa"/>
            <w:tcBorders>
              <w:top w:val="single" w:sz="4" w:space="0" w:color="00000A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A"/>
                <w:lang w:eastAsia="it-IT"/>
              </w:rPr>
              <w:t>1. Correlare la conoscenza storica generale agli sviluppi delle scienze, delle tecnologie e delle tecniche negli specifici campi professionali di riferimento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A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A"/>
                <w:lang w:eastAsia="it-IT"/>
              </w:rPr>
              <w:t>2. Riconoscere gli aspetti geografici, ecologici, territoriali dell’ambiente naturale ed antropico, le connessioni con le strutture demografiche, economiche, sociali, e le trasformazioni intervenute nel corso del tempo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3538" w:type="dxa"/>
            <w:tcBorders>
              <w:top w:val="single" w:sz="4" w:space="0" w:color="00000A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Individuare l’evoluzione sociale, culturale ed ambientale del territorio con riferimenti ai contesti nazionali ed internazionali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Leggere ed interpretare gli aspetti della storia locale in relazione alla storia in generale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Analizzare e confrontare testi di diverso orientamento storiografico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Utilizzare il lessico delle scienze storico-sociali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Utilizzare ed applicare categorie, strumenti e metodi della ricerca storica in contesti laboratoriali e operativi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lastRenderedPageBreak/>
              <w:t xml:space="preserve">Utilizzare fonti storiche di diversa tipologia (es.: visive, multimediali e siti web dedicati) per produrre ricerche su tematiche storiche </w:t>
            </w:r>
          </w:p>
        </w:tc>
        <w:tc>
          <w:tcPr>
            <w:tcW w:w="3013" w:type="dxa"/>
            <w:tcBorders>
              <w:top w:val="single" w:sz="4" w:space="0" w:color="00000A"/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lastRenderedPageBreak/>
              <w:t>Territorio come fonte storica: tessuto socio-economico e patrimonio ambientale, culturale e artistico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Aspetti della storia locale quali configurazioni della storia generale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Lessico delle scienze storico-sociali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Categorie e metodi della ricerca storica (es.: analisi di fonti, modelli interpretativi, periodizzazione)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Strumenti della ricerca e della divulgazione storica 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lastRenderedPageBreak/>
              <w:t>(es.: vari tipi di fonti, carte geo-storiche e tematiche, mappe, statistiche e grafici, manuali, testi divulgativi, siti web)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B7603F" w:rsidRPr="00B7603F" w:rsidTr="004363BB">
        <w:trPr>
          <w:trHeight w:val="559"/>
        </w:trPr>
        <w:tc>
          <w:tcPr>
            <w:tcW w:w="3241" w:type="dxa"/>
            <w:tcBorders>
              <w:top w:val="nil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A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A"/>
                <w:lang w:eastAsia="it-IT"/>
              </w:rPr>
              <w:lastRenderedPageBreak/>
              <w:t>3. Riconoscere gli aspetti geografici, ecologici, territoriali dell’ambito naturale e antropico, le connessioni con le strutture demografiche, economiche, sociali, culturali e le trasformazioni intervenute nel corso del tempo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A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A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A"/>
                <w:lang w:eastAsia="it-IT"/>
              </w:rPr>
              <w:t>4. Utilizzare le reti e gli strumenti informatici nelle attività di studio, ricerca e approfondimento disciplinare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A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A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A"/>
                <w:lang w:eastAsia="it-IT"/>
              </w:rPr>
              <w:t>5.Analizzare l’immagine del territorio sia per riconoscere la specificità del suo patrimonio culturale sia per individuare strategie di sviluppo del turismo integrato e sostenibile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6.Progettare, documentare e presentare servizi o prodotti turistici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Riconoscere i fattori geografici che favoriscono lo sviluppo delle attività turistiche in un territorio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Leggere i caratteri del territorio italiano ed europeo attraverso i rapporti esistenti tra situazioni geografiche e storiche, e il patrimonio culturale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Riconoscere le trasformazioni dell’ambiente antropizzato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Individuare gli effetti delle attività turistiche sul territorio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Utilizzare fonti cartografiche e bibliografiche sia cartacee che digitali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Riconoscere il ruolo dei sistemi di comunicazione e trasporto per lo sviluppo turistico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Progettare itinerari turistici di interesse culturale e ambientale per la valorizzazione dell’ambito territoriale di appartenenza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Fattori geografici per lo sviluppo delle attività turistiche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Storia del paesaggio, del territorio italiano ed europeo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Elementi caratterizzanti dei paesaggi italiani ed europei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Modelli di turismo sostenibile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Fonti cartografiche e bibliografiche, anche digitali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Percorsi, aree e luoghi di attrazione turistica a scala locale, nazionale ed europea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Beni culturali e ambientali dell’ambito territoriale di appartenenza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Risorse e prodotti del territorio quali fattori di attrazione turistica</w:t>
            </w:r>
          </w:p>
        </w:tc>
      </w:tr>
    </w:tbl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color w:val="00000A"/>
          <w:sz w:val="24"/>
          <w:szCs w:val="24"/>
          <w:lang w:eastAsia="it-IT"/>
        </w:rPr>
      </w:pP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ind w:left="360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ind w:left="360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B7603F" w:rsidRPr="00B7603F" w:rsidRDefault="00B7603F" w:rsidP="00B7603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1"/>
        <w:rPr>
          <w:rFonts w:ascii="Arial" w:eastAsia="Arial Unicode MS" w:hAnsi="Arial" w:cs="Arial"/>
          <w:b/>
          <w:color w:val="000000"/>
          <w:spacing w:val="24"/>
          <w:sz w:val="28"/>
          <w:szCs w:val="28"/>
          <w:lang w:val="x-none" w:eastAsia="x-none"/>
        </w:rPr>
      </w:pPr>
      <w:r w:rsidRPr="00B7603F">
        <w:rPr>
          <w:rFonts w:ascii="Arial" w:eastAsia="Arial Unicode MS" w:hAnsi="Arial" w:cs="Arial"/>
          <w:b/>
          <w:color w:val="000000"/>
          <w:spacing w:val="24"/>
          <w:sz w:val="28"/>
          <w:szCs w:val="28"/>
          <w:lang w:eastAsia="x-none"/>
        </w:rPr>
        <w:t>8</w:t>
      </w:r>
      <w:r w:rsidRPr="00B7603F">
        <w:rPr>
          <w:rFonts w:ascii="Arial" w:eastAsia="Arial Unicode MS" w:hAnsi="Arial" w:cs="Arial"/>
          <w:b/>
          <w:color w:val="000000"/>
          <w:spacing w:val="24"/>
          <w:sz w:val="28"/>
          <w:szCs w:val="28"/>
          <w:lang w:val="x-none" w:eastAsia="x-none"/>
        </w:rPr>
        <w:t>. PROGRAMMAZIONE ANNUALE DI STORIA</w:t>
      </w:r>
    </w:p>
    <w:p w:rsidR="00B7603F" w:rsidRPr="00B7603F" w:rsidRDefault="00B7603F" w:rsidP="00B7603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1"/>
        <w:rPr>
          <w:rFonts w:ascii="Arial" w:eastAsia="Arial Unicode MS" w:hAnsi="Arial" w:cs="Arial"/>
          <w:b/>
          <w:color w:val="000000"/>
          <w:spacing w:val="24"/>
          <w:sz w:val="28"/>
          <w:szCs w:val="28"/>
          <w:lang w:eastAsia="x-none"/>
        </w:rPr>
      </w:pPr>
      <w:r w:rsidRPr="00B7603F">
        <w:rPr>
          <w:rFonts w:ascii="Arial" w:eastAsia="Arial Unicode MS" w:hAnsi="Arial" w:cs="Arial"/>
          <w:b/>
          <w:color w:val="000000"/>
          <w:spacing w:val="24"/>
          <w:sz w:val="28"/>
          <w:szCs w:val="28"/>
          <w:lang w:val="x-none" w:eastAsia="x-none"/>
        </w:rPr>
        <w:t xml:space="preserve"> CLASSE TERZA </w:t>
      </w:r>
      <w:r w:rsidR="00C30932">
        <w:rPr>
          <w:rFonts w:ascii="Arial" w:eastAsia="Arial Unicode MS" w:hAnsi="Arial" w:cs="Arial"/>
          <w:b/>
          <w:color w:val="000000"/>
          <w:spacing w:val="24"/>
          <w:sz w:val="28"/>
          <w:szCs w:val="28"/>
          <w:lang w:eastAsia="x-none"/>
        </w:rPr>
        <w:t>RAE</w:t>
      </w:r>
    </w:p>
    <w:p w:rsidR="00B7603F" w:rsidRPr="00B7603F" w:rsidRDefault="00B7603F" w:rsidP="00B7603F">
      <w:pPr>
        <w:keepNext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</w:pP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 w:rsidRPr="00B7603F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  1 La rinascita del Basso Medioevo (Settembre/</w:t>
      </w:r>
      <w:r w:rsidR="00E72DF4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Ottobre/</w:t>
      </w:r>
      <w:r w:rsidRPr="00B7603F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Novembre)</w:t>
      </w: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</w:pP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 w:rsidRPr="00B7603F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Conoscenze                    Competenze disciplinari     Contenuti       </w:t>
      </w:r>
    </w:p>
    <w:tbl>
      <w:tblPr>
        <w:tblStyle w:val="Grigliatabella"/>
        <w:tblW w:w="10105" w:type="dxa"/>
        <w:tblLook w:val="04A0" w:firstRow="1" w:lastRow="0" w:firstColumn="1" w:lastColumn="0" w:noHBand="0" w:noVBand="1"/>
      </w:tblPr>
      <w:tblGrid>
        <w:gridCol w:w="3368"/>
        <w:gridCol w:w="3368"/>
        <w:gridCol w:w="3369"/>
      </w:tblGrid>
      <w:tr w:rsidR="00031A1B" w:rsidTr="00031A1B">
        <w:trPr>
          <w:trHeight w:val="1698"/>
        </w:trPr>
        <w:tc>
          <w:tcPr>
            <w:tcW w:w="3368" w:type="dxa"/>
          </w:tcPr>
          <w:p w:rsidR="00031A1B" w:rsidRDefault="00031A1B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it-IT"/>
              </w:rPr>
              <w:lastRenderedPageBreak/>
              <w:t>Riconoscere  gli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 elementi di continuità e discontinuità fra il significato antico e quello medievale dell’idea di Impero.</w:t>
            </w:r>
          </w:p>
          <w:p w:rsidR="00031A1B" w:rsidRDefault="00031A1B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031A1B" w:rsidRDefault="00031A1B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Il Feudalesimo, acquisire i concetti relativi al sistema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it-IT"/>
              </w:rPr>
              <w:t>feudale(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it-IT"/>
              </w:rPr>
              <w:t>rapporti personali, gerarchia sociale).</w:t>
            </w:r>
          </w:p>
          <w:p w:rsidR="00AB324D" w:rsidRDefault="00AB324D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AB324D" w:rsidRPr="00031A1B" w:rsidRDefault="00AB324D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3368" w:type="dxa"/>
          </w:tcPr>
          <w:p w:rsidR="00031A1B" w:rsidRDefault="00AB324D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B324D">
              <w:rPr>
                <w:rFonts w:ascii="Arial" w:eastAsia="Times New Roman" w:hAnsi="Arial" w:cs="Arial"/>
                <w:color w:val="000000"/>
                <w:lang w:eastAsia="it-IT"/>
              </w:rPr>
              <w:t>Acquisire i concetti generali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 relativi al Papato e all’impero medievale e alla loro evoluzione.</w:t>
            </w:r>
          </w:p>
          <w:p w:rsidR="00AB324D" w:rsidRDefault="00AB324D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AB324D" w:rsidRDefault="00AB324D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Acquisire i concetti relativi alla crescita economica e demografica successiva all’anno Mille.</w:t>
            </w:r>
          </w:p>
          <w:p w:rsidR="00AB324D" w:rsidRDefault="00AB324D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AB324D" w:rsidRDefault="00AB324D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Acquisire i concetti generali relativi alle istituzioni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it-IT"/>
              </w:rPr>
              <w:t>comunali(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it-IT"/>
              </w:rPr>
              <w:t>Corporazione, Università, contado, città-stato).</w:t>
            </w:r>
          </w:p>
          <w:p w:rsidR="00AB324D" w:rsidRDefault="00AB324D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AB324D" w:rsidRDefault="00AB324D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Acquisire i concetti generali</w:t>
            </w:r>
            <w:r w:rsidR="00480896">
              <w:rPr>
                <w:rFonts w:ascii="Arial" w:eastAsia="Times New Roman" w:hAnsi="Arial" w:cs="Arial"/>
                <w:color w:val="000000"/>
                <w:lang w:eastAsia="it-IT"/>
              </w:rPr>
              <w:t xml:space="preserve"> relativi al Papato e all’impero medievale </w:t>
            </w:r>
          </w:p>
          <w:p w:rsidR="00AB324D" w:rsidRDefault="00AB324D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AB324D" w:rsidRPr="00AB324D" w:rsidRDefault="00AB324D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3369" w:type="dxa"/>
          </w:tcPr>
          <w:p w:rsidR="00031A1B" w:rsidRDefault="00480896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it-IT"/>
              </w:rPr>
              <w:t xml:space="preserve">L’economia 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>nel Basso Medioevo: Demografia, Tecnica e Società.</w:t>
            </w:r>
          </w:p>
          <w:p w:rsidR="00480896" w:rsidRDefault="00480896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480896" w:rsidRDefault="00480896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La rinascita dell’Occidente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lang w:eastAsia="it-IT"/>
              </w:rPr>
              <w:t>medievale:l’Impero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, la Chiesa, le città. La crescita della produzione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it-IT"/>
              </w:rPr>
              <w:t>agricola.La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 rinascita urbana.</w:t>
            </w:r>
          </w:p>
          <w:p w:rsidR="00480896" w:rsidRDefault="00480896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480896" w:rsidRDefault="00480896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La lotta per il potere universale tra Impero, Comuni e Papato.</w:t>
            </w:r>
          </w:p>
          <w:p w:rsidR="00480896" w:rsidRDefault="00480896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480896" w:rsidRDefault="00480896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La Riforma della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it-IT"/>
              </w:rPr>
              <w:t>Chiesa.Gli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 ordini mendicanti e la rinascita spirituale.</w:t>
            </w:r>
          </w:p>
          <w:p w:rsidR="00480896" w:rsidRDefault="00480896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480896" w:rsidRDefault="00480896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La lotta per le Investiture dei vescovi tra Papato e Impero.</w:t>
            </w:r>
          </w:p>
          <w:p w:rsidR="00480896" w:rsidRDefault="00480896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480896" w:rsidRDefault="00480896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La ripresa delle città: la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it-IT"/>
              </w:rPr>
              <w:t>nascit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 dei Comuni.</w:t>
            </w:r>
          </w:p>
          <w:p w:rsidR="00480896" w:rsidRDefault="00480896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480896" w:rsidRDefault="00217618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Gli effetti della rinascita urbana. I Comuni. La ripresa degli scambi e delle attività manifatturiere.</w:t>
            </w:r>
          </w:p>
          <w:p w:rsidR="00480896" w:rsidRDefault="00480896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480896" w:rsidRPr="00480896" w:rsidRDefault="00480896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:rsidR="00B7603F" w:rsidRPr="00031A1B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</w:p>
    <w:p w:rsidR="00031A1B" w:rsidRPr="00B7603F" w:rsidRDefault="00031A1B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b/>
          <w:color w:val="000000"/>
          <w:sz w:val="36"/>
          <w:szCs w:val="36"/>
          <w:lang w:eastAsia="it-IT"/>
        </w:rPr>
      </w:pP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 w:rsidRPr="00B7603F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  2 Il</w:t>
      </w:r>
      <w:r w:rsidR="00031A1B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 tramonto del Medioevo (Dicembre</w:t>
      </w:r>
      <w:r w:rsidRPr="00B7603F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/Gennaio)</w:t>
      </w: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b/>
          <w:color w:val="000000"/>
          <w:sz w:val="18"/>
          <w:szCs w:val="18"/>
          <w:lang w:eastAsia="it-IT"/>
        </w:rPr>
      </w:pP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 w:rsidRPr="00B7603F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Conoscenze                    Competenze disciplinari        Contenuti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7"/>
        <w:gridCol w:w="3352"/>
        <w:gridCol w:w="3203"/>
      </w:tblGrid>
      <w:tr w:rsidR="00B7603F" w:rsidRPr="00B7603F" w:rsidTr="004363BB"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E72DF4" w:rsidRPr="00B7603F" w:rsidRDefault="00E72DF4" w:rsidP="00E72DF4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Conoscere la dimensione geografica in cui si inseriscono l'Impero mongolo, la Via della Seta, i viaggi di Marco Polo, la diffusione d</w:t>
            </w:r>
            <w:r>
              <w:rPr>
                <w:rFonts w:ascii="Arial" w:eastAsia="Times New Roman" w:hAnsi="Arial" w:cs="Arial"/>
                <w:color w:val="000000"/>
              </w:rPr>
              <w:t>ella peste, gli Stati nazionali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Individuare le connessioni fra la storia del mondo orientale (riferita particolarmente all'Impero di Gengis Khan, ai resoconti di viaggio, alla peste nera) e la scienza, l'economia, la tecnologia, analizzandone le evoluzioni nei vari contesti, anche professionali.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E72DF4" w:rsidRDefault="00E72DF4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E72DF4" w:rsidRDefault="00E72DF4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E72DF4" w:rsidRDefault="00E72DF4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E72DF4" w:rsidRDefault="00E72DF4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E72DF4" w:rsidRDefault="00E72DF4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E72DF4" w:rsidRDefault="00E72DF4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E72DF4" w:rsidRDefault="00E72DF4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E72DF4" w:rsidRDefault="00E72DF4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E72DF4" w:rsidRDefault="00E72DF4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E72DF4" w:rsidRDefault="00E72DF4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E72DF4" w:rsidRDefault="00E72DF4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E72DF4" w:rsidRDefault="00E72DF4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E72DF4" w:rsidRDefault="00E72DF4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E72DF4" w:rsidRDefault="00E72DF4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B7603F" w:rsidRPr="00B7603F" w:rsidRDefault="00B7603F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B7603F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031A1B" w:rsidRDefault="00031A1B" w:rsidP="00031A1B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031A1B" w:rsidRPr="00B7603F" w:rsidRDefault="00031A1B" w:rsidP="00031A1B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  <w:r w:rsidRPr="00B7603F">
              <w:rPr>
                <w:rFonts w:ascii="Arial" w:eastAsia="Times New Roman" w:hAnsi="Arial" w:cs="Arial"/>
                <w:b/>
                <w:color w:val="000000"/>
              </w:rPr>
              <w:t>La lotta per le investiture e le Crociate</w:t>
            </w:r>
          </w:p>
          <w:p w:rsidR="00031A1B" w:rsidRPr="00B7603F" w:rsidRDefault="00031A1B" w:rsidP="00031A1B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 xml:space="preserve">   </w:t>
            </w:r>
          </w:p>
          <w:p w:rsidR="00E72DF4" w:rsidRDefault="00031A1B" w:rsidP="00031A1B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 xml:space="preserve">   L</w:t>
            </w:r>
            <w:r w:rsidRPr="00B7603F">
              <w:rPr>
                <w:rFonts w:ascii="Arial" w:eastAsia="Times New Roman" w:hAnsi="Arial" w:cs="Arial"/>
                <w:b/>
                <w:color w:val="000000"/>
              </w:rPr>
              <w:t>’Impero e la Chiesa</w:t>
            </w:r>
            <w:r w:rsidRPr="00B7603F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:rsidR="00031A1B" w:rsidRPr="00B7603F" w:rsidRDefault="00031A1B" w:rsidP="00031A1B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 xml:space="preserve">      </w:t>
            </w:r>
          </w:p>
          <w:p w:rsidR="00031A1B" w:rsidRPr="00B7603F" w:rsidRDefault="00031A1B" w:rsidP="00031A1B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Riforma monastica e   riforma della Chiesa.</w:t>
            </w:r>
          </w:p>
          <w:p w:rsidR="00E72DF4" w:rsidRDefault="00031A1B" w:rsidP="00031A1B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La “</w:t>
            </w:r>
            <w:r>
              <w:rPr>
                <w:rFonts w:ascii="Arial" w:eastAsia="Times New Roman" w:hAnsi="Arial" w:cs="Arial"/>
                <w:color w:val="000000"/>
              </w:rPr>
              <w:t>L</w:t>
            </w:r>
            <w:r w:rsidRPr="00B7603F">
              <w:rPr>
                <w:rFonts w:ascii="Arial" w:eastAsia="Times New Roman" w:hAnsi="Arial" w:cs="Arial"/>
                <w:color w:val="000000"/>
              </w:rPr>
              <w:t>otta per le investiture “.</w:t>
            </w:r>
          </w:p>
          <w:p w:rsidR="00031A1B" w:rsidRPr="00B7603F" w:rsidRDefault="00031A1B" w:rsidP="00031A1B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:rsidR="00031A1B" w:rsidRPr="00B7603F" w:rsidRDefault="00031A1B" w:rsidP="00031A1B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L’età di Federico Barbarossa.</w:t>
            </w:r>
          </w:p>
          <w:p w:rsidR="00031A1B" w:rsidRPr="00B7603F" w:rsidRDefault="00031A1B" w:rsidP="00031A1B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 xml:space="preserve">Ai confini del mondo cristiano.  </w:t>
            </w:r>
          </w:p>
          <w:p w:rsidR="00031A1B" w:rsidRDefault="00031A1B" w:rsidP="00031A1B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Istituzioni universali e poteri locali.</w:t>
            </w:r>
          </w:p>
          <w:p w:rsidR="00031A1B" w:rsidRDefault="00031A1B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E72DF4" w:rsidRDefault="00E72DF4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Marco Polo, la peste e le sue conseguenze demografiche e sociali.</w:t>
            </w:r>
          </w:p>
          <w:p w:rsidR="00E72DF4" w:rsidRPr="00E72DF4" w:rsidRDefault="00E72DF4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>Le Crociate e l’espansione dell’Europa Cristiana.</w:t>
            </w:r>
          </w:p>
          <w:p w:rsidR="00031A1B" w:rsidRDefault="00031A1B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031A1B" w:rsidRDefault="00031A1B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B7603F" w:rsidRPr="00B7603F" w:rsidRDefault="00B7603F" w:rsidP="00B7603F">
      <w:pPr>
        <w:tabs>
          <w:tab w:val="left" w:pos="0"/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b/>
          <w:color w:val="000000"/>
          <w:sz w:val="36"/>
          <w:szCs w:val="36"/>
          <w:lang w:eastAsia="it-IT"/>
        </w:rPr>
      </w:pPr>
    </w:p>
    <w:p w:rsidR="00B7603F" w:rsidRPr="00B7603F" w:rsidRDefault="00B7603F" w:rsidP="00B7603F">
      <w:pPr>
        <w:tabs>
          <w:tab w:val="left" w:pos="0"/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 w:rsidRPr="00B7603F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 3 I nuovi or</w:t>
      </w:r>
      <w:r w:rsidR="00E72DF4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izzonti del Cinquecento (Febbraio</w:t>
      </w:r>
      <w:r w:rsidRPr="00B7603F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/Marzo)</w:t>
      </w:r>
    </w:p>
    <w:p w:rsidR="00B7603F" w:rsidRPr="00B7603F" w:rsidRDefault="00B7603F" w:rsidP="00B7603F">
      <w:pPr>
        <w:tabs>
          <w:tab w:val="left" w:pos="0"/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</w:pPr>
    </w:p>
    <w:p w:rsidR="00B7603F" w:rsidRPr="00B7603F" w:rsidRDefault="00B7603F" w:rsidP="00B7603F">
      <w:pPr>
        <w:tabs>
          <w:tab w:val="left" w:pos="0"/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 w:rsidRPr="00B7603F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Conoscenze                    Competenze disciplinari     Contenuti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7"/>
        <w:gridCol w:w="3277"/>
        <w:gridCol w:w="3278"/>
      </w:tblGrid>
      <w:tr w:rsidR="00B7603F" w:rsidRPr="00B7603F" w:rsidTr="008D0998">
        <w:trPr>
          <w:trHeight w:val="841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F" w:rsidRPr="002041DB" w:rsidRDefault="002041DB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Comprendere la nuova</w:t>
            </w:r>
            <w:r w:rsidR="00824013">
              <w:rPr>
                <w:rFonts w:ascii="Arial" w:eastAsia="Times New Roman" w:hAnsi="Arial" w:cs="Arial"/>
                <w:color w:val="000000"/>
              </w:rPr>
              <w:t xml:space="preserve"> concezione dei rapporti fra l’uomo e il cosmo e la rivalutazione del sapere pratico attuata dai pensatori rinascimentali.</w:t>
            </w:r>
          </w:p>
          <w:p w:rsidR="002041DB" w:rsidRDefault="002041DB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24013" w:rsidRPr="00B7603F" w:rsidRDefault="00824013" w:rsidP="00824013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Conoscere le scoperte geografiche dei portoghesi e il loro effetto sui commerci mondiali</w:t>
            </w:r>
          </w:p>
          <w:p w:rsidR="002041DB" w:rsidRDefault="002041DB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2041DB" w:rsidRDefault="002041DB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2041DB" w:rsidRDefault="002041DB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2041DB" w:rsidRPr="00B7603F" w:rsidRDefault="002041DB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B7603F" w:rsidRPr="00B7603F" w:rsidRDefault="00B7603F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B7603F" w:rsidRPr="00B7603F" w:rsidRDefault="00B7603F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B7603F" w:rsidRPr="00B7603F" w:rsidRDefault="00B7603F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B7603F" w:rsidRPr="00B7603F" w:rsidRDefault="00B7603F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B7603F" w:rsidRPr="00B7603F" w:rsidRDefault="00B7603F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F" w:rsidRDefault="002041DB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Analizzare il concetto di Rinascimento e i caratteri della vita culturale e sociale che esso indica.</w:t>
            </w:r>
          </w:p>
          <w:p w:rsidR="002041DB" w:rsidRDefault="002041DB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2041DB" w:rsidRDefault="002041DB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2041DB" w:rsidRPr="00B7603F" w:rsidRDefault="002041DB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B7603F" w:rsidRPr="00B7603F" w:rsidRDefault="00B7603F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Indagare i presupposti tecnici e scientifici dei grandi viaggi di esplorazione</w:t>
            </w:r>
          </w:p>
          <w:p w:rsidR="00B7603F" w:rsidRPr="00B7603F" w:rsidRDefault="00B7603F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Ricostruire le vicende dei viaggi di esplorazione da Colombo a Magellano</w:t>
            </w:r>
          </w:p>
          <w:p w:rsidR="00B7603F" w:rsidRPr="00B7603F" w:rsidRDefault="00B7603F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Esaminare i caratteri dell’impero coloniale spagnolo</w:t>
            </w:r>
          </w:p>
          <w:p w:rsidR="00B7603F" w:rsidRPr="00B7603F" w:rsidRDefault="00B7603F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B7603F" w:rsidRPr="00B7603F" w:rsidRDefault="00B7603F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Comprendere il legame fra i conflitti della prima età moderna e l’affermarsi delle monarchie costituzionali</w:t>
            </w:r>
          </w:p>
          <w:p w:rsidR="00B7603F" w:rsidRPr="00B7603F" w:rsidRDefault="00B7603F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Conoscere l’assetto della penisola italiana al termine degli scontri tra Francia e Spagna.</w:t>
            </w:r>
          </w:p>
          <w:p w:rsidR="00B7603F" w:rsidRDefault="00B7603F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24013" w:rsidRPr="00B7603F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B7603F" w:rsidRPr="00B7603F" w:rsidRDefault="00B7603F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F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824013">
              <w:rPr>
                <w:rFonts w:ascii="Arial" w:eastAsia="Times New Roman" w:hAnsi="Arial" w:cs="Arial"/>
                <w:color w:val="000000"/>
              </w:rPr>
              <w:lastRenderedPageBreak/>
              <w:t>Monar</w:t>
            </w:r>
            <w:r>
              <w:rPr>
                <w:rFonts w:ascii="Arial" w:eastAsia="Times New Roman" w:hAnsi="Arial" w:cs="Arial"/>
                <w:color w:val="000000"/>
              </w:rPr>
              <w:t>chie Nazionali e Signorie Regionali.</w:t>
            </w: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24013" w:rsidRP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Umanesimo e Rinascimento. La frammentazione della politica italiana: dalla crisi dei Comuni all’istituzione della Signoria.</w:t>
            </w:r>
          </w:p>
          <w:p w:rsidR="00B7603F" w:rsidRPr="00B7603F" w:rsidRDefault="00B7603F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B7603F" w:rsidRDefault="00B7603F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B7603F" w:rsidRPr="00B7603F" w:rsidRDefault="00B7603F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b/>
                <w:color w:val="000000"/>
              </w:rPr>
              <w:t>Scoperte geografiche e conquiste</w:t>
            </w:r>
          </w:p>
          <w:p w:rsidR="00B7603F" w:rsidRPr="00B7603F" w:rsidRDefault="00B7603F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In cerca di una via per le Indie.</w:t>
            </w:r>
          </w:p>
          <w:p w:rsidR="00B7603F" w:rsidRPr="00B7603F" w:rsidRDefault="00B7603F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Sulle rotte di due oceani.  L’Europa alla conquista dei nuovi mondi.</w:t>
            </w:r>
          </w:p>
          <w:p w:rsidR="00B7603F" w:rsidRPr="00B7603F" w:rsidRDefault="00B7603F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B7603F" w:rsidRPr="00B7603F" w:rsidRDefault="00B7603F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B7603F" w:rsidRPr="00B7603F" w:rsidRDefault="00B7603F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B7603F" w:rsidRPr="00B7603F" w:rsidRDefault="00B7603F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B7603F" w:rsidRPr="00B7603F" w:rsidRDefault="00B7603F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</w:tbl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b/>
          <w:color w:val="000000"/>
          <w:sz w:val="36"/>
          <w:szCs w:val="36"/>
          <w:lang w:eastAsia="it-IT"/>
        </w:rPr>
      </w:pP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 w:rsidRPr="00B7603F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 4 Il Seic</w:t>
      </w:r>
      <w:r w:rsidR="008D0998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ento e lo Stato "moderno" (Aprile/M</w:t>
      </w:r>
      <w:r w:rsidRPr="00B7603F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aggio)</w:t>
      </w: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 w:rsidRPr="00B7603F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Conoscenze                    Competenze disciplinari     Contenuti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7"/>
        <w:gridCol w:w="3277"/>
        <w:gridCol w:w="3278"/>
      </w:tblGrid>
      <w:tr w:rsidR="00B7603F" w:rsidRPr="00B7603F" w:rsidTr="004363BB"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C948AD" w:rsidRPr="00B7603F" w:rsidRDefault="00C948AD" w:rsidP="00C948AD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Analizzare la dottrina luterana e la dottrina calvinista nei loro riflessi politici e sociali</w:t>
            </w:r>
          </w:p>
          <w:p w:rsidR="00C948AD" w:rsidRDefault="00C948AD" w:rsidP="00C948AD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Sintetizzare le vicende relative alla scisma anglicano.</w:t>
            </w:r>
          </w:p>
          <w:p w:rsidR="00C948AD" w:rsidRDefault="00C948AD" w:rsidP="00C948AD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C948AD" w:rsidRPr="00B7603F" w:rsidRDefault="00C948AD" w:rsidP="00C948AD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C948AD" w:rsidRPr="00B7603F" w:rsidRDefault="00C948AD" w:rsidP="00C948AD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Conoscere la dimensione geografica in cui si inseriscono la crisi del Seicento, l'assolutismo, le rivoluzioni inglesi, l'economia-mondo, il commercio triangolare, l'Italia spagnola.</w:t>
            </w:r>
          </w:p>
          <w:p w:rsidR="00C948AD" w:rsidRPr="00B7603F" w:rsidRDefault="00C948AD" w:rsidP="00C948AD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98" w:rsidRPr="00B7603F" w:rsidRDefault="008D0998" w:rsidP="008D0998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 xml:space="preserve">Comprendere le origini e le conseguenze della dottrina luterana </w:t>
            </w:r>
          </w:p>
          <w:p w:rsidR="008D0998" w:rsidRPr="00B7603F" w:rsidRDefault="008D0998" w:rsidP="008D0998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D0998" w:rsidRDefault="008D0998" w:rsidP="008D0998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Comprendere l’importanza del concilio di Trento e le nuove forme organizzative della Chiesa di Roma</w:t>
            </w:r>
          </w:p>
          <w:p w:rsidR="008D0998" w:rsidRDefault="008D0998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D0998" w:rsidRDefault="008D0998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D0998" w:rsidRDefault="008D0998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B7603F" w:rsidRPr="00B7603F" w:rsidRDefault="00C948AD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</w:rPr>
              <w:t>ndividuare le connessioni fra religione e istituzioni del Cinquecento e Seicento in Europa, crisi del Seicento e l'economia (dall'economia-mondo al sistema economico odierno), e la tecnologia, analizzandone le evoluzioni nei vari contesti, anche professionali.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Integrare i cambiamenti del Seicento con le storie settoriali, facendo dialogare le scienze storico-sociali con la scienza e la tecnica.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D0998" w:rsidRPr="00B7603F" w:rsidRDefault="008D0998" w:rsidP="008D0998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  <w:r w:rsidRPr="00B7603F">
              <w:rPr>
                <w:rFonts w:ascii="Arial" w:eastAsia="Times New Roman" w:hAnsi="Arial" w:cs="Arial"/>
                <w:b/>
                <w:color w:val="000000"/>
              </w:rPr>
              <w:t>Riforma e guerre di religione</w:t>
            </w:r>
          </w:p>
          <w:p w:rsidR="008D0998" w:rsidRPr="00B7603F" w:rsidRDefault="008D0998" w:rsidP="008D0998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La Riforma protestante in Germania.</w:t>
            </w:r>
          </w:p>
          <w:p w:rsidR="008D0998" w:rsidRPr="00B7603F" w:rsidRDefault="008D0998" w:rsidP="008D0998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La diffusione della Riforma e il calvinismo.</w:t>
            </w:r>
          </w:p>
          <w:p w:rsidR="008D0998" w:rsidRPr="00B7603F" w:rsidRDefault="008D0998" w:rsidP="008D0998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D0998" w:rsidRPr="00B7603F" w:rsidRDefault="008D0998" w:rsidP="008D0998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D0998" w:rsidRPr="00B7603F" w:rsidRDefault="008D0998" w:rsidP="008D0998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  <w:r w:rsidRPr="00B7603F">
              <w:rPr>
                <w:rFonts w:ascii="Arial" w:eastAsia="Times New Roman" w:hAnsi="Arial" w:cs="Arial"/>
                <w:b/>
                <w:color w:val="000000"/>
              </w:rPr>
              <w:t>Le guerre d’Italia e Carlo V</w:t>
            </w:r>
          </w:p>
          <w:p w:rsidR="008D0998" w:rsidRPr="00B7603F" w:rsidRDefault="008D0998" w:rsidP="008D0998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La monarchia “cattolica” di Carlo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B7603F">
              <w:rPr>
                <w:rFonts w:ascii="Arial" w:eastAsia="Times New Roman" w:hAnsi="Arial" w:cs="Arial"/>
                <w:color w:val="000000"/>
              </w:rPr>
              <w:t xml:space="preserve">V. </w:t>
            </w:r>
          </w:p>
          <w:p w:rsidR="008D0998" w:rsidRPr="00B7603F" w:rsidRDefault="008D0998" w:rsidP="008D0998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 xml:space="preserve">La fine dell’indipendenza italiana. </w:t>
            </w:r>
          </w:p>
          <w:p w:rsidR="008D0998" w:rsidRPr="00B7603F" w:rsidRDefault="008D0998" w:rsidP="008D0998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La monarchia universale. Le guerre contro i protestanti e la pace di Augusta</w:t>
            </w:r>
          </w:p>
          <w:p w:rsidR="008D0998" w:rsidRPr="00B7603F" w:rsidRDefault="008D0998" w:rsidP="008D0998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D0998" w:rsidRPr="00B7603F" w:rsidRDefault="008D0998" w:rsidP="008D0998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D0998" w:rsidRPr="00B7603F" w:rsidRDefault="008D0998" w:rsidP="008D0998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D0998" w:rsidRPr="00B7603F" w:rsidRDefault="008D0998" w:rsidP="008D0998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  <w:r w:rsidRPr="00B7603F">
              <w:rPr>
                <w:rFonts w:ascii="Arial" w:eastAsia="Times New Roman" w:hAnsi="Arial" w:cs="Arial"/>
                <w:b/>
                <w:color w:val="000000"/>
              </w:rPr>
              <w:t xml:space="preserve">Controriforma e società nella prima età moderna </w:t>
            </w:r>
          </w:p>
          <w:p w:rsidR="008D0998" w:rsidRPr="00B7603F" w:rsidRDefault="008D0998" w:rsidP="008D0998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Il Concilio di Trento</w:t>
            </w:r>
          </w:p>
          <w:p w:rsidR="008D0998" w:rsidRPr="00B7603F" w:rsidRDefault="008D0998" w:rsidP="008D0998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Inquisizione e Indice</w:t>
            </w:r>
            <w:r w:rsidR="00C948AD">
              <w:rPr>
                <w:rFonts w:ascii="Arial" w:eastAsia="Times New Roman" w:hAnsi="Arial" w:cs="Arial"/>
                <w:color w:val="000000"/>
              </w:rPr>
              <w:t xml:space="preserve"> dei Libri Proibiti.</w:t>
            </w:r>
          </w:p>
          <w:p w:rsidR="00B7603F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D0998" w:rsidRDefault="008D0998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D0998" w:rsidRDefault="008D0998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D0998" w:rsidRDefault="008D0998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D0998" w:rsidRPr="00B7603F" w:rsidRDefault="008D0998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B7603F" w:rsidRPr="00C948AD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C948AD">
              <w:rPr>
                <w:rFonts w:ascii="Arial" w:eastAsia="Times New Roman" w:hAnsi="Arial" w:cs="Arial"/>
                <w:color w:val="000000"/>
              </w:rPr>
              <w:t>Guerre di religione e Stato assoluto in Francia</w:t>
            </w:r>
          </w:p>
          <w:p w:rsidR="00B7603F" w:rsidRPr="00C948AD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B7603F" w:rsidRPr="00C948AD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C948AD">
              <w:rPr>
                <w:rFonts w:ascii="Arial" w:eastAsia="Times New Roman" w:hAnsi="Arial" w:cs="Arial"/>
                <w:color w:val="000000"/>
              </w:rPr>
              <w:t>La Spagna cattolica contro l'Inghilterra anglicana</w:t>
            </w:r>
          </w:p>
          <w:p w:rsidR="00B7603F" w:rsidRPr="00C948AD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B7603F" w:rsidRPr="00C948AD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C948AD">
              <w:rPr>
                <w:rFonts w:ascii="Arial" w:eastAsia="Times New Roman" w:hAnsi="Arial" w:cs="Arial"/>
                <w:color w:val="000000"/>
              </w:rPr>
              <w:t>Il primato dell'Europa</w:t>
            </w:r>
          </w:p>
          <w:p w:rsidR="00B7603F" w:rsidRPr="00C948AD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B7603F" w:rsidRPr="00C948AD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C948AD">
              <w:rPr>
                <w:rFonts w:ascii="Arial" w:eastAsia="Times New Roman" w:hAnsi="Arial" w:cs="Arial"/>
                <w:color w:val="000000"/>
              </w:rPr>
              <w:t>L'Italia spagnola</w:t>
            </w:r>
          </w:p>
          <w:p w:rsidR="00B7603F" w:rsidRPr="00C948AD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b/>
          <w:color w:val="000000"/>
          <w:lang w:eastAsia="it-IT"/>
        </w:rPr>
      </w:pP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b/>
          <w:color w:val="000000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597"/>
      </w:tblGrid>
      <w:tr w:rsidR="00B7603F" w:rsidRPr="00B7603F" w:rsidTr="004363B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  <w:r w:rsidRPr="00B7603F">
              <w:rPr>
                <w:rFonts w:ascii="Arial" w:eastAsia="Times New Roman" w:hAnsi="Arial" w:cs="Arial"/>
                <w:b/>
                <w:color w:val="000000"/>
              </w:rPr>
              <w:t>Metodi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Lezione frontale, esercizi per l’applicazione delle conoscenze, utilizzo di schemi e mappe concettuali</w:t>
            </w:r>
          </w:p>
        </w:tc>
      </w:tr>
      <w:tr w:rsidR="00B7603F" w:rsidRPr="00B7603F" w:rsidTr="004363B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  <w:r w:rsidRPr="00B7603F">
              <w:rPr>
                <w:rFonts w:ascii="Arial" w:eastAsia="Times New Roman" w:hAnsi="Arial" w:cs="Arial"/>
                <w:b/>
                <w:color w:val="000000"/>
              </w:rPr>
              <w:t>Strumenti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Utilizzo della LIM, di DVD, visione di film di carattere storico, materiale multimediale.</w:t>
            </w:r>
          </w:p>
        </w:tc>
      </w:tr>
      <w:tr w:rsidR="00B7603F" w:rsidRPr="00B7603F" w:rsidTr="004363B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  <w:r w:rsidRPr="00B7603F">
              <w:rPr>
                <w:rFonts w:ascii="Arial" w:eastAsia="Times New Roman" w:hAnsi="Arial" w:cs="Arial"/>
                <w:b/>
                <w:color w:val="000000"/>
              </w:rPr>
              <w:t>Verifiche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Verifiche scritte: trattazione sintetica di argomenti, quesiti a risposta singola di lunghezza predefinita, quesiti a risposta multipla.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 xml:space="preserve">Verifiche orali: colloquio. 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E’ previsto il recupero in itinere delle carenze evidenziate nel corso dell’anno attraverso verifiche scritte.</w:t>
            </w:r>
          </w:p>
        </w:tc>
      </w:tr>
    </w:tbl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b/>
          <w:color w:val="000000"/>
          <w:lang w:eastAsia="it-IT"/>
        </w:rPr>
      </w:pPr>
    </w:p>
    <w:p w:rsidR="00B7603F" w:rsidRPr="00B7603F" w:rsidRDefault="00B7603F" w:rsidP="00B7603F">
      <w:pPr>
        <w:keepNext/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kern w:val="3"/>
          <w:sz w:val="28"/>
          <w:szCs w:val="28"/>
          <w:lang w:eastAsia="zh-CN" w:bidi="hi-IN"/>
        </w:rPr>
      </w:pPr>
      <w:r w:rsidRPr="00B7603F">
        <w:rPr>
          <w:rFonts w:ascii="Arial" w:eastAsia="Calibri" w:hAnsi="Arial" w:cs="Arial"/>
          <w:b/>
          <w:kern w:val="3"/>
          <w:sz w:val="28"/>
          <w:szCs w:val="28"/>
          <w:lang w:eastAsia="zh-CN" w:bidi="hi-IN"/>
        </w:rPr>
        <w:t>9. Criteri di valutazione</w:t>
      </w:r>
    </w:p>
    <w:p w:rsidR="00B7603F" w:rsidRPr="00B7603F" w:rsidRDefault="00B7603F" w:rsidP="00B7603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lang w:eastAsia="zh-CN" w:bidi="hi-IN"/>
        </w:rPr>
      </w:pPr>
      <w:r w:rsidRPr="00B7603F">
        <w:rPr>
          <w:rFonts w:ascii="Arial" w:eastAsia="Calibri" w:hAnsi="Arial" w:cs="Arial"/>
          <w:kern w:val="3"/>
          <w:lang w:eastAsia="zh-CN" w:bidi="hi-IN"/>
        </w:rPr>
        <w:t>Nella valutazione si terrà particolarmente conto del rendimento rispetto agli obiettivi prefissati, nonché della personalità globale dell’alunno, della sua situazione iniziale, dell’attitudine, dell’impegno e della qualità della partecipazione al dialogo educativo.</w:t>
      </w:r>
    </w:p>
    <w:p w:rsidR="00B7603F" w:rsidRPr="00B7603F" w:rsidRDefault="00B7603F" w:rsidP="00B7603F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lang w:eastAsia="zh-CN" w:bidi="hi-IN"/>
        </w:rPr>
      </w:pPr>
      <w:r w:rsidRPr="00B7603F">
        <w:rPr>
          <w:rFonts w:ascii="Arial" w:eastAsia="Calibri" w:hAnsi="Arial" w:cs="Arial"/>
          <w:kern w:val="3"/>
          <w:lang w:eastAsia="zh-CN" w:bidi="hi-IN"/>
        </w:rPr>
        <w:t>Si terrà conto dei seguenti indicatori:</w:t>
      </w:r>
    </w:p>
    <w:p w:rsidR="00B7603F" w:rsidRPr="00B7603F" w:rsidRDefault="00B7603F" w:rsidP="00B7603F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lang w:eastAsia="it-IT" w:bidi="hi-IN"/>
        </w:rPr>
      </w:pPr>
      <w:r w:rsidRPr="00B7603F">
        <w:rPr>
          <w:rFonts w:ascii="Arial" w:eastAsia="Times New Roman" w:hAnsi="Arial" w:cs="Arial"/>
          <w:b/>
          <w:kern w:val="3"/>
          <w:lang w:eastAsia="it-IT" w:bidi="hi-IN"/>
        </w:rPr>
        <w:t>ORALE</w:t>
      </w:r>
    </w:p>
    <w:p w:rsidR="00B7603F" w:rsidRPr="00B7603F" w:rsidRDefault="00B7603F" w:rsidP="00B7603F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bCs/>
          <w:kern w:val="3"/>
          <w:lang w:eastAsia="zh-CN" w:bidi="hi-IN"/>
        </w:rPr>
      </w:pPr>
      <w:r w:rsidRPr="00B7603F">
        <w:rPr>
          <w:rFonts w:ascii="Arial" w:eastAsia="Times New Roman" w:hAnsi="Arial" w:cs="Arial"/>
          <w:b/>
          <w:bCs/>
          <w:kern w:val="3"/>
          <w:lang w:eastAsia="it-IT" w:bidi="hi-IN"/>
        </w:rPr>
        <w:t>1. Conoscenze dei contenuti disciplinari</w:t>
      </w:r>
    </w:p>
    <w:p w:rsidR="00B7603F" w:rsidRPr="00B7603F" w:rsidRDefault="00B7603F" w:rsidP="00B7603F">
      <w:pPr>
        <w:numPr>
          <w:ilvl w:val="0"/>
          <w:numId w:val="20"/>
        </w:numPr>
        <w:tabs>
          <w:tab w:val="left" w:pos="708"/>
        </w:tabs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kern w:val="3"/>
          <w:lang w:eastAsia="it-IT" w:bidi="hi-IN"/>
        </w:rPr>
      </w:pPr>
      <w:r w:rsidRPr="00B7603F">
        <w:rPr>
          <w:rFonts w:ascii="Arial" w:eastAsia="Times New Roman" w:hAnsi="Arial" w:cs="Arial"/>
          <w:kern w:val="3"/>
          <w:lang w:eastAsia="it-IT" w:bidi="hi-IN"/>
        </w:rPr>
        <w:t>Assimilazione (= acquisizione mnemonica)</w:t>
      </w:r>
    </w:p>
    <w:p w:rsidR="00B7603F" w:rsidRPr="00B7603F" w:rsidRDefault="00B7603F" w:rsidP="00B7603F">
      <w:pPr>
        <w:numPr>
          <w:ilvl w:val="0"/>
          <w:numId w:val="20"/>
        </w:numPr>
        <w:tabs>
          <w:tab w:val="left" w:pos="708"/>
        </w:tabs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kern w:val="3"/>
          <w:lang w:eastAsia="it-IT" w:bidi="hi-IN"/>
        </w:rPr>
      </w:pPr>
      <w:r w:rsidRPr="00B7603F">
        <w:rPr>
          <w:rFonts w:ascii="Arial" w:eastAsia="Times New Roman" w:hAnsi="Arial" w:cs="Arial"/>
          <w:kern w:val="3"/>
          <w:lang w:eastAsia="it-IT" w:bidi="hi-IN"/>
        </w:rPr>
        <w:t>Comprensione</w:t>
      </w:r>
    </w:p>
    <w:p w:rsidR="00B7603F" w:rsidRPr="00B7603F" w:rsidRDefault="00B7603F" w:rsidP="00B7603F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lang w:eastAsia="zh-CN" w:bidi="hi-IN"/>
        </w:rPr>
      </w:pPr>
      <w:r w:rsidRPr="00B7603F">
        <w:rPr>
          <w:rFonts w:ascii="Arial" w:eastAsia="Times New Roman" w:hAnsi="Arial" w:cs="Arial"/>
          <w:b/>
          <w:bCs/>
          <w:kern w:val="3"/>
          <w:lang w:eastAsia="it-IT" w:bidi="hi-IN"/>
        </w:rPr>
        <w:t>2.</w:t>
      </w:r>
      <w:r w:rsidRPr="00B7603F">
        <w:rPr>
          <w:rFonts w:ascii="Arial" w:eastAsia="Times New Roman" w:hAnsi="Arial" w:cs="Arial"/>
          <w:kern w:val="3"/>
          <w:lang w:eastAsia="it-IT" w:bidi="hi-IN"/>
        </w:rPr>
        <w:t xml:space="preserve"> </w:t>
      </w:r>
      <w:r w:rsidRPr="00B7603F">
        <w:rPr>
          <w:rFonts w:ascii="Arial" w:eastAsia="Times New Roman" w:hAnsi="Arial" w:cs="Arial"/>
          <w:b/>
          <w:bCs/>
          <w:kern w:val="3"/>
          <w:lang w:eastAsia="it-IT" w:bidi="hi-IN"/>
        </w:rPr>
        <w:t>Competenze linguistiche</w:t>
      </w:r>
    </w:p>
    <w:p w:rsidR="00B7603F" w:rsidRPr="00B7603F" w:rsidRDefault="00B7603F" w:rsidP="00B7603F">
      <w:pPr>
        <w:numPr>
          <w:ilvl w:val="0"/>
          <w:numId w:val="21"/>
        </w:numPr>
        <w:tabs>
          <w:tab w:val="left" w:pos="708"/>
        </w:tabs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kern w:val="3"/>
          <w:lang w:eastAsia="it-IT" w:bidi="hi-IN"/>
        </w:rPr>
      </w:pPr>
      <w:r w:rsidRPr="00B7603F">
        <w:rPr>
          <w:rFonts w:ascii="Arial" w:eastAsia="Times New Roman" w:hAnsi="Arial" w:cs="Arial"/>
          <w:kern w:val="3"/>
          <w:lang w:eastAsia="it-IT" w:bidi="hi-IN"/>
        </w:rPr>
        <w:t>Esposizione (correttezza grammaticale e lessicale; fluidità e ricercatezza;…)</w:t>
      </w:r>
    </w:p>
    <w:p w:rsidR="00B7603F" w:rsidRPr="00B7603F" w:rsidRDefault="00B7603F" w:rsidP="00B7603F">
      <w:pPr>
        <w:numPr>
          <w:ilvl w:val="0"/>
          <w:numId w:val="21"/>
        </w:numPr>
        <w:tabs>
          <w:tab w:val="left" w:pos="708"/>
        </w:tabs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kern w:val="3"/>
          <w:lang w:eastAsia="it-IT" w:bidi="hi-IN"/>
        </w:rPr>
      </w:pPr>
      <w:r w:rsidRPr="00B7603F">
        <w:rPr>
          <w:rFonts w:ascii="Arial" w:eastAsia="Times New Roman" w:hAnsi="Arial" w:cs="Arial"/>
          <w:kern w:val="3"/>
          <w:lang w:eastAsia="it-IT" w:bidi="hi-IN"/>
        </w:rPr>
        <w:t>Elaborazione (pertinenza e coerenza; selezione ed organizzazione dei contenuti)</w:t>
      </w:r>
    </w:p>
    <w:p w:rsidR="00B7603F" w:rsidRPr="00B7603F" w:rsidRDefault="00B7603F" w:rsidP="00B7603F">
      <w:pPr>
        <w:numPr>
          <w:ilvl w:val="0"/>
          <w:numId w:val="21"/>
        </w:numPr>
        <w:tabs>
          <w:tab w:val="left" w:pos="708"/>
        </w:tabs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kern w:val="3"/>
          <w:lang w:eastAsia="it-IT" w:bidi="hi-IN"/>
        </w:rPr>
      </w:pPr>
      <w:r w:rsidRPr="00B7603F">
        <w:rPr>
          <w:rFonts w:ascii="Arial" w:eastAsia="Times New Roman" w:hAnsi="Arial" w:cs="Arial"/>
          <w:kern w:val="3"/>
          <w:lang w:eastAsia="it-IT" w:bidi="hi-IN"/>
        </w:rPr>
        <w:t>Argomentazione (ragionamenti conseguenti e motivati)</w:t>
      </w:r>
    </w:p>
    <w:p w:rsidR="00B7603F" w:rsidRPr="00B7603F" w:rsidRDefault="00B7603F" w:rsidP="00B7603F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lang w:eastAsia="zh-CN" w:bidi="hi-IN"/>
        </w:rPr>
      </w:pPr>
      <w:r w:rsidRPr="00B7603F">
        <w:rPr>
          <w:rFonts w:ascii="Arial" w:eastAsia="Times New Roman" w:hAnsi="Arial" w:cs="Arial"/>
          <w:b/>
          <w:bCs/>
          <w:kern w:val="3"/>
          <w:lang w:eastAsia="it-IT" w:bidi="hi-IN"/>
        </w:rPr>
        <w:t>3.</w:t>
      </w:r>
      <w:r w:rsidRPr="00B7603F">
        <w:rPr>
          <w:rFonts w:ascii="Arial" w:eastAsia="Times New Roman" w:hAnsi="Arial" w:cs="Arial"/>
          <w:kern w:val="3"/>
          <w:lang w:eastAsia="it-IT" w:bidi="hi-IN"/>
        </w:rPr>
        <w:t xml:space="preserve"> </w:t>
      </w:r>
      <w:r w:rsidRPr="00B7603F">
        <w:rPr>
          <w:rFonts w:ascii="Arial" w:eastAsia="Times New Roman" w:hAnsi="Arial" w:cs="Arial"/>
          <w:b/>
          <w:bCs/>
          <w:kern w:val="3"/>
          <w:lang w:eastAsia="it-IT" w:bidi="hi-IN"/>
        </w:rPr>
        <w:t>Capacità</w:t>
      </w:r>
    </w:p>
    <w:p w:rsidR="00B7603F" w:rsidRPr="00B7603F" w:rsidRDefault="00B7603F" w:rsidP="00B7603F">
      <w:pPr>
        <w:numPr>
          <w:ilvl w:val="0"/>
          <w:numId w:val="22"/>
        </w:numPr>
        <w:tabs>
          <w:tab w:val="left" w:pos="708"/>
        </w:tabs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kern w:val="3"/>
          <w:lang w:eastAsia="it-IT" w:bidi="hi-IN"/>
        </w:rPr>
      </w:pPr>
      <w:r w:rsidRPr="00B7603F">
        <w:rPr>
          <w:rFonts w:ascii="Arial" w:eastAsia="Times New Roman" w:hAnsi="Arial" w:cs="Arial"/>
          <w:kern w:val="3"/>
          <w:lang w:eastAsia="it-IT" w:bidi="hi-IN"/>
        </w:rPr>
        <w:t>Analisi / approfondimento</w:t>
      </w:r>
    </w:p>
    <w:p w:rsidR="00B7603F" w:rsidRPr="00B7603F" w:rsidRDefault="00B7603F" w:rsidP="00B7603F">
      <w:pPr>
        <w:numPr>
          <w:ilvl w:val="0"/>
          <w:numId w:val="22"/>
        </w:numPr>
        <w:tabs>
          <w:tab w:val="left" w:pos="708"/>
        </w:tabs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kern w:val="3"/>
          <w:lang w:eastAsia="it-IT" w:bidi="hi-IN"/>
        </w:rPr>
      </w:pPr>
      <w:r w:rsidRPr="00B7603F">
        <w:rPr>
          <w:rFonts w:ascii="Arial" w:eastAsia="Times New Roman" w:hAnsi="Arial" w:cs="Arial"/>
          <w:kern w:val="3"/>
          <w:lang w:eastAsia="it-IT" w:bidi="hi-IN"/>
        </w:rPr>
        <w:t>Sintesi / riassunto</w:t>
      </w:r>
    </w:p>
    <w:p w:rsidR="00B7603F" w:rsidRPr="00B7603F" w:rsidRDefault="00B7603F" w:rsidP="00B7603F">
      <w:pPr>
        <w:numPr>
          <w:ilvl w:val="0"/>
          <w:numId w:val="22"/>
        </w:numPr>
        <w:tabs>
          <w:tab w:val="left" w:pos="708"/>
        </w:tabs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kern w:val="3"/>
          <w:lang w:eastAsia="it-IT" w:bidi="hi-IN"/>
        </w:rPr>
      </w:pPr>
      <w:r w:rsidRPr="00B7603F">
        <w:rPr>
          <w:rFonts w:ascii="Arial" w:eastAsia="Times New Roman" w:hAnsi="Arial" w:cs="Arial"/>
          <w:kern w:val="3"/>
          <w:lang w:eastAsia="it-IT" w:bidi="hi-IN"/>
        </w:rPr>
        <w:t>Valutative / critiche / originali / creative</w:t>
      </w:r>
    </w:p>
    <w:p w:rsidR="00B7603F" w:rsidRPr="00B7603F" w:rsidRDefault="00B7603F" w:rsidP="00B7603F">
      <w:pPr>
        <w:numPr>
          <w:ilvl w:val="0"/>
          <w:numId w:val="22"/>
        </w:numPr>
        <w:tabs>
          <w:tab w:val="left" w:pos="708"/>
        </w:tabs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kern w:val="3"/>
          <w:lang w:eastAsia="it-IT" w:bidi="hi-IN"/>
        </w:rPr>
      </w:pPr>
      <w:r w:rsidRPr="00B7603F">
        <w:rPr>
          <w:rFonts w:ascii="Arial" w:eastAsia="Times New Roman" w:hAnsi="Arial" w:cs="Arial"/>
          <w:kern w:val="3"/>
          <w:lang w:eastAsia="it-IT" w:bidi="hi-IN"/>
        </w:rPr>
        <w:t>Logiche / collegamento / inquadramento / contestualizzazione</w:t>
      </w:r>
    </w:p>
    <w:p w:rsidR="00B7603F" w:rsidRPr="00B7603F" w:rsidRDefault="00B7603F" w:rsidP="00B7603F">
      <w:pPr>
        <w:tabs>
          <w:tab w:val="left" w:pos="708"/>
        </w:tabs>
        <w:suppressAutoHyphens/>
        <w:spacing w:after="0" w:line="240" w:lineRule="auto"/>
        <w:rPr>
          <w:rFonts w:ascii="Arial" w:eastAsia="Times New Roman" w:hAnsi="Arial" w:cs="Arial"/>
          <w:b/>
          <w:color w:val="000000"/>
          <w:lang w:eastAsia="it-IT"/>
        </w:rPr>
      </w:pP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Calibri" w:hAnsi="Arial" w:cs="Arial"/>
          <w:b/>
          <w:color w:val="000000"/>
          <w:sz w:val="28"/>
          <w:szCs w:val="28"/>
          <w:lang w:eastAsia="it-IT"/>
        </w:rPr>
      </w:pPr>
      <w:r w:rsidRPr="00B7603F">
        <w:rPr>
          <w:rFonts w:ascii="Arial" w:eastAsia="Calibri" w:hAnsi="Arial" w:cs="Arial"/>
          <w:b/>
          <w:color w:val="000000"/>
          <w:sz w:val="28"/>
          <w:szCs w:val="28"/>
          <w:lang w:eastAsia="it-IT"/>
        </w:rPr>
        <w:t>10. Attività di recupero/consolidamento/approfondimento</w:t>
      </w: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  <w:r w:rsidRPr="00B7603F">
        <w:rPr>
          <w:rFonts w:ascii="Arial" w:eastAsia="Times New Roman" w:hAnsi="Arial" w:cs="Arial"/>
          <w:color w:val="000000"/>
          <w:lang w:eastAsia="it-IT"/>
        </w:rPr>
        <w:t xml:space="preserve">Recupero in itinere </w:t>
      </w: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  <w:r w:rsidRPr="00B7603F">
        <w:rPr>
          <w:rFonts w:ascii="Arial" w:eastAsia="Times New Roman" w:hAnsi="Arial" w:cs="Arial"/>
          <w:color w:val="000000"/>
          <w:lang w:eastAsia="it-IT"/>
        </w:rPr>
        <w:t>Studio individuale</w:t>
      </w: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  <w:r w:rsidRPr="00B7603F">
        <w:rPr>
          <w:rFonts w:ascii="Arial" w:eastAsia="Times New Roman" w:hAnsi="Arial" w:cs="Arial"/>
          <w:color w:val="000000"/>
          <w:lang w:eastAsia="it-IT"/>
        </w:rPr>
        <w:t xml:space="preserve">  La modalità privilegiata potrebbe essere:</w:t>
      </w:r>
    </w:p>
    <w:p w:rsidR="00B7603F" w:rsidRPr="00B7603F" w:rsidRDefault="00B7603F" w:rsidP="00B7603F">
      <w:pPr>
        <w:numPr>
          <w:ilvl w:val="0"/>
          <w:numId w:val="10"/>
        </w:numPr>
        <w:tabs>
          <w:tab w:val="left" w:pos="708"/>
        </w:tabs>
        <w:suppressAutoHyphens/>
        <w:spacing w:after="0" w:line="240" w:lineRule="auto"/>
        <w:contextualSpacing/>
        <w:rPr>
          <w:rFonts w:ascii="Arial" w:eastAsia="Calibri" w:hAnsi="Arial" w:cs="Arial"/>
          <w:kern w:val="3"/>
          <w:lang w:eastAsia="zh-CN" w:bidi="hi-IN"/>
        </w:rPr>
      </w:pPr>
      <w:r w:rsidRPr="00B7603F">
        <w:rPr>
          <w:rFonts w:ascii="Arial" w:eastAsia="Calibri" w:hAnsi="Arial" w:cs="Arial"/>
          <w:kern w:val="3"/>
          <w:lang w:eastAsia="zh-CN" w:bidi="hi-IN"/>
        </w:rPr>
        <w:t>ritornando sugli stessi argomenti con tutta la classe</w:t>
      </w:r>
    </w:p>
    <w:p w:rsidR="00B7603F" w:rsidRPr="00B7603F" w:rsidRDefault="00B7603F" w:rsidP="00B7603F">
      <w:pPr>
        <w:numPr>
          <w:ilvl w:val="0"/>
          <w:numId w:val="10"/>
        </w:numPr>
        <w:tabs>
          <w:tab w:val="left" w:pos="708"/>
        </w:tabs>
        <w:suppressAutoHyphens/>
        <w:spacing w:after="0" w:line="240" w:lineRule="auto"/>
        <w:contextualSpacing/>
        <w:rPr>
          <w:rFonts w:ascii="Arial" w:eastAsia="Calibri" w:hAnsi="Arial" w:cs="Arial"/>
          <w:kern w:val="3"/>
          <w:lang w:eastAsia="zh-CN" w:bidi="hi-IN"/>
        </w:rPr>
      </w:pPr>
      <w:r w:rsidRPr="00B7603F">
        <w:rPr>
          <w:rFonts w:ascii="Arial" w:eastAsia="Calibri" w:hAnsi="Arial" w:cs="Arial"/>
          <w:kern w:val="3"/>
          <w:lang w:eastAsia="zh-CN" w:bidi="hi-IN"/>
        </w:rPr>
        <w:t>organizzando una pausa didattica</w:t>
      </w:r>
    </w:p>
    <w:p w:rsidR="00B7603F" w:rsidRPr="00B7603F" w:rsidRDefault="00B7603F" w:rsidP="00B7603F">
      <w:pPr>
        <w:numPr>
          <w:ilvl w:val="0"/>
          <w:numId w:val="10"/>
        </w:numPr>
        <w:tabs>
          <w:tab w:val="left" w:pos="708"/>
        </w:tabs>
        <w:suppressAutoHyphens/>
        <w:spacing w:after="0" w:line="240" w:lineRule="auto"/>
        <w:contextualSpacing/>
        <w:rPr>
          <w:rFonts w:ascii="Arial" w:eastAsia="Calibri" w:hAnsi="Arial" w:cs="Arial"/>
          <w:kern w:val="3"/>
          <w:lang w:eastAsia="zh-CN" w:bidi="hi-IN"/>
        </w:rPr>
      </w:pPr>
      <w:r w:rsidRPr="00B7603F">
        <w:rPr>
          <w:rFonts w:ascii="Arial" w:eastAsia="Calibri" w:hAnsi="Arial" w:cs="Arial"/>
          <w:kern w:val="3"/>
          <w:lang w:eastAsia="zh-CN" w:bidi="hi-IN"/>
        </w:rPr>
        <w:t>organizzando specifiche attività per gruppi di studenti</w:t>
      </w:r>
    </w:p>
    <w:p w:rsidR="00B7603F" w:rsidRPr="00B7603F" w:rsidRDefault="00B7603F" w:rsidP="00B7603F">
      <w:pPr>
        <w:spacing w:after="0" w:line="240" w:lineRule="auto"/>
        <w:ind w:left="720"/>
        <w:contextualSpacing/>
        <w:rPr>
          <w:rFonts w:ascii="Arial" w:eastAsia="Calibri" w:hAnsi="Arial" w:cs="Arial"/>
          <w:kern w:val="3"/>
          <w:lang w:eastAsia="zh-CN" w:bidi="hi-IN"/>
        </w:rPr>
      </w:pPr>
    </w:p>
    <w:p w:rsidR="00B7603F" w:rsidRPr="00B7603F" w:rsidRDefault="00B7603F" w:rsidP="00B7603F">
      <w:pPr>
        <w:tabs>
          <w:tab w:val="left" w:pos="-30"/>
        </w:tabs>
        <w:suppressAutoHyphens/>
        <w:autoSpaceDN w:val="0"/>
        <w:spacing w:after="0" w:line="240" w:lineRule="auto"/>
        <w:ind w:left="-17"/>
        <w:jc w:val="both"/>
        <w:textAlignment w:val="baseline"/>
        <w:rPr>
          <w:rFonts w:ascii="Arial" w:eastAsia="Calibri" w:hAnsi="Arial" w:cs="Arial"/>
          <w:b/>
          <w:kern w:val="3"/>
          <w:sz w:val="28"/>
          <w:szCs w:val="28"/>
          <w:lang w:eastAsia="zh-CN" w:bidi="hi-IN"/>
        </w:rPr>
      </w:pPr>
      <w:r w:rsidRPr="00B7603F">
        <w:rPr>
          <w:rFonts w:ascii="Arial" w:eastAsia="Calibri" w:hAnsi="Arial" w:cs="Arial"/>
          <w:b/>
          <w:kern w:val="3"/>
          <w:sz w:val="28"/>
          <w:szCs w:val="28"/>
          <w:lang w:eastAsia="zh-CN" w:bidi="hi-IN"/>
        </w:rPr>
        <w:t xml:space="preserve">11. Percorsi </w:t>
      </w:r>
      <w:proofErr w:type="spellStart"/>
      <w:r w:rsidRPr="00B7603F">
        <w:rPr>
          <w:rFonts w:ascii="Arial" w:eastAsia="Calibri" w:hAnsi="Arial" w:cs="Arial"/>
          <w:b/>
          <w:kern w:val="3"/>
          <w:sz w:val="28"/>
          <w:szCs w:val="28"/>
          <w:lang w:eastAsia="zh-CN" w:bidi="hi-IN"/>
        </w:rPr>
        <w:t>pluri</w:t>
      </w:r>
      <w:proofErr w:type="spellEnd"/>
      <w:r w:rsidRPr="00B7603F">
        <w:rPr>
          <w:rFonts w:ascii="Arial" w:eastAsia="Calibri" w:hAnsi="Arial" w:cs="Arial"/>
          <w:b/>
          <w:kern w:val="3"/>
          <w:sz w:val="28"/>
          <w:szCs w:val="28"/>
          <w:lang w:eastAsia="zh-CN" w:bidi="hi-IN"/>
        </w:rPr>
        <w:t>/multi/interdisciplinari</w:t>
      </w:r>
    </w:p>
    <w:p w:rsidR="00B7603F" w:rsidRPr="00B7603F" w:rsidRDefault="00B7603F" w:rsidP="00B7603F">
      <w:pPr>
        <w:tabs>
          <w:tab w:val="left" w:pos="750"/>
        </w:tabs>
        <w:suppressAutoHyphens/>
        <w:autoSpaceDN w:val="0"/>
        <w:spacing w:line="240" w:lineRule="auto"/>
        <w:ind w:left="15" w:hanging="15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zh-CN" w:bidi="hi-IN"/>
        </w:rPr>
      </w:pPr>
      <w:r w:rsidRPr="00B7603F">
        <w:rPr>
          <w:rFonts w:ascii="Arial" w:eastAsia="Calibri" w:hAnsi="Arial" w:cs="Arial"/>
          <w:kern w:val="3"/>
          <w:lang w:eastAsia="zh-CN" w:bidi="hi-IN"/>
        </w:rPr>
        <w:t>Raccordi con l'Italiano tenendo conto del contesto storico esaminato e percorsi didattici strutturati per la progettazione di un percorso multidisciplinare calibrato sui bisogni formativi dei discenti</w:t>
      </w:r>
      <w:r w:rsidRPr="00B7603F">
        <w:rPr>
          <w:rFonts w:ascii="Arial" w:eastAsia="Calibri" w:hAnsi="Arial" w:cs="Arial"/>
          <w:kern w:val="3"/>
          <w:sz w:val="24"/>
          <w:szCs w:val="24"/>
          <w:lang w:eastAsia="zh-CN" w:bidi="hi-IN"/>
        </w:rPr>
        <w:t>.</w:t>
      </w:r>
    </w:p>
    <w:p w:rsidR="00B7603F" w:rsidRPr="00B7603F" w:rsidRDefault="00B7603F" w:rsidP="00B7603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kern w:val="3"/>
          <w:sz w:val="28"/>
          <w:szCs w:val="28"/>
          <w:lang w:eastAsia="zh-CN" w:bidi="hi-IN"/>
        </w:rPr>
      </w:pPr>
      <w:r w:rsidRPr="00B7603F">
        <w:rPr>
          <w:rFonts w:ascii="Arial" w:eastAsia="Calibri" w:hAnsi="Arial" w:cs="Arial"/>
          <w:b/>
          <w:kern w:val="3"/>
          <w:sz w:val="28"/>
          <w:szCs w:val="28"/>
          <w:lang w:eastAsia="zh-CN" w:bidi="hi-IN"/>
        </w:rPr>
        <w:t>12. Rapporti con le famiglie</w:t>
      </w:r>
    </w:p>
    <w:p w:rsidR="00B7603F" w:rsidRPr="00B7603F" w:rsidRDefault="00B7603F" w:rsidP="00B7603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kern w:val="3"/>
          <w:sz w:val="28"/>
          <w:szCs w:val="28"/>
          <w:lang w:eastAsia="zh-CN" w:bidi="hi-IN"/>
        </w:rPr>
      </w:pPr>
      <w:r w:rsidRPr="00B7603F">
        <w:rPr>
          <w:rFonts w:ascii="Arial" w:eastAsia="Times New Roman" w:hAnsi="Arial" w:cs="Arial"/>
          <w:kern w:val="3"/>
          <w:lang w:eastAsia="it-IT" w:bidi="hi-IN"/>
        </w:rPr>
        <w:t>Un’ora di ricevimento settimanale in orario curricolare, a cui si aggiungeranno gli incontri periodici generali.</w:t>
      </w:r>
    </w:p>
    <w:p w:rsidR="00B7603F" w:rsidRPr="00B7603F" w:rsidRDefault="00B7603F" w:rsidP="00B7603F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kern w:val="3"/>
          <w:lang w:eastAsia="it-IT" w:bidi="hi-IN"/>
        </w:rPr>
      </w:pPr>
    </w:p>
    <w:p w:rsidR="00B7603F" w:rsidRPr="00B7603F" w:rsidRDefault="00B7603F" w:rsidP="00B7603F">
      <w:pPr>
        <w:suppressAutoHyphens/>
        <w:autoSpaceDN w:val="0"/>
        <w:spacing w:after="0" w:line="120" w:lineRule="atLeast"/>
        <w:jc w:val="both"/>
        <w:textAlignment w:val="baseline"/>
        <w:rPr>
          <w:rFonts w:ascii="Arial" w:eastAsia="Calibri" w:hAnsi="Arial" w:cs="Arial"/>
          <w:b/>
          <w:kern w:val="3"/>
          <w:sz w:val="28"/>
          <w:szCs w:val="28"/>
          <w:lang w:eastAsia="zh-CN" w:bidi="hi-IN"/>
        </w:rPr>
      </w:pPr>
      <w:r w:rsidRPr="00B7603F">
        <w:rPr>
          <w:rFonts w:ascii="Arial" w:eastAsia="Calibri" w:hAnsi="Arial" w:cs="Arial"/>
          <w:b/>
          <w:color w:val="FF3333"/>
          <w:kern w:val="3"/>
          <w:sz w:val="28"/>
          <w:szCs w:val="28"/>
          <w:lang w:eastAsia="zh-CN" w:bidi="hi-IN"/>
        </w:rPr>
        <w:t xml:space="preserve"> </w:t>
      </w:r>
      <w:r w:rsidRPr="00B7603F">
        <w:rPr>
          <w:rFonts w:ascii="Arial" w:eastAsia="Calibri" w:hAnsi="Arial" w:cs="Arial"/>
          <w:b/>
          <w:bCs/>
          <w:color w:val="000000"/>
          <w:kern w:val="3"/>
          <w:sz w:val="28"/>
          <w:szCs w:val="28"/>
          <w:lang w:eastAsia="zh-CN" w:bidi="hi-IN"/>
        </w:rPr>
        <w:t>13. Attività o progetti connessi alla programmazione didattica</w:t>
      </w:r>
    </w:p>
    <w:p w:rsidR="00B7603F" w:rsidRPr="00B7603F" w:rsidRDefault="00B7603F" w:rsidP="00B7603F">
      <w:pPr>
        <w:suppressAutoHyphens/>
        <w:autoSpaceDN w:val="0"/>
        <w:spacing w:after="0" w:line="120" w:lineRule="atLeast"/>
        <w:jc w:val="both"/>
        <w:textAlignment w:val="baseline"/>
        <w:rPr>
          <w:rFonts w:ascii="Arial" w:eastAsia="Calibri" w:hAnsi="Arial" w:cs="Arial"/>
          <w:b/>
          <w:kern w:val="3"/>
          <w:sz w:val="28"/>
          <w:szCs w:val="28"/>
          <w:lang w:eastAsia="zh-CN" w:bidi="hi-IN"/>
        </w:rPr>
      </w:pPr>
      <w:r w:rsidRPr="00B7603F">
        <w:rPr>
          <w:rFonts w:ascii="Arial" w:eastAsia="Calibri" w:hAnsi="Arial" w:cs="Arial"/>
          <w:kern w:val="3"/>
          <w:lang w:eastAsia="zh-CN" w:bidi="hi-IN"/>
        </w:rPr>
        <w:t>Eventuali iniziative didattiche verranno comunicate nel corso dell’anno scolastico.</w:t>
      </w: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  <w:r w:rsidRPr="00B7603F">
        <w:rPr>
          <w:rFonts w:ascii="Arial" w:eastAsia="Times New Roman" w:hAnsi="Arial" w:cs="Arial"/>
          <w:color w:val="000000"/>
          <w:lang w:eastAsia="it-IT"/>
        </w:rPr>
        <w:t>Te</w:t>
      </w:r>
      <w:r w:rsidR="00563EAC">
        <w:rPr>
          <w:rFonts w:ascii="Arial" w:eastAsia="Times New Roman" w:hAnsi="Arial" w:cs="Arial"/>
          <w:color w:val="000000"/>
          <w:lang w:eastAsia="it-IT"/>
        </w:rPr>
        <w:t>sto utilizzato: Borgognone-</w:t>
      </w:r>
      <w:proofErr w:type="spellStart"/>
      <w:r w:rsidR="00563EAC">
        <w:rPr>
          <w:rFonts w:ascii="Arial" w:eastAsia="Times New Roman" w:hAnsi="Arial" w:cs="Arial"/>
          <w:color w:val="000000"/>
          <w:lang w:eastAsia="it-IT"/>
        </w:rPr>
        <w:t>Carpanetto</w:t>
      </w:r>
      <w:proofErr w:type="spellEnd"/>
      <w:r w:rsidR="00563EAC">
        <w:rPr>
          <w:rFonts w:ascii="Arial" w:eastAsia="Times New Roman" w:hAnsi="Arial" w:cs="Arial"/>
          <w:color w:val="000000"/>
          <w:lang w:eastAsia="it-IT"/>
        </w:rPr>
        <w:t>, Abitare la Storia</w:t>
      </w:r>
      <w:r w:rsidRPr="00B7603F">
        <w:rPr>
          <w:rFonts w:ascii="Arial" w:eastAsia="Times New Roman" w:hAnsi="Arial" w:cs="Arial"/>
          <w:color w:val="000000"/>
          <w:lang w:eastAsia="it-IT"/>
        </w:rPr>
        <w:t xml:space="preserve"> vol.</w:t>
      </w:r>
      <w:r w:rsidR="00563EAC">
        <w:rPr>
          <w:rFonts w:ascii="Arial" w:eastAsia="Times New Roman" w:hAnsi="Arial" w:cs="Arial"/>
          <w:color w:val="000000"/>
          <w:lang w:eastAsia="it-IT"/>
        </w:rPr>
        <w:t xml:space="preserve">1 edizioni </w:t>
      </w:r>
      <w:proofErr w:type="gramStart"/>
      <w:r w:rsidR="00563EAC">
        <w:rPr>
          <w:rFonts w:ascii="Arial" w:eastAsia="Times New Roman" w:hAnsi="Arial" w:cs="Arial"/>
          <w:color w:val="000000"/>
          <w:lang w:eastAsia="it-IT"/>
        </w:rPr>
        <w:t xml:space="preserve">scolastiche  </w:t>
      </w:r>
      <w:proofErr w:type="spellStart"/>
      <w:r w:rsidR="00563EAC">
        <w:rPr>
          <w:rFonts w:ascii="Arial" w:eastAsia="Times New Roman" w:hAnsi="Arial" w:cs="Arial"/>
          <w:color w:val="000000"/>
          <w:lang w:eastAsia="it-IT"/>
        </w:rPr>
        <w:t>B.Mondadori</w:t>
      </w:r>
      <w:proofErr w:type="spellEnd"/>
      <w:proofErr w:type="gramEnd"/>
      <w:r w:rsidR="00563EAC">
        <w:rPr>
          <w:rFonts w:ascii="Arial" w:eastAsia="Times New Roman" w:hAnsi="Arial" w:cs="Arial"/>
          <w:color w:val="000000"/>
          <w:lang w:eastAsia="it-IT"/>
        </w:rPr>
        <w:t xml:space="preserve"> </w:t>
      </w:r>
    </w:p>
    <w:p w:rsidR="00B7603F" w:rsidRDefault="00B7603F" w:rsidP="00B7603F">
      <w:pPr>
        <w:tabs>
          <w:tab w:val="left" w:pos="708"/>
          <w:tab w:val="left" w:pos="1080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</w:p>
    <w:p w:rsidR="00293872" w:rsidRDefault="00293872" w:rsidP="00B7603F">
      <w:pPr>
        <w:tabs>
          <w:tab w:val="left" w:pos="708"/>
          <w:tab w:val="left" w:pos="1080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</w:p>
    <w:p w:rsidR="00293872" w:rsidRDefault="00293872" w:rsidP="00B7603F">
      <w:pPr>
        <w:tabs>
          <w:tab w:val="left" w:pos="708"/>
          <w:tab w:val="left" w:pos="1080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BATTIPAGLIA</w:t>
      </w:r>
      <w:r>
        <w:rPr>
          <w:rFonts w:ascii="Arial" w:eastAsia="Times New Roman" w:hAnsi="Arial" w:cs="Arial"/>
          <w:color w:val="000000"/>
          <w:lang w:eastAsia="it-IT"/>
        </w:rPr>
        <w:tab/>
      </w:r>
      <w:r>
        <w:rPr>
          <w:rFonts w:ascii="Arial" w:eastAsia="Times New Roman" w:hAnsi="Arial" w:cs="Arial"/>
          <w:color w:val="000000"/>
          <w:lang w:eastAsia="it-IT"/>
        </w:rPr>
        <w:tab/>
      </w:r>
      <w:r>
        <w:rPr>
          <w:rFonts w:ascii="Arial" w:eastAsia="Times New Roman" w:hAnsi="Arial" w:cs="Arial"/>
          <w:color w:val="000000"/>
          <w:lang w:eastAsia="it-IT"/>
        </w:rPr>
        <w:tab/>
      </w:r>
      <w:r>
        <w:rPr>
          <w:rFonts w:ascii="Arial" w:eastAsia="Times New Roman" w:hAnsi="Arial" w:cs="Arial"/>
          <w:color w:val="000000"/>
          <w:lang w:eastAsia="it-IT"/>
        </w:rPr>
        <w:tab/>
      </w:r>
      <w:r>
        <w:rPr>
          <w:rFonts w:ascii="Arial" w:eastAsia="Times New Roman" w:hAnsi="Arial" w:cs="Arial"/>
          <w:color w:val="000000"/>
          <w:lang w:eastAsia="it-IT"/>
        </w:rPr>
        <w:tab/>
      </w:r>
      <w:r>
        <w:rPr>
          <w:rFonts w:ascii="Arial" w:eastAsia="Times New Roman" w:hAnsi="Arial" w:cs="Arial"/>
          <w:color w:val="000000"/>
          <w:lang w:eastAsia="it-IT"/>
        </w:rPr>
        <w:tab/>
      </w:r>
      <w:r>
        <w:rPr>
          <w:rFonts w:ascii="Arial" w:eastAsia="Times New Roman" w:hAnsi="Arial" w:cs="Arial"/>
          <w:color w:val="000000"/>
          <w:lang w:eastAsia="it-IT"/>
        </w:rPr>
        <w:tab/>
      </w:r>
      <w:r>
        <w:rPr>
          <w:rFonts w:ascii="Arial" w:eastAsia="Times New Roman" w:hAnsi="Arial" w:cs="Arial"/>
          <w:color w:val="000000"/>
          <w:lang w:eastAsia="it-IT"/>
        </w:rPr>
        <w:tab/>
        <w:t>LA DOCENTE</w:t>
      </w:r>
    </w:p>
    <w:p w:rsidR="00293872" w:rsidRPr="00B7603F" w:rsidRDefault="001938F1" w:rsidP="00B7603F">
      <w:pPr>
        <w:tabs>
          <w:tab w:val="left" w:pos="708"/>
          <w:tab w:val="left" w:pos="1080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31/10/2024</w:t>
      </w:r>
      <w:bookmarkStart w:id="0" w:name="_GoBack"/>
      <w:bookmarkEnd w:id="0"/>
      <w:r w:rsidR="00293872">
        <w:rPr>
          <w:rFonts w:ascii="Arial" w:eastAsia="Times New Roman" w:hAnsi="Arial" w:cs="Arial"/>
          <w:color w:val="000000"/>
          <w:lang w:eastAsia="it-IT"/>
        </w:rPr>
        <w:tab/>
      </w:r>
      <w:r w:rsidR="00293872">
        <w:rPr>
          <w:rFonts w:ascii="Arial" w:eastAsia="Times New Roman" w:hAnsi="Arial" w:cs="Arial"/>
          <w:color w:val="000000"/>
          <w:lang w:eastAsia="it-IT"/>
        </w:rPr>
        <w:tab/>
      </w:r>
      <w:r w:rsidR="00293872">
        <w:rPr>
          <w:rFonts w:ascii="Arial" w:eastAsia="Times New Roman" w:hAnsi="Arial" w:cs="Arial"/>
          <w:color w:val="000000"/>
          <w:lang w:eastAsia="it-IT"/>
        </w:rPr>
        <w:tab/>
      </w:r>
      <w:r w:rsidR="00293872">
        <w:rPr>
          <w:rFonts w:ascii="Arial" w:eastAsia="Times New Roman" w:hAnsi="Arial" w:cs="Arial"/>
          <w:color w:val="000000"/>
          <w:lang w:eastAsia="it-IT"/>
        </w:rPr>
        <w:tab/>
      </w:r>
      <w:r w:rsidR="00293872">
        <w:rPr>
          <w:rFonts w:ascii="Arial" w:eastAsia="Times New Roman" w:hAnsi="Arial" w:cs="Arial"/>
          <w:color w:val="000000"/>
          <w:lang w:eastAsia="it-IT"/>
        </w:rPr>
        <w:tab/>
      </w:r>
      <w:r w:rsidR="00293872">
        <w:rPr>
          <w:rFonts w:ascii="Arial" w:eastAsia="Times New Roman" w:hAnsi="Arial" w:cs="Arial"/>
          <w:color w:val="000000"/>
          <w:lang w:eastAsia="it-IT"/>
        </w:rPr>
        <w:tab/>
      </w:r>
      <w:r w:rsidR="00293872">
        <w:rPr>
          <w:rFonts w:ascii="Arial" w:eastAsia="Times New Roman" w:hAnsi="Arial" w:cs="Arial"/>
          <w:color w:val="000000"/>
          <w:lang w:eastAsia="it-IT"/>
        </w:rPr>
        <w:tab/>
      </w:r>
      <w:r w:rsidR="00293872">
        <w:rPr>
          <w:rFonts w:ascii="Arial" w:eastAsia="Times New Roman" w:hAnsi="Arial" w:cs="Arial"/>
          <w:color w:val="000000"/>
          <w:lang w:eastAsia="it-IT"/>
        </w:rPr>
        <w:tab/>
        <w:t xml:space="preserve">       </w:t>
      </w:r>
      <w:r w:rsidR="00563EAC">
        <w:rPr>
          <w:rFonts w:ascii="Arial" w:eastAsia="Times New Roman" w:hAnsi="Arial" w:cs="Arial"/>
          <w:color w:val="000000"/>
          <w:lang w:eastAsia="it-IT"/>
        </w:rPr>
        <w:t xml:space="preserve">Prof.ssa </w:t>
      </w:r>
      <w:r w:rsidR="00293872">
        <w:rPr>
          <w:rFonts w:ascii="Arial" w:eastAsia="Times New Roman" w:hAnsi="Arial" w:cs="Arial"/>
          <w:color w:val="000000"/>
          <w:lang w:eastAsia="it-IT"/>
        </w:rPr>
        <w:t xml:space="preserve">    Longo Patrizia</w:t>
      </w:r>
      <w:r w:rsidR="00293872">
        <w:rPr>
          <w:rFonts w:ascii="Arial" w:eastAsia="Times New Roman" w:hAnsi="Arial" w:cs="Arial"/>
          <w:color w:val="000000"/>
          <w:lang w:eastAsia="it-IT"/>
        </w:rPr>
        <w:tab/>
      </w:r>
      <w:r w:rsidR="00293872">
        <w:rPr>
          <w:rFonts w:ascii="Arial" w:eastAsia="Times New Roman" w:hAnsi="Arial" w:cs="Arial"/>
          <w:color w:val="000000"/>
          <w:lang w:eastAsia="it-IT"/>
        </w:rPr>
        <w:tab/>
      </w:r>
    </w:p>
    <w:p w:rsidR="00B7603F" w:rsidRPr="00B7603F" w:rsidRDefault="00B7603F" w:rsidP="00B7603F"/>
    <w:p w:rsidR="000C4C1E" w:rsidRDefault="000C4C1E"/>
    <w:sectPr w:rsidR="000C4C1E" w:rsidSect="006D04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993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7F3" w:rsidRDefault="00F167F3">
      <w:pPr>
        <w:spacing w:after="0" w:line="240" w:lineRule="auto"/>
      </w:pPr>
      <w:r>
        <w:separator/>
      </w:r>
    </w:p>
  </w:endnote>
  <w:endnote w:type="continuationSeparator" w:id="0">
    <w:p w:rsidR="00F167F3" w:rsidRDefault="00F16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onciniGaramond">
    <w:altName w:val="Courier New"/>
    <w:charset w:val="00"/>
    <w:family w:val="roman"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133" w:rsidRDefault="00F167F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133" w:rsidRDefault="00F167F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133" w:rsidRDefault="00F167F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7F3" w:rsidRDefault="00F167F3">
      <w:pPr>
        <w:spacing w:after="0" w:line="240" w:lineRule="auto"/>
      </w:pPr>
      <w:r>
        <w:separator/>
      </w:r>
    </w:p>
  </w:footnote>
  <w:footnote w:type="continuationSeparator" w:id="0">
    <w:p w:rsidR="00F167F3" w:rsidRDefault="00F16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133" w:rsidRDefault="00F167F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133" w:rsidRDefault="00F167F3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133" w:rsidRDefault="00F167F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02D5B"/>
    <w:multiLevelType w:val="hybridMultilevel"/>
    <w:tmpl w:val="590A6A5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901C6"/>
    <w:multiLevelType w:val="multilevel"/>
    <w:tmpl w:val="64BE66C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1B302C76"/>
    <w:multiLevelType w:val="multilevel"/>
    <w:tmpl w:val="F1446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27813D7"/>
    <w:multiLevelType w:val="hybridMultilevel"/>
    <w:tmpl w:val="98F8CD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47929"/>
    <w:multiLevelType w:val="multilevel"/>
    <w:tmpl w:val="C6148360"/>
    <w:lvl w:ilvl="0">
      <w:numFmt w:val="bullet"/>
      <w:lvlText w:val="•"/>
      <w:lvlJc w:val="left"/>
      <w:rPr>
        <w:rFonts w:ascii="Times New Roman" w:eastAsia="OpenSymbol" w:hAnsi="Times New Roman" w:cs="OpenSymbol"/>
      </w:rPr>
    </w:lvl>
    <w:lvl w:ilvl="1">
      <w:numFmt w:val="bullet"/>
      <w:lvlText w:val="◦"/>
      <w:lvlJc w:val="left"/>
      <w:rPr>
        <w:rFonts w:ascii="Times New Roman" w:eastAsia="OpenSymbol" w:hAnsi="Times New Roman" w:cs="OpenSymbol"/>
      </w:rPr>
    </w:lvl>
    <w:lvl w:ilvl="2">
      <w:numFmt w:val="bullet"/>
      <w:lvlText w:val="▪"/>
      <w:lvlJc w:val="left"/>
      <w:rPr>
        <w:rFonts w:ascii="Times New Roman" w:eastAsia="OpenSymbol" w:hAnsi="Times New Roman" w:cs="OpenSymbol"/>
      </w:rPr>
    </w:lvl>
    <w:lvl w:ilvl="3">
      <w:numFmt w:val="bullet"/>
      <w:lvlText w:val="•"/>
      <w:lvlJc w:val="left"/>
      <w:rPr>
        <w:rFonts w:ascii="Times New Roman" w:eastAsia="OpenSymbol" w:hAnsi="Times New Roman" w:cs="OpenSymbol"/>
      </w:rPr>
    </w:lvl>
    <w:lvl w:ilvl="4">
      <w:numFmt w:val="bullet"/>
      <w:lvlText w:val="◦"/>
      <w:lvlJc w:val="left"/>
      <w:rPr>
        <w:rFonts w:ascii="Times New Roman" w:eastAsia="OpenSymbol" w:hAnsi="Times New Roman" w:cs="OpenSymbol"/>
      </w:rPr>
    </w:lvl>
    <w:lvl w:ilvl="5">
      <w:numFmt w:val="bullet"/>
      <w:lvlText w:val="▪"/>
      <w:lvlJc w:val="left"/>
      <w:rPr>
        <w:rFonts w:ascii="Times New Roman" w:eastAsia="OpenSymbol" w:hAnsi="Times New Roman" w:cs="OpenSymbol"/>
      </w:rPr>
    </w:lvl>
    <w:lvl w:ilvl="6">
      <w:numFmt w:val="bullet"/>
      <w:lvlText w:val="•"/>
      <w:lvlJc w:val="left"/>
      <w:rPr>
        <w:rFonts w:ascii="Times New Roman" w:eastAsia="OpenSymbol" w:hAnsi="Times New Roman" w:cs="OpenSymbol"/>
      </w:rPr>
    </w:lvl>
    <w:lvl w:ilvl="7">
      <w:numFmt w:val="bullet"/>
      <w:lvlText w:val="◦"/>
      <w:lvlJc w:val="left"/>
      <w:rPr>
        <w:rFonts w:ascii="Times New Roman" w:eastAsia="OpenSymbol" w:hAnsi="Times New Roman" w:cs="OpenSymbol"/>
      </w:rPr>
    </w:lvl>
    <w:lvl w:ilvl="8">
      <w:numFmt w:val="bullet"/>
      <w:lvlText w:val="▪"/>
      <w:lvlJc w:val="left"/>
      <w:rPr>
        <w:rFonts w:ascii="Times New Roman" w:eastAsia="OpenSymbol" w:hAnsi="Times New Roman" w:cs="OpenSymbol"/>
      </w:rPr>
    </w:lvl>
  </w:abstractNum>
  <w:abstractNum w:abstractNumId="7" w15:restartNumberingAfterBreak="0">
    <w:nsid w:val="33EB0D70"/>
    <w:multiLevelType w:val="hybridMultilevel"/>
    <w:tmpl w:val="15F4B1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06992"/>
    <w:multiLevelType w:val="hybridMultilevel"/>
    <w:tmpl w:val="A830CB7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9" w15:restartNumberingAfterBreak="0">
    <w:nsid w:val="413D777E"/>
    <w:multiLevelType w:val="multilevel"/>
    <w:tmpl w:val="F3F45D2A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427A0093"/>
    <w:multiLevelType w:val="multilevel"/>
    <w:tmpl w:val="4C12CA34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4B443E87"/>
    <w:multiLevelType w:val="multilevel"/>
    <w:tmpl w:val="E2CA2088"/>
    <w:lvl w:ilvl="0">
      <w:numFmt w:val="bullet"/>
      <w:lvlText w:val="•"/>
      <w:lvlJc w:val="left"/>
      <w:rPr>
        <w:rFonts w:ascii="Times New Roman" w:eastAsia="OpenSymbol" w:hAnsi="Times New Roman" w:cs="OpenSymbol"/>
      </w:rPr>
    </w:lvl>
    <w:lvl w:ilvl="1">
      <w:numFmt w:val="bullet"/>
      <w:lvlText w:val="◦"/>
      <w:lvlJc w:val="left"/>
      <w:rPr>
        <w:rFonts w:ascii="Times New Roman" w:eastAsia="OpenSymbol" w:hAnsi="Times New Roman" w:cs="OpenSymbol"/>
      </w:rPr>
    </w:lvl>
    <w:lvl w:ilvl="2">
      <w:numFmt w:val="bullet"/>
      <w:lvlText w:val="▪"/>
      <w:lvlJc w:val="left"/>
      <w:rPr>
        <w:rFonts w:ascii="Times New Roman" w:eastAsia="OpenSymbol" w:hAnsi="Times New Roman" w:cs="OpenSymbol"/>
      </w:rPr>
    </w:lvl>
    <w:lvl w:ilvl="3">
      <w:numFmt w:val="bullet"/>
      <w:lvlText w:val="•"/>
      <w:lvlJc w:val="left"/>
      <w:rPr>
        <w:rFonts w:ascii="Times New Roman" w:eastAsia="OpenSymbol" w:hAnsi="Times New Roman" w:cs="OpenSymbol"/>
      </w:rPr>
    </w:lvl>
    <w:lvl w:ilvl="4">
      <w:numFmt w:val="bullet"/>
      <w:lvlText w:val="◦"/>
      <w:lvlJc w:val="left"/>
      <w:rPr>
        <w:rFonts w:ascii="Times New Roman" w:eastAsia="OpenSymbol" w:hAnsi="Times New Roman" w:cs="OpenSymbol"/>
      </w:rPr>
    </w:lvl>
    <w:lvl w:ilvl="5">
      <w:numFmt w:val="bullet"/>
      <w:lvlText w:val="▪"/>
      <w:lvlJc w:val="left"/>
      <w:rPr>
        <w:rFonts w:ascii="Times New Roman" w:eastAsia="OpenSymbol" w:hAnsi="Times New Roman" w:cs="OpenSymbol"/>
      </w:rPr>
    </w:lvl>
    <w:lvl w:ilvl="6">
      <w:numFmt w:val="bullet"/>
      <w:lvlText w:val="•"/>
      <w:lvlJc w:val="left"/>
      <w:rPr>
        <w:rFonts w:ascii="Times New Roman" w:eastAsia="OpenSymbol" w:hAnsi="Times New Roman" w:cs="OpenSymbol"/>
      </w:rPr>
    </w:lvl>
    <w:lvl w:ilvl="7">
      <w:numFmt w:val="bullet"/>
      <w:lvlText w:val="◦"/>
      <w:lvlJc w:val="left"/>
      <w:rPr>
        <w:rFonts w:ascii="Times New Roman" w:eastAsia="OpenSymbol" w:hAnsi="Times New Roman" w:cs="OpenSymbol"/>
      </w:rPr>
    </w:lvl>
    <w:lvl w:ilvl="8">
      <w:numFmt w:val="bullet"/>
      <w:lvlText w:val="▪"/>
      <w:lvlJc w:val="left"/>
      <w:rPr>
        <w:rFonts w:ascii="Times New Roman" w:eastAsia="OpenSymbol" w:hAnsi="Times New Roman" w:cs="OpenSymbol"/>
      </w:rPr>
    </w:lvl>
  </w:abstractNum>
  <w:abstractNum w:abstractNumId="12" w15:restartNumberingAfterBreak="0">
    <w:nsid w:val="4B9F6123"/>
    <w:multiLevelType w:val="hybridMultilevel"/>
    <w:tmpl w:val="977632BA"/>
    <w:lvl w:ilvl="0" w:tplc="8B56DE2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CAA4DE1"/>
    <w:multiLevelType w:val="hybridMultilevel"/>
    <w:tmpl w:val="03FC393E"/>
    <w:lvl w:ilvl="0" w:tplc="8466E1F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2087C"/>
    <w:multiLevelType w:val="multilevel"/>
    <w:tmpl w:val="6700D54E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4AF7735"/>
    <w:multiLevelType w:val="hybridMultilevel"/>
    <w:tmpl w:val="2154F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313BB"/>
    <w:multiLevelType w:val="hybridMultilevel"/>
    <w:tmpl w:val="53B6C98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E7C02"/>
    <w:multiLevelType w:val="hybridMultilevel"/>
    <w:tmpl w:val="BCF6BC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55FB4"/>
    <w:multiLevelType w:val="multilevel"/>
    <w:tmpl w:val="690A45D2"/>
    <w:lvl w:ilvl="0">
      <w:numFmt w:val="bullet"/>
      <w:lvlText w:val="•"/>
      <w:lvlJc w:val="left"/>
      <w:rPr>
        <w:rFonts w:ascii="Times New Roman" w:eastAsia="OpenSymbol" w:hAnsi="Times New Roman" w:cs="OpenSymbol"/>
      </w:rPr>
    </w:lvl>
    <w:lvl w:ilvl="1">
      <w:numFmt w:val="bullet"/>
      <w:lvlText w:val="◦"/>
      <w:lvlJc w:val="left"/>
      <w:rPr>
        <w:rFonts w:ascii="Times New Roman" w:eastAsia="OpenSymbol" w:hAnsi="Times New Roman" w:cs="OpenSymbol"/>
      </w:rPr>
    </w:lvl>
    <w:lvl w:ilvl="2">
      <w:numFmt w:val="bullet"/>
      <w:lvlText w:val="▪"/>
      <w:lvlJc w:val="left"/>
      <w:rPr>
        <w:rFonts w:ascii="Times New Roman" w:eastAsia="OpenSymbol" w:hAnsi="Times New Roman" w:cs="OpenSymbol"/>
      </w:rPr>
    </w:lvl>
    <w:lvl w:ilvl="3">
      <w:numFmt w:val="bullet"/>
      <w:lvlText w:val="•"/>
      <w:lvlJc w:val="left"/>
      <w:rPr>
        <w:rFonts w:ascii="Times New Roman" w:eastAsia="OpenSymbol" w:hAnsi="Times New Roman" w:cs="OpenSymbol"/>
      </w:rPr>
    </w:lvl>
    <w:lvl w:ilvl="4">
      <w:numFmt w:val="bullet"/>
      <w:lvlText w:val="◦"/>
      <w:lvlJc w:val="left"/>
      <w:rPr>
        <w:rFonts w:ascii="Times New Roman" w:eastAsia="OpenSymbol" w:hAnsi="Times New Roman" w:cs="OpenSymbol"/>
      </w:rPr>
    </w:lvl>
    <w:lvl w:ilvl="5">
      <w:numFmt w:val="bullet"/>
      <w:lvlText w:val="▪"/>
      <w:lvlJc w:val="left"/>
      <w:rPr>
        <w:rFonts w:ascii="Times New Roman" w:eastAsia="OpenSymbol" w:hAnsi="Times New Roman" w:cs="OpenSymbol"/>
      </w:rPr>
    </w:lvl>
    <w:lvl w:ilvl="6">
      <w:numFmt w:val="bullet"/>
      <w:lvlText w:val="•"/>
      <w:lvlJc w:val="left"/>
      <w:rPr>
        <w:rFonts w:ascii="Times New Roman" w:eastAsia="OpenSymbol" w:hAnsi="Times New Roman" w:cs="OpenSymbol"/>
      </w:rPr>
    </w:lvl>
    <w:lvl w:ilvl="7">
      <w:numFmt w:val="bullet"/>
      <w:lvlText w:val="◦"/>
      <w:lvlJc w:val="left"/>
      <w:rPr>
        <w:rFonts w:ascii="Times New Roman" w:eastAsia="OpenSymbol" w:hAnsi="Times New Roman" w:cs="OpenSymbol"/>
      </w:rPr>
    </w:lvl>
    <w:lvl w:ilvl="8">
      <w:numFmt w:val="bullet"/>
      <w:lvlText w:val="▪"/>
      <w:lvlJc w:val="left"/>
      <w:rPr>
        <w:rFonts w:ascii="Times New Roman" w:eastAsia="OpenSymbol" w:hAnsi="Times New Roman" w:cs="OpenSymbol"/>
      </w:rPr>
    </w:lvl>
  </w:abstractNum>
  <w:abstractNum w:abstractNumId="19" w15:restartNumberingAfterBreak="0">
    <w:nsid w:val="6D1B6490"/>
    <w:multiLevelType w:val="hybridMultilevel"/>
    <w:tmpl w:val="894220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1059C"/>
    <w:multiLevelType w:val="hybridMultilevel"/>
    <w:tmpl w:val="D19E561E"/>
    <w:lvl w:ilvl="0" w:tplc="0410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1" w15:restartNumberingAfterBreak="0">
    <w:nsid w:val="735A0766"/>
    <w:multiLevelType w:val="multilevel"/>
    <w:tmpl w:val="1B88A3E8"/>
    <w:lvl w:ilvl="0">
      <w:numFmt w:val="bullet"/>
      <w:lvlText w:val="•"/>
      <w:lvlJc w:val="left"/>
      <w:rPr>
        <w:rFonts w:ascii="Times New Roman" w:eastAsia="OpenSymbol" w:hAnsi="Times New Roman" w:cs="OpenSymbol"/>
      </w:rPr>
    </w:lvl>
    <w:lvl w:ilvl="1">
      <w:numFmt w:val="bullet"/>
      <w:lvlText w:val="◦"/>
      <w:lvlJc w:val="left"/>
      <w:rPr>
        <w:rFonts w:ascii="Times New Roman" w:eastAsia="OpenSymbol" w:hAnsi="Times New Roman" w:cs="OpenSymbol"/>
      </w:rPr>
    </w:lvl>
    <w:lvl w:ilvl="2">
      <w:numFmt w:val="bullet"/>
      <w:lvlText w:val="▪"/>
      <w:lvlJc w:val="left"/>
      <w:rPr>
        <w:rFonts w:ascii="Times New Roman" w:eastAsia="OpenSymbol" w:hAnsi="Times New Roman" w:cs="OpenSymbol"/>
      </w:rPr>
    </w:lvl>
    <w:lvl w:ilvl="3">
      <w:numFmt w:val="bullet"/>
      <w:lvlText w:val="•"/>
      <w:lvlJc w:val="left"/>
      <w:rPr>
        <w:rFonts w:ascii="Times New Roman" w:eastAsia="OpenSymbol" w:hAnsi="Times New Roman" w:cs="OpenSymbol"/>
      </w:rPr>
    </w:lvl>
    <w:lvl w:ilvl="4">
      <w:numFmt w:val="bullet"/>
      <w:lvlText w:val="◦"/>
      <w:lvlJc w:val="left"/>
      <w:rPr>
        <w:rFonts w:ascii="Times New Roman" w:eastAsia="OpenSymbol" w:hAnsi="Times New Roman" w:cs="OpenSymbol"/>
      </w:rPr>
    </w:lvl>
    <w:lvl w:ilvl="5">
      <w:numFmt w:val="bullet"/>
      <w:lvlText w:val="▪"/>
      <w:lvlJc w:val="left"/>
      <w:rPr>
        <w:rFonts w:ascii="Times New Roman" w:eastAsia="OpenSymbol" w:hAnsi="Times New Roman" w:cs="OpenSymbol"/>
      </w:rPr>
    </w:lvl>
    <w:lvl w:ilvl="6">
      <w:numFmt w:val="bullet"/>
      <w:lvlText w:val="•"/>
      <w:lvlJc w:val="left"/>
      <w:rPr>
        <w:rFonts w:ascii="Times New Roman" w:eastAsia="OpenSymbol" w:hAnsi="Times New Roman" w:cs="OpenSymbol"/>
      </w:rPr>
    </w:lvl>
    <w:lvl w:ilvl="7">
      <w:numFmt w:val="bullet"/>
      <w:lvlText w:val="◦"/>
      <w:lvlJc w:val="left"/>
      <w:rPr>
        <w:rFonts w:ascii="Times New Roman" w:eastAsia="OpenSymbol" w:hAnsi="Times New Roman" w:cs="OpenSymbol"/>
      </w:rPr>
    </w:lvl>
    <w:lvl w:ilvl="8">
      <w:numFmt w:val="bullet"/>
      <w:lvlText w:val="▪"/>
      <w:lvlJc w:val="left"/>
      <w:rPr>
        <w:rFonts w:ascii="Times New Roman" w:eastAsia="OpenSymbol" w:hAnsi="Times New Roman" w:cs="OpenSymbol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21"/>
  </w:num>
  <w:num w:numId="5">
    <w:abstractNumId w:val="18"/>
  </w:num>
  <w:num w:numId="6">
    <w:abstractNumId w:val="12"/>
  </w:num>
  <w:num w:numId="7">
    <w:abstractNumId w:val="17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  <w:num w:numId="12">
    <w:abstractNumId w:val="14"/>
  </w:num>
  <w:num w:numId="13">
    <w:abstractNumId w:val="10"/>
  </w:num>
  <w:num w:numId="14">
    <w:abstractNumId w:val="6"/>
  </w:num>
  <w:num w:numId="15">
    <w:abstractNumId w:val="20"/>
  </w:num>
  <w:num w:numId="16">
    <w:abstractNumId w:val="8"/>
  </w:num>
  <w:num w:numId="17">
    <w:abstractNumId w:val="13"/>
  </w:num>
  <w:num w:numId="18">
    <w:abstractNumId w:val="2"/>
  </w:num>
  <w:num w:numId="19">
    <w:abstractNumId w:val="16"/>
  </w:num>
  <w:num w:numId="20">
    <w:abstractNumId w:val="19"/>
  </w:num>
  <w:num w:numId="21">
    <w:abstractNumId w:val="5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03F"/>
    <w:rsid w:val="00031A1B"/>
    <w:rsid w:val="000A3315"/>
    <w:rsid w:val="000C4C1E"/>
    <w:rsid w:val="001726F0"/>
    <w:rsid w:val="00185D10"/>
    <w:rsid w:val="001938F1"/>
    <w:rsid w:val="001E04F3"/>
    <w:rsid w:val="001E1646"/>
    <w:rsid w:val="002041DB"/>
    <w:rsid w:val="00217618"/>
    <w:rsid w:val="00227616"/>
    <w:rsid w:val="00293872"/>
    <w:rsid w:val="002F6523"/>
    <w:rsid w:val="003212F1"/>
    <w:rsid w:val="00480896"/>
    <w:rsid w:val="004A1A41"/>
    <w:rsid w:val="004A1F38"/>
    <w:rsid w:val="00563EAC"/>
    <w:rsid w:val="005E00BC"/>
    <w:rsid w:val="005F331F"/>
    <w:rsid w:val="007310B7"/>
    <w:rsid w:val="0075367C"/>
    <w:rsid w:val="007D008D"/>
    <w:rsid w:val="00824013"/>
    <w:rsid w:val="008B643F"/>
    <w:rsid w:val="008D0998"/>
    <w:rsid w:val="009A0213"/>
    <w:rsid w:val="00A34D13"/>
    <w:rsid w:val="00A57B94"/>
    <w:rsid w:val="00AB324D"/>
    <w:rsid w:val="00B64BF9"/>
    <w:rsid w:val="00B7603F"/>
    <w:rsid w:val="00C30932"/>
    <w:rsid w:val="00C855C3"/>
    <w:rsid w:val="00C948AD"/>
    <w:rsid w:val="00CA2C96"/>
    <w:rsid w:val="00CC0A7D"/>
    <w:rsid w:val="00E321BE"/>
    <w:rsid w:val="00E36831"/>
    <w:rsid w:val="00E5179E"/>
    <w:rsid w:val="00E72DF4"/>
    <w:rsid w:val="00EA105F"/>
    <w:rsid w:val="00F1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096D8CB-F155-42B5-9C1B-7F98B76F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B7603F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SimonciniGaramond" w:eastAsia="Times New Roman" w:hAnsi="SimonciniGaramond" w:cs="Times New Roman"/>
      <w:b/>
      <w:bCs/>
      <w:sz w:val="21"/>
      <w:szCs w:val="21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rsid w:val="00B7603F"/>
    <w:pPr>
      <w:keepNext/>
      <w:spacing w:after="0" w:line="240" w:lineRule="auto"/>
      <w:jc w:val="center"/>
      <w:outlineLvl w:val="1"/>
    </w:pPr>
    <w:rPr>
      <w:rFonts w:ascii="Garamond" w:eastAsia="Arial Unicode MS" w:hAnsi="Garamond" w:cs="Times New Roman"/>
      <w:b/>
      <w:color w:val="000000"/>
      <w:spacing w:val="24"/>
      <w:sz w:val="24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7603F"/>
    <w:rPr>
      <w:rFonts w:ascii="SimonciniGaramond" w:eastAsia="Times New Roman" w:hAnsi="SimonciniGaramond" w:cs="Times New Roman"/>
      <w:b/>
      <w:bCs/>
      <w:sz w:val="21"/>
      <w:szCs w:val="21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rsid w:val="00B7603F"/>
    <w:rPr>
      <w:rFonts w:ascii="Garamond" w:eastAsia="Arial Unicode MS" w:hAnsi="Garamond" w:cs="Times New Roman"/>
      <w:b/>
      <w:color w:val="000000"/>
      <w:spacing w:val="24"/>
      <w:sz w:val="24"/>
      <w:szCs w:val="20"/>
      <w:lang w:val="x-none" w:eastAsia="x-none"/>
    </w:rPr>
  </w:style>
  <w:style w:type="numbering" w:customStyle="1" w:styleId="Nessunelenco1">
    <w:name w:val="Nessun elenco1"/>
    <w:next w:val="Nessunelenco"/>
    <w:semiHidden/>
    <w:rsid w:val="00B7603F"/>
  </w:style>
  <w:style w:type="paragraph" w:customStyle="1" w:styleId="Heading">
    <w:name w:val="Heading"/>
    <w:basedOn w:val="Normale"/>
    <w:next w:val="Textbody"/>
    <w:rsid w:val="00B7603F"/>
    <w:pPr>
      <w:keepNext/>
      <w:tabs>
        <w:tab w:val="left" w:pos="708"/>
      </w:tabs>
      <w:suppressAutoHyphens/>
      <w:spacing w:before="240" w:after="120" w:line="100" w:lineRule="atLeast"/>
    </w:pPr>
    <w:rPr>
      <w:rFonts w:ascii="Liberation Sans" w:eastAsia="Times New Roman" w:hAnsi="Liberation Sans" w:cs="Lohit Hindi"/>
      <w:color w:val="000000"/>
      <w:sz w:val="28"/>
      <w:szCs w:val="28"/>
      <w:lang w:eastAsia="it-IT"/>
    </w:rPr>
  </w:style>
  <w:style w:type="paragraph" w:customStyle="1" w:styleId="Textbody">
    <w:name w:val="Text body"/>
    <w:basedOn w:val="Normale"/>
    <w:rsid w:val="00B7603F"/>
    <w:pPr>
      <w:tabs>
        <w:tab w:val="left" w:pos="708"/>
      </w:tabs>
      <w:suppressAutoHyphens/>
      <w:spacing w:after="12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Elenco">
    <w:name w:val="List"/>
    <w:basedOn w:val="Textbody"/>
    <w:rsid w:val="00B7603F"/>
    <w:rPr>
      <w:rFonts w:cs="Lohit Hindi"/>
    </w:rPr>
  </w:style>
  <w:style w:type="paragraph" w:styleId="Didascalia">
    <w:name w:val="caption"/>
    <w:basedOn w:val="Normale"/>
    <w:qFormat/>
    <w:rsid w:val="00B7603F"/>
    <w:pPr>
      <w:suppressLineNumbers/>
      <w:tabs>
        <w:tab w:val="left" w:pos="708"/>
      </w:tabs>
      <w:suppressAutoHyphens/>
      <w:spacing w:before="120" w:after="120" w:line="100" w:lineRule="atLeast"/>
    </w:pPr>
    <w:rPr>
      <w:rFonts w:ascii="Times New Roman" w:eastAsia="Times New Roman" w:hAnsi="Times New Roman" w:cs="Lohit Hindi"/>
      <w:i/>
      <w:iCs/>
      <w:color w:val="000000"/>
      <w:sz w:val="24"/>
      <w:szCs w:val="24"/>
      <w:lang w:eastAsia="it-IT"/>
    </w:rPr>
  </w:style>
  <w:style w:type="paragraph" w:customStyle="1" w:styleId="Index">
    <w:name w:val="Index"/>
    <w:basedOn w:val="Normale"/>
    <w:rsid w:val="00B7603F"/>
    <w:pPr>
      <w:suppressLineNumbers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Lohit Hindi"/>
      <w:color w:val="000000"/>
      <w:sz w:val="24"/>
      <w:szCs w:val="24"/>
      <w:lang w:eastAsia="it-IT"/>
    </w:rPr>
  </w:style>
  <w:style w:type="paragraph" w:customStyle="1" w:styleId="Standard">
    <w:name w:val="Standard"/>
    <w:rsid w:val="00B7603F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sz w:val="24"/>
      <w:szCs w:val="24"/>
      <w:lang w:eastAsia="zh-CN" w:bidi="hi-IN"/>
    </w:rPr>
  </w:style>
  <w:style w:type="paragraph" w:styleId="Paragrafoelenco">
    <w:name w:val="List Paragraph"/>
    <w:basedOn w:val="Standard"/>
    <w:qFormat/>
    <w:rsid w:val="00B7603F"/>
    <w:pPr>
      <w:ind w:left="720"/>
    </w:pPr>
  </w:style>
  <w:style w:type="paragraph" w:styleId="Intestazione">
    <w:name w:val="header"/>
    <w:basedOn w:val="Normale"/>
    <w:link w:val="IntestazioneCarattere"/>
    <w:rsid w:val="00B7603F"/>
    <w:pPr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B7603F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Pidipagina">
    <w:name w:val="footer"/>
    <w:basedOn w:val="Normale"/>
    <w:link w:val="PidipaginaCarattere"/>
    <w:rsid w:val="00B7603F"/>
    <w:pPr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rsid w:val="00B7603F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customStyle="1" w:styleId="Default">
    <w:name w:val="Default"/>
    <w:rsid w:val="00B760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numbering" w:customStyle="1" w:styleId="WWNum3">
    <w:name w:val="WWNum3"/>
    <w:basedOn w:val="Nessunelenco"/>
    <w:rsid w:val="00B7603F"/>
    <w:pPr>
      <w:numPr>
        <w:numId w:val="11"/>
      </w:numPr>
    </w:pPr>
  </w:style>
  <w:style w:type="numbering" w:customStyle="1" w:styleId="WWNum5">
    <w:name w:val="WWNum5"/>
    <w:basedOn w:val="Nessunelenco"/>
    <w:rsid w:val="00B7603F"/>
    <w:pPr>
      <w:numPr>
        <w:numId w:val="12"/>
      </w:numPr>
    </w:pPr>
  </w:style>
  <w:style w:type="numbering" w:customStyle="1" w:styleId="WWNum7">
    <w:name w:val="WWNum7"/>
    <w:basedOn w:val="Nessunelenco"/>
    <w:rsid w:val="00B7603F"/>
    <w:pPr>
      <w:numPr>
        <w:numId w:val="13"/>
      </w:numPr>
    </w:pPr>
  </w:style>
  <w:style w:type="paragraph" w:customStyle="1" w:styleId="Stile">
    <w:name w:val="Stile"/>
    <w:rsid w:val="00B760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031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2614</Words>
  <Characters>14900</Characters>
  <Application>Microsoft Office Word</Application>
  <DocSecurity>0</DocSecurity>
  <Lines>124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PATRIZIA</cp:lastModifiedBy>
  <cp:revision>12</cp:revision>
  <dcterms:created xsi:type="dcterms:W3CDTF">2019-12-11T00:06:00Z</dcterms:created>
  <dcterms:modified xsi:type="dcterms:W3CDTF">2024-10-31T10:31:00Z</dcterms:modified>
</cp:coreProperties>
</file>