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890BE8" w14:textId="7B30963A" w:rsidR="00EC01C9" w:rsidRDefault="00EC01C9" w:rsidP="00A97D07">
      <w:pPr>
        <w:pStyle w:val="Intestazione"/>
        <w:jc w:val="center"/>
        <w:rPr>
          <w:rFonts w:ascii="Footlight MT Light" w:hAnsi="Footlight MT Light" w:cs="Footlight MT Light"/>
          <w:b/>
          <w:bCs/>
          <w:sz w:val="26"/>
          <w:szCs w:val="26"/>
          <w:lang w:val="it-IT"/>
        </w:rPr>
      </w:pPr>
      <w:r>
        <w:rPr>
          <w:rFonts w:ascii="Footlight MT Light" w:hAnsi="Footlight MT Light" w:cs="Footlight MT Light"/>
          <w:b/>
          <w:sz w:val="26"/>
          <w:szCs w:val="26"/>
          <w:lang w:val="it-IT"/>
        </w:rPr>
        <w:t xml:space="preserve">PROGRAMMAZIONE </w:t>
      </w:r>
      <w:r>
        <w:rPr>
          <w:rFonts w:ascii="Footlight MT Light" w:hAnsi="Footlight MT Light" w:cs="Footlight MT Light"/>
          <w:b/>
          <w:bCs/>
          <w:sz w:val="26"/>
          <w:szCs w:val="26"/>
          <w:lang w:val="it-IT"/>
        </w:rPr>
        <w:t>DISCIPLINARE PER COMPETENZE</w:t>
      </w:r>
    </w:p>
    <w:p w14:paraId="379A9BEC" w14:textId="07F6F91B" w:rsidR="00EC01C9" w:rsidRDefault="00EC01C9" w:rsidP="00A97D07">
      <w:pPr>
        <w:pStyle w:val="Intestazione"/>
        <w:jc w:val="center"/>
        <w:rPr>
          <w:b/>
          <w:sz w:val="20"/>
        </w:rPr>
      </w:pPr>
      <w:r>
        <w:rPr>
          <w:rFonts w:ascii="Footlight MT Light" w:hAnsi="Footlight MT Light" w:cs="Footlight MT Light"/>
          <w:b/>
          <w:bCs/>
          <w:sz w:val="26"/>
          <w:szCs w:val="26"/>
          <w:lang w:val="it-IT"/>
        </w:rPr>
        <w:t>Classe</w:t>
      </w:r>
      <w:r w:rsidR="0056406A">
        <w:rPr>
          <w:rFonts w:ascii="Footlight MT Light" w:hAnsi="Footlight MT Light" w:cs="Footlight MT Light"/>
          <w:b/>
          <w:bCs/>
          <w:sz w:val="26"/>
          <w:szCs w:val="26"/>
          <w:lang w:val="it-IT"/>
        </w:rPr>
        <w:t xml:space="preserve"> III </w:t>
      </w:r>
      <w:r w:rsidR="00CD46C3">
        <w:rPr>
          <w:rFonts w:ascii="Footlight MT Light" w:hAnsi="Footlight MT Light" w:cs="Footlight MT Light"/>
          <w:b/>
          <w:bCs/>
          <w:sz w:val="26"/>
          <w:szCs w:val="26"/>
          <w:lang w:val="it-IT"/>
        </w:rPr>
        <w:t>B RAE</w:t>
      </w:r>
      <w:r>
        <w:rPr>
          <w:rFonts w:ascii="Footlight MT Light" w:hAnsi="Footlight MT Light" w:cs="Footlight MT Light"/>
          <w:b/>
          <w:bCs/>
          <w:sz w:val="20"/>
          <w:lang w:val="it-IT"/>
        </w:rPr>
        <w:br/>
      </w:r>
    </w:p>
    <w:p w14:paraId="415C8201" w14:textId="2B592B3B" w:rsidR="00EC01C9" w:rsidRDefault="00EC01C9" w:rsidP="00A97D07">
      <w:pPr>
        <w:tabs>
          <w:tab w:val="center" w:pos="4819"/>
          <w:tab w:val="right" w:pos="9638"/>
        </w:tabs>
        <w:jc w:val="center"/>
        <w:rPr>
          <w:b/>
          <w:sz w:val="20"/>
          <w:szCs w:val="20"/>
        </w:rPr>
      </w:pPr>
      <w:r>
        <w:rPr>
          <w:b/>
          <w:sz w:val="20"/>
          <w:szCs w:val="20"/>
        </w:rPr>
        <w:t>IIS ENZO FERRARI</w:t>
      </w:r>
    </w:p>
    <w:p w14:paraId="14F42EF7" w14:textId="1B3753AB" w:rsidR="00EC01C9" w:rsidRDefault="00EC01C9" w:rsidP="00A97D07">
      <w:pPr>
        <w:jc w:val="center"/>
        <w:rPr>
          <w:sz w:val="20"/>
          <w:szCs w:val="20"/>
        </w:rPr>
      </w:pPr>
      <w:r>
        <w:rPr>
          <w:b/>
          <w:sz w:val="20"/>
          <w:szCs w:val="20"/>
        </w:rPr>
        <w:t>Battipaglia</w:t>
      </w:r>
    </w:p>
    <w:p w14:paraId="3C44079D" w14:textId="77777777" w:rsidR="00A97D07" w:rsidRDefault="00A97D07" w:rsidP="00A97D07">
      <w:pPr>
        <w:jc w:val="center"/>
        <w:rPr>
          <w:sz w:val="20"/>
          <w:szCs w:val="20"/>
        </w:rPr>
      </w:pPr>
    </w:p>
    <w:p w14:paraId="6C18981A" w14:textId="65BA6F13" w:rsidR="00EC01C9" w:rsidRDefault="00EC01C9" w:rsidP="00A97D07">
      <w:pPr>
        <w:jc w:val="center"/>
        <w:rPr>
          <w:sz w:val="20"/>
          <w:szCs w:val="20"/>
        </w:rPr>
      </w:pPr>
      <w:r>
        <w:rPr>
          <w:sz w:val="20"/>
          <w:szCs w:val="20"/>
        </w:rPr>
        <w:t>ANNO SCOLASTICO</w:t>
      </w:r>
    </w:p>
    <w:p w14:paraId="06900048" w14:textId="53D73AB3" w:rsidR="00EC01C9" w:rsidRDefault="00EC01C9" w:rsidP="00A97D07">
      <w:pPr>
        <w:jc w:val="center"/>
        <w:rPr>
          <w:b/>
          <w:bCs/>
          <w:sz w:val="20"/>
          <w:szCs w:val="20"/>
        </w:rPr>
      </w:pPr>
      <w:r>
        <w:rPr>
          <w:b/>
          <w:bCs/>
          <w:sz w:val="20"/>
          <w:szCs w:val="20"/>
        </w:rPr>
        <w:t>202</w:t>
      </w:r>
      <w:r w:rsidR="0014479D">
        <w:rPr>
          <w:b/>
          <w:bCs/>
          <w:sz w:val="20"/>
          <w:szCs w:val="20"/>
        </w:rPr>
        <w:t>4</w:t>
      </w:r>
      <w:r>
        <w:rPr>
          <w:b/>
          <w:bCs/>
          <w:sz w:val="20"/>
          <w:szCs w:val="20"/>
        </w:rPr>
        <w:t>-202</w:t>
      </w:r>
      <w:r w:rsidR="0014479D">
        <w:rPr>
          <w:b/>
          <w:bCs/>
          <w:sz w:val="20"/>
          <w:szCs w:val="20"/>
        </w:rPr>
        <w:t>5</w:t>
      </w:r>
    </w:p>
    <w:p w14:paraId="5D676DBF" w14:textId="77777777" w:rsidR="00EC01C9" w:rsidRDefault="00EC01C9">
      <w:pPr>
        <w:jc w:val="center"/>
        <w:rPr>
          <w:b/>
          <w:bCs/>
          <w:sz w:val="20"/>
          <w:szCs w:val="20"/>
        </w:rPr>
      </w:pPr>
    </w:p>
    <w:p w14:paraId="63EA1CF0" w14:textId="77777777" w:rsidR="00EC01C9" w:rsidRDefault="00EC01C9">
      <w:pPr>
        <w:jc w:val="center"/>
        <w:rPr>
          <w:sz w:val="20"/>
          <w:szCs w:val="20"/>
        </w:rPr>
      </w:pPr>
    </w:p>
    <w:p w14:paraId="27651A40" w14:textId="77777777" w:rsidR="00EC01C9" w:rsidRDefault="00EC01C9">
      <w:pPr>
        <w:rPr>
          <w:b/>
          <w:sz w:val="20"/>
          <w:szCs w:val="20"/>
        </w:rPr>
      </w:pPr>
    </w:p>
    <w:tbl>
      <w:tblPr>
        <w:tblW w:w="0" w:type="auto"/>
        <w:tblInd w:w="-15" w:type="dxa"/>
        <w:tblLayout w:type="fixed"/>
        <w:tblLook w:val="0000" w:firstRow="0" w:lastRow="0" w:firstColumn="0" w:lastColumn="0" w:noHBand="0" w:noVBand="0"/>
      </w:tblPr>
      <w:tblGrid>
        <w:gridCol w:w="4904"/>
        <w:gridCol w:w="5038"/>
      </w:tblGrid>
      <w:tr w:rsidR="00EC01C9" w14:paraId="67DAD3E3"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6CACD4C6"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DISCIPLINA:</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3D6BB3BB" w14:textId="4B4C84DC" w:rsidR="00EC01C9" w:rsidRPr="0056406A" w:rsidRDefault="00581424" w:rsidP="0056406A">
            <w:pPr>
              <w:snapToGrid w:val="0"/>
              <w:spacing w:line="100" w:lineRule="atLeast"/>
              <w:jc w:val="center"/>
              <w:rPr>
                <w:rFonts w:eastAsia="Calibri"/>
                <w:b/>
                <w:sz w:val="20"/>
                <w:szCs w:val="20"/>
              </w:rPr>
            </w:pPr>
            <w:r>
              <w:rPr>
                <w:rFonts w:eastAsia="Calibri"/>
                <w:b/>
                <w:sz w:val="20"/>
                <w:szCs w:val="20"/>
              </w:rPr>
              <w:t>STORIA</w:t>
            </w:r>
          </w:p>
        </w:tc>
      </w:tr>
      <w:tr w:rsidR="00EC01C9" w14:paraId="1FD17A5F"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50FFAC31"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ASSE*: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7B7DAFE2" w14:textId="6F6D00DC" w:rsidR="00EC01C9" w:rsidRPr="0056406A" w:rsidRDefault="00A71451">
            <w:pPr>
              <w:snapToGrid w:val="0"/>
              <w:spacing w:line="100" w:lineRule="atLeast"/>
              <w:jc w:val="center"/>
              <w:rPr>
                <w:rFonts w:eastAsia="Calibri"/>
                <w:b/>
                <w:sz w:val="20"/>
                <w:szCs w:val="20"/>
              </w:rPr>
            </w:pPr>
            <w:r>
              <w:rPr>
                <w:rFonts w:eastAsia="Calibri"/>
                <w:b/>
                <w:sz w:val="20"/>
                <w:szCs w:val="20"/>
              </w:rPr>
              <w:t xml:space="preserve">ASSE CULTURALE </w:t>
            </w:r>
            <w:r w:rsidR="00581424">
              <w:rPr>
                <w:rFonts w:eastAsia="Calibri"/>
                <w:b/>
                <w:sz w:val="20"/>
                <w:szCs w:val="20"/>
              </w:rPr>
              <w:t>STORICO-SOCIALE</w:t>
            </w:r>
          </w:p>
        </w:tc>
      </w:tr>
      <w:tr w:rsidR="00EC01C9" w14:paraId="30254AA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2505F5C"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DOCENTE: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06725E3" w14:textId="0A2468CC" w:rsidR="00EC01C9" w:rsidRPr="0056406A" w:rsidRDefault="006A2175">
            <w:pPr>
              <w:snapToGrid w:val="0"/>
              <w:spacing w:line="100" w:lineRule="atLeast"/>
              <w:jc w:val="center"/>
              <w:rPr>
                <w:rFonts w:eastAsia="Calibri"/>
                <w:b/>
                <w:sz w:val="20"/>
                <w:szCs w:val="20"/>
              </w:rPr>
            </w:pPr>
            <w:r>
              <w:rPr>
                <w:rFonts w:eastAsia="Calibri"/>
                <w:b/>
                <w:sz w:val="20"/>
                <w:szCs w:val="20"/>
              </w:rPr>
              <w:t>SICA BIAGIO</w:t>
            </w:r>
          </w:p>
        </w:tc>
      </w:tr>
      <w:tr w:rsidR="00EC01C9" w14:paraId="25AB4B8E"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21ADFD07"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CLASSE e SEZIONE: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AD0C1E6" w14:textId="307A0FE2" w:rsidR="00EC01C9" w:rsidRPr="0056406A" w:rsidRDefault="006A2175">
            <w:pPr>
              <w:snapToGrid w:val="0"/>
              <w:spacing w:line="100" w:lineRule="atLeast"/>
              <w:jc w:val="center"/>
              <w:rPr>
                <w:rFonts w:eastAsia="Calibri"/>
                <w:b/>
                <w:sz w:val="20"/>
                <w:szCs w:val="20"/>
              </w:rPr>
            </w:pPr>
            <w:r>
              <w:rPr>
                <w:rFonts w:eastAsia="Calibri"/>
                <w:b/>
                <w:sz w:val="20"/>
                <w:szCs w:val="20"/>
              </w:rPr>
              <w:t>STORIA</w:t>
            </w:r>
          </w:p>
        </w:tc>
      </w:tr>
      <w:tr w:rsidR="00EC01C9" w14:paraId="3C669D4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377E4680"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ORE SETTIMANALI DISCIPLINA: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02637405" w14:textId="27779BBC" w:rsidR="00EC01C9" w:rsidRPr="0056406A" w:rsidRDefault="00581424">
            <w:pPr>
              <w:snapToGrid w:val="0"/>
              <w:spacing w:line="100" w:lineRule="atLeast"/>
              <w:jc w:val="center"/>
              <w:rPr>
                <w:rFonts w:eastAsia="Calibri"/>
                <w:b/>
                <w:sz w:val="20"/>
                <w:szCs w:val="20"/>
              </w:rPr>
            </w:pPr>
            <w:r>
              <w:rPr>
                <w:rFonts w:eastAsia="Calibri"/>
                <w:b/>
                <w:sz w:val="20"/>
                <w:szCs w:val="20"/>
              </w:rPr>
              <w:t>6</w:t>
            </w:r>
            <w:r w:rsidR="00652447">
              <w:rPr>
                <w:rFonts w:eastAsia="Calibri"/>
                <w:b/>
                <w:sz w:val="20"/>
                <w:szCs w:val="20"/>
              </w:rPr>
              <w:t>6</w:t>
            </w:r>
          </w:p>
        </w:tc>
      </w:tr>
      <w:tr w:rsidR="00EC01C9" w14:paraId="6C7D5095"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7ACDF93"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DATA PRESENTAZIONE: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4E09E404" w14:textId="0E1BDB64" w:rsidR="00EC01C9" w:rsidRPr="0056406A" w:rsidRDefault="008A75B0" w:rsidP="008A75B0">
            <w:pPr>
              <w:snapToGrid w:val="0"/>
              <w:spacing w:line="100" w:lineRule="atLeast"/>
              <w:rPr>
                <w:rFonts w:eastAsia="Calibri"/>
                <w:b/>
                <w:sz w:val="20"/>
                <w:szCs w:val="20"/>
              </w:rPr>
            </w:pPr>
            <w:r>
              <w:rPr>
                <w:rFonts w:eastAsia="Calibri"/>
                <w:b/>
                <w:sz w:val="20"/>
                <w:szCs w:val="20"/>
              </w:rPr>
              <w:t xml:space="preserve">        6 </w:t>
            </w:r>
            <w:r w:rsidR="0056406A">
              <w:rPr>
                <w:rFonts w:eastAsia="Calibri"/>
                <w:b/>
                <w:sz w:val="20"/>
                <w:szCs w:val="20"/>
              </w:rPr>
              <w:t>NOVEMBRE 202</w:t>
            </w:r>
            <w:r>
              <w:rPr>
                <w:rFonts w:eastAsia="Calibri"/>
                <w:b/>
                <w:sz w:val="20"/>
                <w:szCs w:val="20"/>
              </w:rPr>
              <w:t>4</w:t>
            </w:r>
          </w:p>
        </w:tc>
      </w:tr>
    </w:tbl>
    <w:p w14:paraId="1E8949E2" w14:textId="77777777" w:rsidR="00EC01C9" w:rsidRDefault="00EC01C9">
      <w:pPr>
        <w:rPr>
          <w:b/>
          <w:sz w:val="20"/>
          <w:szCs w:val="20"/>
        </w:rPr>
      </w:pPr>
    </w:p>
    <w:tbl>
      <w:tblPr>
        <w:tblW w:w="0" w:type="auto"/>
        <w:tblInd w:w="63" w:type="dxa"/>
        <w:tblLayout w:type="fixed"/>
        <w:tblLook w:val="0000" w:firstRow="0" w:lastRow="0" w:firstColumn="0" w:lastColumn="0" w:noHBand="0" w:noVBand="0"/>
      </w:tblPr>
      <w:tblGrid>
        <w:gridCol w:w="3164"/>
        <w:gridCol w:w="2775"/>
        <w:gridCol w:w="4058"/>
      </w:tblGrid>
      <w:tr w:rsidR="00EC01C9" w14:paraId="341FD0F3" w14:textId="77777777">
        <w:trPr>
          <w:cantSplit/>
        </w:trPr>
        <w:tc>
          <w:tcPr>
            <w:tcW w:w="9997"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13E4305B" w14:textId="33B7F73C" w:rsidR="00EC01C9" w:rsidRDefault="00EC01C9">
            <w:pPr>
              <w:pStyle w:val="Titolo1"/>
              <w:numPr>
                <w:ilvl w:val="0"/>
                <w:numId w:val="0"/>
              </w:numPr>
              <w:tabs>
                <w:tab w:val="left" w:pos="720"/>
              </w:tabs>
              <w:spacing w:after="0"/>
              <w:ind w:left="360"/>
              <w:jc w:val="center"/>
            </w:pPr>
            <w:r>
              <w:rPr>
                <w:rFonts w:ascii="Footlight MT Light" w:hAnsi="Footlight MT Light" w:cs="Footlight MT Light"/>
                <w:sz w:val="20"/>
                <w:lang w:val="it-IT"/>
              </w:rPr>
              <w:t xml:space="preserve">1 - SITUAZIONE DI PARTENZA </w:t>
            </w:r>
          </w:p>
        </w:tc>
      </w:tr>
      <w:tr w:rsidR="00EC01C9" w14:paraId="7E1B73D5" w14:textId="77777777">
        <w:trPr>
          <w:cantSplit/>
        </w:trPr>
        <w:tc>
          <w:tcPr>
            <w:tcW w:w="3164" w:type="dxa"/>
            <w:tcBorders>
              <w:left w:val="single" w:sz="1" w:space="0" w:color="000000"/>
              <w:bottom w:val="single" w:sz="1" w:space="0" w:color="000000"/>
            </w:tcBorders>
            <w:shd w:val="clear" w:color="auto" w:fill="auto"/>
            <w:vAlign w:val="center"/>
          </w:tcPr>
          <w:p w14:paraId="439FD577" w14:textId="77777777" w:rsidR="00EC01C9" w:rsidRDefault="00EC01C9">
            <w:pPr>
              <w:spacing w:before="120"/>
              <w:jc w:val="center"/>
              <w:rPr>
                <w:rFonts w:ascii="Footlight MT Light" w:hAnsi="Footlight MT Light" w:cs="Footlight MT Light"/>
                <w:b/>
                <w:sz w:val="20"/>
                <w:szCs w:val="20"/>
              </w:rPr>
            </w:pPr>
            <w:r>
              <w:rPr>
                <w:rFonts w:ascii="Footlight MT Light" w:hAnsi="Footlight MT Light" w:cs="Footlight MT Light"/>
                <w:b/>
                <w:sz w:val="20"/>
                <w:szCs w:val="20"/>
              </w:rPr>
              <w:t>Livello della classe</w:t>
            </w:r>
          </w:p>
        </w:tc>
        <w:tc>
          <w:tcPr>
            <w:tcW w:w="2775" w:type="dxa"/>
            <w:tcBorders>
              <w:left w:val="single" w:sz="1" w:space="0" w:color="000000"/>
              <w:bottom w:val="single" w:sz="1" w:space="0" w:color="000000"/>
            </w:tcBorders>
            <w:shd w:val="clear" w:color="auto" w:fill="auto"/>
            <w:vAlign w:val="center"/>
          </w:tcPr>
          <w:p w14:paraId="65CD123E" w14:textId="77777777" w:rsidR="00EC01C9" w:rsidRDefault="00EC01C9">
            <w:pPr>
              <w:spacing w:before="120"/>
              <w:jc w:val="center"/>
              <w:rPr>
                <w:rFonts w:ascii="Footlight MT Light" w:hAnsi="Footlight MT Light" w:cs="Footlight MT Light"/>
                <w:b/>
                <w:kern w:val="1"/>
                <w:sz w:val="20"/>
                <w:szCs w:val="20"/>
              </w:rPr>
            </w:pPr>
            <w:r>
              <w:rPr>
                <w:rFonts w:ascii="Footlight MT Light" w:hAnsi="Footlight MT Light" w:cs="Footlight MT Light"/>
                <w:b/>
                <w:sz w:val="20"/>
                <w:szCs w:val="20"/>
              </w:rPr>
              <w:t>Comportamento</w:t>
            </w:r>
          </w:p>
        </w:tc>
        <w:tc>
          <w:tcPr>
            <w:tcW w:w="4058" w:type="dxa"/>
            <w:tcBorders>
              <w:left w:val="single" w:sz="1" w:space="0" w:color="000000"/>
              <w:bottom w:val="single" w:sz="1" w:space="0" w:color="000000"/>
              <w:right w:val="single" w:sz="1" w:space="0" w:color="000000"/>
            </w:tcBorders>
            <w:shd w:val="clear" w:color="auto" w:fill="auto"/>
          </w:tcPr>
          <w:p w14:paraId="0741B077" w14:textId="0B28A329" w:rsidR="00EC01C9" w:rsidRDefault="00EC01C9">
            <w:pPr>
              <w:spacing w:before="120"/>
              <w:jc w:val="center"/>
            </w:pPr>
            <w:r>
              <w:rPr>
                <w:rFonts w:ascii="Footlight MT Light" w:hAnsi="Footlight MT Light" w:cs="Footlight MT Light"/>
                <w:b/>
                <w:kern w:val="1"/>
                <w:sz w:val="20"/>
                <w:szCs w:val="20"/>
              </w:rPr>
              <w:t>N.° ALLIEVI</w:t>
            </w:r>
            <w:bookmarkStart w:id="0" w:name="Testo4"/>
            <w:bookmarkEnd w:id="0"/>
            <w:r w:rsidR="001D4F84">
              <w:rPr>
                <w:rFonts w:ascii="Footlight MT Light" w:hAnsi="Footlight MT Light" w:cs="Footlight MT Light"/>
                <w:sz w:val="20"/>
                <w:szCs w:val="20"/>
              </w:rPr>
              <w:t xml:space="preserve"> </w:t>
            </w:r>
            <w:r>
              <w:rPr>
                <w:rFonts w:ascii="Footlight MT Light" w:hAnsi="Footlight MT Light" w:cs="Footlight MT Light"/>
                <w:b/>
                <w:sz w:val="20"/>
                <w:szCs w:val="20"/>
              </w:rPr>
              <w:t>Osservazioni:</w:t>
            </w:r>
          </w:p>
        </w:tc>
      </w:tr>
      <w:tr w:rsidR="00EC01C9" w14:paraId="3FAE3129" w14:textId="77777777">
        <w:trPr>
          <w:cantSplit/>
        </w:trPr>
        <w:tc>
          <w:tcPr>
            <w:tcW w:w="3164" w:type="dxa"/>
            <w:tcBorders>
              <w:left w:val="single" w:sz="1" w:space="0" w:color="000000"/>
              <w:bottom w:val="single" w:sz="1" w:space="0" w:color="000000"/>
            </w:tcBorders>
            <w:shd w:val="clear" w:color="auto" w:fill="auto"/>
            <w:vAlign w:val="center"/>
          </w:tcPr>
          <w:p w14:paraId="7E37B1D4"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1" w:name="Controllo1"/>
            <w:bookmarkEnd w:id="1"/>
            <w:r>
              <w:rPr>
                <w:rFonts w:ascii="Footlight MT Light" w:hAnsi="Footlight MT Light" w:cs="Footlight MT Light"/>
                <w:sz w:val="20"/>
                <w:szCs w:val="20"/>
              </w:rPr>
              <w:t xml:space="preserve"> Medio-alto</w:t>
            </w:r>
          </w:p>
          <w:p w14:paraId="39AE112B" w14:textId="6D607CAA" w:rsidR="00EC01C9" w:rsidRPr="001D4F84" w:rsidRDefault="00EC01C9">
            <w:pPr>
              <w:rPr>
                <w:b/>
                <w:bCs/>
              </w:rPr>
            </w:pPr>
            <w:r w:rsidRPr="001D4F84">
              <w:rPr>
                <w:rFonts w:ascii="Footlight MT Light" w:hAnsi="Footlight MT Light" w:cs="Footlight MT Light"/>
                <w:b/>
                <w:bCs/>
                <w:sz w:val="20"/>
                <w:szCs w:val="20"/>
              </w:rPr>
              <w:t xml:space="preserve"> Medio</w:t>
            </w:r>
          </w:p>
          <w:p w14:paraId="65D581E6" w14:textId="42526103" w:rsidR="00EC01C9" w:rsidRDefault="00F01E11">
            <w:r>
              <w:rPr>
                <w:sz w:val="20"/>
                <w:szCs w:val="20"/>
              </w:rPr>
              <w:t>X</w:t>
            </w:r>
            <w:r w:rsidR="00EC01C9">
              <w:rPr>
                <w:sz w:val="20"/>
                <w:szCs w:val="20"/>
              </w:rPr>
              <w:fldChar w:fldCharType="begin">
                <w:ffData>
                  <w:name w:val="Controllo3"/>
                  <w:enabled/>
                  <w:calcOnExit w:val="0"/>
                  <w:checkBox>
                    <w:sizeAuto/>
                    <w:default w:val="0"/>
                    <w:checked w:val="0"/>
                  </w:checkBox>
                </w:ffData>
              </w:fldChar>
            </w:r>
            <w:r w:rsidR="00EC01C9">
              <w:instrText xml:space="preserve"> FORMCHECKBOX </w:instrText>
            </w:r>
            <w:r w:rsidR="00EC01C9">
              <w:rPr>
                <w:sz w:val="20"/>
                <w:szCs w:val="20"/>
              </w:rPr>
            </w:r>
            <w:r w:rsidR="00EC01C9">
              <w:rPr>
                <w:sz w:val="20"/>
                <w:szCs w:val="20"/>
              </w:rPr>
              <w:fldChar w:fldCharType="separate"/>
            </w:r>
            <w:r w:rsidR="00EC01C9">
              <w:rPr>
                <w:sz w:val="20"/>
                <w:szCs w:val="20"/>
              </w:rPr>
              <w:fldChar w:fldCharType="end"/>
            </w:r>
            <w:r w:rsidR="00EC01C9">
              <w:rPr>
                <w:rFonts w:ascii="Footlight MT Light" w:hAnsi="Footlight MT Light" w:cs="Footlight MT Light"/>
                <w:sz w:val="20"/>
                <w:szCs w:val="20"/>
              </w:rPr>
              <w:t xml:space="preserve"> Medio-basso</w:t>
            </w:r>
          </w:p>
          <w:p w14:paraId="4AE5483E" w14:textId="77777777" w:rsidR="00EC01C9" w:rsidRDefault="00EC01C9">
            <w:r>
              <w:rPr>
                <w:sz w:val="20"/>
                <w:szCs w:val="20"/>
              </w:rPr>
              <w:fldChar w:fldCharType="begin">
                <w:ffData>
                  <w:name w:val="Controllo4"/>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Basso</w:t>
            </w:r>
            <w:r>
              <w:rPr>
                <w:rFonts w:ascii="Footlight MT Light" w:hAnsi="Footlight MT Light" w:cs="Footlight MT Light"/>
                <w:sz w:val="20"/>
                <w:szCs w:val="20"/>
              </w:rPr>
              <w:tab/>
            </w:r>
            <w:r>
              <w:rPr>
                <w:rFonts w:ascii="Footlight MT Light" w:hAnsi="Footlight MT Light" w:cs="Footlight MT Light"/>
                <w:sz w:val="20"/>
                <w:szCs w:val="20"/>
              </w:rPr>
              <w:tab/>
            </w:r>
            <w:r>
              <w:rPr>
                <w:rFonts w:ascii="Footlight MT Light" w:hAnsi="Footlight MT Light" w:cs="Footlight MT Light"/>
                <w:sz w:val="20"/>
                <w:szCs w:val="20"/>
              </w:rPr>
              <w:tab/>
              <w:t xml:space="preserve"> </w:t>
            </w:r>
          </w:p>
        </w:tc>
        <w:bookmarkStart w:id="2" w:name="Controllo5"/>
        <w:bookmarkEnd w:id="2"/>
        <w:tc>
          <w:tcPr>
            <w:tcW w:w="2775" w:type="dxa"/>
            <w:tcBorders>
              <w:left w:val="single" w:sz="1" w:space="0" w:color="000000"/>
              <w:bottom w:val="single" w:sz="1" w:space="0" w:color="000000"/>
            </w:tcBorders>
            <w:shd w:val="clear" w:color="auto" w:fill="auto"/>
            <w:vAlign w:val="center"/>
          </w:tcPr>
          <w:p w14:paraId="59115DBF"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Vivace</w:t>
            </w:r>
          </w:p>
          <w:p w14:paraId="0A463F75" w14:textId="06CD3767" w:rsidR="00EC01C9" w:rsidRDefault="001D4F84">
            <w:r w:rsidRPr="001D4F84">
              <w:rPr>
                <w:b/>
                <w:bCs/>
                <w:sz w:val="20"/>
                <w:szCs w:val="20"/>
              </w:rPr>
              <w:t>X</w:t>
            </w:r>
            <w:r w:rsidR="00EC01C9" w:rsidRPr="001D4F84">
              <w:rPr>
                <w:rFonts w:ascii="Footlight MT Light" w:hAnsi="Footlight MT Light" w:cs="Footlight MT Light"/>
                <w:b/>
                <w:bCs/>
                <w:sz w:val="20"/>
                <w:szCs w:val="20"/>
              </w:rPr>
              <w:t xml:space="preserve"> Tranquillo</w:t>
            </w:r>
          </w:p>
          <w:p w14:paraId="43FD2187" w14:textId="77777777" w:rsidR="00EC01C9" w:rsidRDefault="00EC01C9">
            <w:r>
              <w:rPr>
                <w:sz w:val="20"/>
                <w:szCs w:val="20"/>
              </w:rPr>
              <w:fldChar w:fldCharType="begin">
                <w:ffData>
                  <w:name w:val="Controllo7"/>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Passivo</w:t>
            </w:r>
          </w:p>
          <w:bookmarkStart w:id="3" w:name="Controllo8"/>
          <w:p w14:paraId="60FC1075" w14:textId="77777777" w:rsidR="00EC01C9" w:rsidRDefault="00EC01C9">
            <w:pPr>
              <w:rPr>
                <w:rFonts w:ascii="Footlight MT Light" w:hAnsi="Footlight MT Light" w:cs="Footlight MT Light"/>
                <w:b/>
                <w:sz w:val="20"/>
                <w:szCs w:val="20"/>
              </w:rPr>
            </w:pPr>
            <w:r>
              <w:rPr>
                <w:sz w:val="20"/>
                <w:szCs w:val="20"/>
              </w:rPr>
              <w:fldChar w:fldCharType="begin">
                <w:ffData>
                  <w:name w:val="Controllo8"/>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3"/>
            <w:r>
              <w:rPr>
                <w:rFonts w:ascii="Footlight MT Light" w:hAnsi="Footlight MT Light" w:cs="Footlight MT Light"/>
                <w:sz w:val="20"/>
                <w:szCs w:val="20"/>
              </w:rPr>
              <w:t xml:space="preserve"> Problematico</w:t>
            </w:r>
          </w:p>
        </w:tc>
        <w:tc>
          <w:tcPr>
            <w:tcW w:w="4058" w:type="dxa"/>
            <w:tcBorders>
              <w:left w:val="single" w:sz="1" w:space="0" w:color="000000"/>
              <w:bottom w:val="single" w:sz="1" w:space="0" w:color="000000"/>
              <w:right w:val="single" w:sz="1" w:space="0" w:color="000000"/>
            </w:tcBorders>
            <w:shd w:val="clear" w:color="auto" w:fill="auto"/>
          </w:tcPr>
          <w:p w14:paraId="42A01A48" w14:textId="77777777" w:rsidR="00240E97" w:rsidRDefault="00240E97" w:rsidP="00240E97">
            <w:pPr>
              <w:snapToGrid w:val="0"/>
              <w:jc w:val="center"/>
              <w:rPr>
                <w:rFonts w:ascii="Footlight MT Light" w:hAnsi="Footlight MT Light" w:cs="Footlight MT Light"/>
                <w:b/>
                <w:sz w:val="20"/>
                <w:szCs w:val="20"/>
              </w:rPr>
            </w:pPr>
          </w:p>
          <w:p w14:paraId="515BE132" w14:textId="0C178F87" w:rsidR="008A75B0" w:rsidRDefault="008A75B0" w:rsidP="00240E97">
            <w:pPr>
              <w:jc w:val="center"/>
              <w:rPr>
                <w:rFonts w:ascii="Footlight MT Light" w:hAnsi="Footlight MT Light" w:cs="Footlight MT Light"/>
                <w:b/>
                <w:sz w:val="20"/>
                <w:szCs w:val="20"/>
              </w:rPr>
            </w:pPr>
            <w:r>
              <w:rPr>
                <w:rFonts w:ascii="Footlight MT Light" w:hAnsi="Footlight MT Light" w:cs="Footlight MT Light"/>
                <w:b/>
                <w:sz w:val="20"/>
                <w:szCs w:val="20"/>
              </w:rPr>
              <w:t xml:space="preserve">La classe è composta da </w:t>
            </w:r>
            <w:r w:rsidR="00CD46C3">
              <w:rPr>
                <w:rFonts w:ascii="Footlight MT Light" w:hAnsi="Footlight MT Light" w:cs="Footlight MT Light"/>
                <w:b/>
                <w:sz w:val="20"/>
                <w:szCs w:val="20"/>
              </w:rPr>
              <w:t>16</w:t>
            </w:r>
            <w:r>
              <w:rPr>
                <w:rFonts w:ascii="Footlight MT Light" w:hAnsi="Footlight MT Light" w:cs="Footlight MT Light"/>
                <w:b/>
                <w:sz w:val="20"/>
                <w:szCs w:val="20"/>
              </w:rPr>
              <w:t xml:space="preserve">   allievi,  </w:t>
            </w:r>
            <w:r w:rsidR="00CD46C3">
              <w:rPr>
                <w:rFonts w:ascii="Footlight MT Light" w:hAnsi="Footlight MT Light" w:cs="Footlight MT Light"/>
                <w:b/>
                <w:sz w:val="20"/>
                <w:szCs w:val="20"/>
              </w:rPr>
              <w:t xml:space="preserve"> uno non frequenta </w:t>
            </w:r>
            <w:r>
              <w:rPr>
                <w:rFonts w:ascii="Footlight MT Light" w:hAnsi="Footlight MT Light" w:cs="Footlight MT Light"/>
                <w:b/>
                <w:sz w:val="20"/>
                <w:szCs w:val="20"/>
              </w:rPr>
              <w:t xml:space="preserve">d </w:t>
            </w:r>
            <w:r w:rsidR="00CD46C3">
              <w:rPr>
                <w:rFonts w:ascii="Footlight MT Light" w:hAnsi="Footlight MT Light" w:cs="Footlight MT Light"/>
                <w:b/>
                <w:sz w:val="20"/>
                <w:szCs w:val="20"/>
              </w:rPr>
              <w:t xml:space="preserve">uno segue </w:t>
            </w:r>
            <w:r>
              <w:rPr>
                <w:rFonts w:ascii="Footlight MT Light" w:hAnsi="Footlight MT Light" w:cs="Footlight MT Light"/>
                <w:b/>
                <w:sz w:val="20"/>
                <w:szCs w:val="20"/>
              </w:rPr>
              <w:t xml:space="preserve"> obiettivi </w:t>
            </w:r>
            <w:proofErr w:type="spellStart"/>
            <w:r>
              <w:rPr>
                <w:rFonts w:ascii="Footlight MT Light" w:hAnsi="Footlight MT Light" w:cs="Footlight MT Light"/>
                <w:b/>
                <w:sz w:val="20"/>
                <w:szCs w:val="20"/>
              </w:rPr>
              <w:t>minini</w:t>
            </w:r>
            <w:proofErr w:type="spellEnd"/>
            <w:r>
              <w:rPr>
                <w:rFonts w:ascii="Footlight MT Light" w:hAnsi="Footlight MT Light" w:cs="Footlight MT Light"/>
                <w:b/>
                <w:sz w:val="20"/>
                <w:szCs w:val="20"/>
              </w:rPr>
              <w:t>.</w:t>
            </w:r>
          </w:p>
          <w:p w14:paraId="131D1DA4" w14:textId="4CDB0F62" w:rsidR="00240E97" w:rsidRDefault="00240E97" w:rsidP="008A75B0">
            <w:pPr>
              <w:rPr>
                <w:rFonts w:ascii="Footlight MT Light" w:hAnsi="Footlight MT Light" w:cs="Footlight MT Light"/>
                <w:b/>
                <w:bCs/>
                <w:sz w:val="20"/>
                <w:szCs w:val="20"/>
              </w:rPr>
            </w:pPr>
            <w:r w:rsidRPr="008A75B0">
              <w:rPr>
                <w:rFonts w:ascii="Footlight MT Light" w:hAnsi="Footlight MT Light" w:cs="Footlight MT Light"/>
                <w:b/>
                <w:sz w:val="20"/>
                <w:szCs w:val="20"/>
              </w:rPr>
              <w:t xml:space="preserve"> </w:t>
            </w:r>
            <w:proofErr w:type="gramStart"/>
            <w:r w:rsidRPr="008A75B0">
              <w:rPr>
                <w:rFonts w:ascii="Footlight MT Light" w:hAnsi="Footlight MT Light" w:cs="Footlight MT Light"/>
                <w:b/>
                <w:sz w:val="20"/>
                <w:szCs w:val="20"/>
              </w:rPr>
              <w:t>Sono  provenienti</w:t>
            </w:r>
            <w:proofErr w:type="gramEnd"/>
            <w:r w:rsidRPr="008A75B0">
              <w:rPr>
                <w:rFonts w:ascii="Footlight MT Light" w:hAnsi="Footlight MT Light" w:cs="Footlight MT Light"/>
                <w:b/>
                <w:sz w:val="20"/>
                <w:szCs w:val="20"/>
              </w:rPr>
              <w:t xml:space="preserve"> da diversi centri della provincia di Salerno e con un livello socio-culturale medio basso</w:t>
            </w:r>
            <w:r>
              <w:rPr>
                <w:rFonts w:ascii="Footlight MT Light" w:hAnsi="Footlight MT Light" w:cs="Footlight MT Light"/>
                <w:b/>
                <w:bCs/>
                <w:sz w:val="20"/>
                <w:szCs w:val="20"/>
              </w:rPr>
              <w:t>.</w:t>
            </w:r>
          </w:p>
          <w:p w14:paraId="5F06DC1E"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La composizione della classe è caratterizzata da una certa omogeneità, con un grado sufficiente di coesione interna, nonostante gli allievi arrivino alla prima classe del II biennio da gruppi-classe differenti; ugualmente omogeneo appare il grado di acquisizione di competenze e abilità, che si attesta per tutti sul livello basso.</w:t>
            </w:r>
          </w:p>
          <w:p w14:paraId="253745F0"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Dal punto di vista comportamentale la classe si presenta sostanzialmente incline al rispetto delle regole e, dagli strumenti utilizzati per l’analisi della situazione di partenza degli allievi, emerge che la maggior parte mostra carenze nello studio domestico, una preparazione scarsa, un metodo di lavoro poco proficuo e un livello di attenzione e partecipazione alle attività proposte quasi sufficiente; solo un gruppo di allievi raggiunge la sufficienza e partecipa al dialogo educativo con interesse.</w:t>
            </w:r>
          </w:p>
          <w:p w14:paraId="5482D643" w14:textId="77777777" w:rsidR="00240E97" w:rsidRDefault="00240E97" w:rsidP="00240E97">
            <w:pPr>
              <w:jc w:val="center"/>
              <w:rPr>
                <w:rFonts w:ascii="Footlight MT Light" w:hAnsi="Footlight MT Light" w:cs="Footlight MT Light"/>
                <w:b/>
                <w:bCs/>
                <w:sz w:val="20"/>
                <w:szCs w:val="20"/>
              </w:rPr>
            </w:pPr>
            <w:r>
              <w:rPr>
                <w:rFonts w:ascii="Footlight MT Light" w:hAnsi="Footlight MT Light" w:cs="Footlight MT Light"/>
                <w:b/>
                <w:bCs/>
                <w:sz w:val="20"/>
                <w:szCs w:val="20"/>
              </w:rPr>
              <w:t>Per tutti appare però necessario arricchire il lessico, perfezionare il metodo di studio e stimolare l’interesse, al fine di favorire lo sviluppo di spirito critico.</w:t>
            </w:r>
          </w:p>
          <w:p w14:paraId="27569566" w14:textId="409D4CAB" w:rsidR="00EC01C9" w:rsidRDefault="00EC01C9">
            <w:pPr>
              <w:jc w:val="center"/>
              <w:rPr>
                <w:rFonts w:ascii="Footlight MT Light" w:hAnsi="Footlight MT Light" w:cs="Footlight MT Light"/>
                <w:b/>
                <w:sz w:val="20"/>
                <w:szCs w:val="20"/>
              </w:rPr>
            </w:pPr>
          </w:p>
        </w:tc>
      </w:tr>
      <w:tr w:rsidR="00EC01C9" w14:paraId="6DD1991C" w14:textId="77777777">
        <w:trPr>
          <w:cantSplit/>
        </w:trPr>
        <w:tc>
          <w:tcPr>
            <w:tcW w:w="9997" w:type="dxa"/>
            <w:gridSpan w:val="3"/>
            <w:tcBorders>
              <w:left w:val="single" w:sz="1" w:space="0" w:color="000000"/>
              <w:bottom w:val="single" w:sz="1" w:space="0" w:color="000000"/>
              <w:right w:val="single" w:sz="1" w:space="0" w:color="000000"/>
            </w:tcBorders>
            <w:shd w:val="clear" w:color="auto" w:fill="auto"/>
            <w:vAlign w:val="center"/>
          </w:tcPr>
          <w:p w14:paraId="18A0DA33" w14:textId="77777777" w:rsidR="00EC01C9" w:rsidRDefault="00EC01C9">
            <w:pPr>
              <w:widowControl w:val="0"/>
              <w:snapToGrid w:val="0"/>
              <w:jc w:val="both"/>
              <w:rPr>
                <w:bCs/>
                <w:sz w:val="20"/>
                <w:szCs w:val="20"/>
              </w:rPr>
            </w:pPr>
          </w:p>
          <w:p w14:paraId="6DDF8402" w14:textId="77777777" w:rsidR="00EC01C9" w:rsidRDefault="00EC01C9">
            <w:pPr>
              <w:widowControl w:val="0"/>
              <w:jc w:val="both"/>
            </w:pPr>
            <w:r>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EC01C9" w14:paraId="1E434A74" w14:textId="77777777">
              <w:trPr>
                <w:trHeight w:val="435"/>
              </w:trPr>
              <w:tc>
                <w:tcPr>
                  <w:tcW w:w="507" w:type="dxa"/>
                  <w:shd w:val="clear" w:color="auto" w:fill="auto"/>
                </w:tcPr>
                <w:p w14:paraId="32D82462" w14:textId="34894775" w:rsidR="00EC01C9" w:rsidRPr="001D4F84" w:rsidRDefault="001D4F84">
                  <w:pPr>
                    <w:widowControl w:val="0"/>
                    <w:jc w:val="both"/>
                    <w:rPr>
                      <w:b/>
                      <w:bCs/>
                      <w:color w:val="000000"/>
                      <w:sz w:val="20"/>
                      <w:szCs w:val="20"/>
                    </w:rPr>
                  </w:pPr>
                  <w:r w:rsidRPr="001D4F84">
                    <w:rPr>
                      <w:b/>
                      <w:bCs/>
                      <w:sz w:val="20"/>
                      <w:szCs w:val="20"/>
                    </w:rPr>
                    <w:t>X</w:t>
                  </w:r>
                </w:p>
              </w:tc>
              <w:tc>
                <w:tcPr>
                  <w:tcW w:w="2752" w:type="dxa"/>
                  <w:shd w:val="clear" w:color="auto" w:fill="auto"/>
                </w:tcPr>
                <w:p w14:paraId="28F88D8F" w14:textId="77777777" w:rsidR="00EC01C9" w:rsidRPr="001D4F84" w:rsidRDefault="00EC01C9">
                  <w:pPr>
                    <w:widowControl w:val="0"/>
                    <w:tabs>
                      <w:tab w:val="right" w:pos="2458"/>
                    </w:tabs>
                    <w:jc w:val="both"/>
                    <w:rPr>
                      <w:b/>
                      <w:bCs/>
                    </w:rPr>
                  </w:pPr>
                  <w:r w:rsidRPr="001D4F84">
                    <w:rPr>
                      <w:b/>
                      <w:bCs/>
                      <w:color w:val="000000"/>
                      <w:sz w:val="20"/>
                      <w:szCs w:val="20"/>
                    </w:rPr>
                    <w:t>test d’ingresso</w:t>
                  </w:r>
                  <w:r w:rsidRPr="001D4F84">
                    <w:rPr>
                      <w:b/>
                      <w:bCs/>
                      <w:color w:val="000000"/>
                      <w:sz w:val="20"/>
                      <w:szCs w:val="20"/>
                    </w:rPr>
                    <w:tab/>
                  </w:r>
                </w:p>
              </w:tc>
              <w:tc>
                <w:tcPr>
                  <w:tcW w:w="506" w:type="dxa"/>
                  <w:shd w:val="clear" w:color="auto" w:fill="auto"/>
                </w:tcPr>
                <w:p w14:paraId="625B6523" w14:textId="09E91A63" w:rsidR="00EC01C9" w:rsidRPr="001D4F84" w:rsidRDefault="001D4F84">
                  <w:pPr>
                    <w:widowControl w:val="0"/>
                    <w:jc w:val="both"/>
                    <w:rPr>
                      <w:b/>
                      <w:bCs/>
                      <w:sz w:val="20"/>
                      <w:szCs w:val="20"/>
                    </w:rPr>
                  </w:pPr>
                  <w:r w:rsidRPr="001D4F84">
                    <w:rPr>
                      <w:b/>
                      <w:bCs/>
                      <w:sz w:val="20"/>
                      <w:szCs w:val="20"/>
                    </w:rPr>
                    <w:t>X</w:t>
                  </w:r>
                </w:p>
              </w:tc>
              <w:tc>
                <w:tcPr>
                  <w:tcW w:w="2813" w:type="dxa"/>
                  <w:shd w:val="clear" w:color="auto" w:fill="auto"/>
                </w:tcPr>
                <w:p w14:paraId="6743E6C6" w14:textId="77777777" w:rsidR="00EC01C9" w:rsidRPr="001D4F84" w:rsidRDefault="00EC01C9">
                  <w:pPr>
                    <w:widowControl w:val="0"/>
                    <w:jc w:val="both"/>
                    <w:rPr>
                      <w:b/>
                      <w:bCs/>
                      <w:sz w:val="20"/>
                      <w:szCs w:val="20"/>
                    </w:rPr>
                  </w:pPr>
                  <w:r w:rsidRPr="001D4F84">
                    <w:rPr>
                      <w:b/>
                      <w:bCs/>
                      <w:sz w:val="20"/>
                      <w:szCs w:val="20"/>
                    </w:rPr>
                    <w:t>osservazione</w:t>
                  </w:r>
                </w:p>
              </w:tc>
              <w:tc>
                <w:tcPr>
                  <w:tcW w:w="506" w:type="dxa"/>
                  <w:shd w:val="clear" w:color="auto" w:fill="auto"/>
                </w:tcPr>
                <w:p w14:paraId="32F92BD2" w14:textId="77777777" w:rsidR="00EC01C9" w:rsidRDefault="00EC01C9">
                  <w:pPr>
                    <w:widowControl w:val="0"/>
                    <w:snapToGrid w:val="0"/>
                    <w:jc w:val="both"/>
                    <w:rPr>
                      <w:bCs/>
                      <w:sz w:val="20"/>
                      <w:szCs w:val="20"/>
                    </w:rPr>
                  </w:pPr>
                </w:p>
              </w:tc>
              <w:tc>
                <w:tcPr>
                  <w:tcW w:w="2684" w:type="dxa"/>
                  <w:shd w:val="clear" w:color="auto" w:fill="auto"/>
                </w:tcPr>
                <w:p w14:paraId="1C12F4BA" w14:textId="77777777" w:rsidR="00EC01C9" w:rsidRDefault="00EC01C9">
                  <w:pPr>
                    <w:widowControl w:val="0"/>
                    <w:jc w:val="both"/>
                  </w:pPr>
                  <w:r>
                    <w:rPr>
                      <w:bCs/>
                      <w:sz w:val="20"/>
                      <w:szCs w:val="20"/>
                    </w:rPr>
                    <w:t>verifiche alla lavagna</w:t>
                  </w:r>
                </w:p>
              </w:tc>
            </w:tr>
            <w:bookmarkStart w:id="4" w:name="Controllo2"/>
            <w:tr w:rsidR="00EC01C9" w14:paraId="69EB00AE" w14:textId="77777777">
              <w:trPr>
                <w:trHeight w:val="399"/>
              </w:trPr>
              <w:tc>
                <w:tcPr>
                  <w:tcW w:w="507" w:type="dxa"/>
                  <w:shd w:val="clear" w:color="auto" w:fill="auto"/>
                </w:tcPr>
                <w:p w14:paraId="168C178A" w14:textId="77777777" w:rsidR="00EC01C9" w:rsidRDefault="00EC01C9">
                  <w:pPr>
                    <w:widowControl w:val="0"/>
                    <w:jc w:val="both"/>
                    <w:rPr>
                      <w:color w:val="000000"/>
                      <w:sz w:val="20"/>
                      <w:szCs w:val="20"/>
                    </w:rPr>
                  </w:pPr>
                  <w:r>
                    <w:rPr>
                      <w:bCs/>
                      <w:sz w:val="20"/>
                      <w:szCs w:val="20"/>
                    </w:rPr>
                    <w:fldChar w:fldCharType="begin">
                      <w:ffData>
                        <w:name w:val="Controllo2"/>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4"/>
                </w:p>
              </w:tc>
              <w:tc>
                <w:tcPr>
                  <w:tcW w:w="2752" w:type="dxa"/>
                  <w:shd w:val="clear" w:color="auto" w:fill="auto"/>
                </w:tcPr>
                <w:p w14:paraId="176FC2FB" w14:textId="77777777" w:rsidR="00EC01C9" w:rsidRDefault="00EC01C9">
                  <w:pPr>
                    <w:widowControl w:val="0"/>
                    <w:jc w:val="both"/>
                  </w:pPr>
                  <w:r>
                    <w:rPr>
                      <w:color w:val="000000"/>
                      <w:sz w:val="20"/>
                      <w:szCs w:val="20"/>
                    </w:rPr>
                    <w:t>questionari</w:t>
                  </w:r>
                </w:p>
              </w:tc>
              <w:tc>
                <w:tcPr>
                  <w:tcW w:w="506" w:type="dxa"/>
                  <w:shd w:val="clear" w:color="auto" w:fill="auto"/>
                </w:tcPr>
                <w:p w14:paraId="3597D35A" w14:textId="4F5E7EB9" w:rsidR="00EC01C9" w:rsidRPr="001D4F84" w:rsidRDefault="001D4F84">
                  <w:pPr>
                    <w:widowControl w:val="0"/>
                    <w:jc w:val="both"/>
                    <w:rPr>
                      <w:b/>
                      <w:bCs/>
                      <w:color w:val="000000"/>
                      <w:sz w:val="20"/>
                      <w:szCs w:val="20"/>
                    </w:rPr>
                  </w:pPr>
                  <w:r w:rsidRPr="001D4F84">
                    <w:rPr>
                      <w:b/>
                      <w:bCs/>
                      <w:sz w:val="20"/>
                      <w:szCs w:val="20"/>
                    </w:rPr>
                    <w:t>X</w:t>
                  </w:r>
                  <w:r w:rsidR="00EC01C9" w:rsidRPr="001D4F84">
                    <w:rPr>
                      <w:rFonts w:ascii="Footlight MT Light" w:hAnsi="Footlight MT Light" w:cs="Footlight MT Light"/>
                      <w:b/>
                      <w:bCs/>
                      <w:sz w:val="20"/>
                      <w:szCs w:val="20"/>
                    </w:rPr>
                    <w:t xml:space="preserve"> </w:t>
                  </w:r>
                </w:p>
              </w:tc>
              <w:tc>
                <w:tcPr>
                  <w:tcW w:w="2813" w:type="dxa"/>
                  <w:shd w:val="clear" w:color="auto" w:fill="auto"/>
                </w:tcPr>
                <w:p w14:paraId="1C93F811" w14:textId="77777777" w:rsidR="00EC01C9" w:rsidRPr="001D4F84" w:rsidRDefault="00EC01C9">
                  <w:pPr>
                    <w:widowControl w:val="0"/>
                    <w:jc w:val="both"/>
                    <w:rPr>
                      <w:b/>
                      <w:bCs/>
                    </w:rPr>
                  </w:pPr>
                  <w:r w:rsidRPr="001D4F84">
                    <w:rPr>
                      <w:b/>
                      <w:bCs/>
                      <w:color w:val="000000"/>
                      <w:sz w:val="20"/>
                      <w:szCs w:val="20"/>
                    </w:rPr>
                    <w:t>dialogo</w:t>
                  </w:r>
                </w:p>
              </w:tc>
              <w:bookmarkStart w:id="5" w:name="Controllo6"/>
              <w:tc>
                <w:tcPr>
                  <w:tcW w:w="506" w:type="dxa"/>
                  <w:shd w:val="clear" w:color="auto" w:fill="auto"/>
                </w:tcPr>
                <w:p w14:paraId="73A06BE1" w14:textId="77777777" w:rsidR="00EC01C9" w:rsidRDefault="00EC01C9">
                  <w:pPr>
                    <w:widowControl w:val="0"/>
                    <w:jc w:val="both"/>
                    <w:rPr>
                      <w:color w:val="000000"/>
                      <w:sz w:val="20"/>
                      <w:szCs w:val="20"/>
                    </w:rPr>
                  </w:pPr>
                  <w:r>
                    <w:rPr>
                      <w:bCs/>
                      <w:sz w:val="20"/>
                      <w:szCs w:val="20"/>
                    </w:rPr>
                    <w:fldChar w:fldCharType="begin">
                      <w:ffData>
                        <w:name w:val="Controllo6"/>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5"/>
                </w:p>
              </w:tc>
              <w:tc>
                <w:tcPr>
                  <w:tcW w:w="2684" w:type="dxa"/>
                  <w:shd w:val="clear" w:color="auto" w:fill="auto"/>
                </w:tcPr>
                <w:p w14:paraId="6C57906B" w14:textId="77777777" w:rsidR="00EC01C9" w:rsidRDefault="00EC01C9">
                  <w:pPr>
                    <w:widowControl w:val="0"/>
                    <w:jc w:val="both"/>
                    <w:rPr>
                      <w:bCs/>
                      <w:sz w:val="20"/>
                      <w:szCs w:val="20"/>
                    </w:rPr>
                  </w:pPr>
                  <w:r>
                    <w:rPr>
                      <w:color w:val="000000"/>
                      <w:sz w:val="20"/>
                      <w:szCs w:val="20"/>
                    </w:rPr>
                    <w:t>Altro ______</w:t>
                  </w:r>
                </w:p>
                <w:p w14:paraId="764C5879" w14:textId="77777777" w:rsidR="00EC01C9" w:rsidRDefault="00EC01C9">
                  <w:pPr>
                    <w:widowControl w:val="0"/>
                    <w:jc w:val="both"/>
                    <w:rPr>
                      <w:bCs/>
                      <w:sz w:val="20"/>
                      <w:szCs w:val="20"/>
                    </w:rPr>
                  </w:pPr>
                </w:p>
              </w:tc>
            </w:tr>
          </w:tbl>
          <w:p w14:paraId="7786149C" w14:textId="77777777" w:rsidR="00EC01C9" w:rsidRDefault="00EC01C9"/>
        </w:tc>
      </w:tr>
    </w:tbl>
    <w:p w14:paraId="1CEBAB81" w14:textId="77777777" w:rsidR="00EC01C9" w:rsidRDefault="00EC01C9"/>
    <w:p w14:paraId="181F2FBC" w14:textId="77777777" w:rsidR="00EC01C9" w:rsidRDefault="00EC01C9">
      <w:pPr>
        <w:rPr>
          <w:sz w:val="20"/>
          <w:szCs w:val="20"/>
        </w:rPr>
      </w:pPr>
    </w:p>
    <w:p w14:paraId="7F76F7CA" w14:textId="56C8CB29" w:rsidR="00EC01C9" w:rsidRDefault="00EC01C9">
      <w:pPr>
        <w:pStyle w:val="Default"/>
        <w:rPr>
          <w:b/>
          <w:i/>
          <w:sz w:val="20"/>
          <w:szCs w:val="20"/>
        </w:rPr>
      </w:pPr>
      <w:r>
        <w:rPr>
          <w:b/>
          <w:i/>
          <w:sz w:val="20"/>
          <w:szCs w:val="20"/>
        </w:rPr>
        <w:t>LIVELLI DI PROFITTO IN INGRESSO – ARGOMENTI</w:t>
      </w:r>
      <w:r w:rsidR="00033A6C">
        <w:rPr>
          <w:b/>
          <w:i/>
          <w:sz w:val="20"/>
          <w:szCs w:val="20"/>
        </w:rPr>
        <w:t xml:space="preserve">: </w:t>
      </w:r>
      <w:r w:rsidR="00465D6F">
        <w:rPr>
          <w:b/>
          <w:i/>
          <w:sz w:val="20"/>
          <w:szCs w:val="20"/>
        </w:rPr>
        <w:t>Quesiti a risposta multipla, vero/falso, comprensione e rielaborazione delle fonti, lettura di una mappa storica</w:t>
      </w:r>
      <w:r w:rsidR="00033A6C">
        <w:rPr>
          <w:b/>
          <w:i/>
          <w:sz w:val="20"/>
          <w:szCs w:val="20"/>
        </w:rPr>
        <w:t>.</w:t>
      </w:r>
    </w:p>
    <w:p w14:paraId="120CFEF1" w14:textId="77777777" w:rsidR="00EC01C9" w:rsidRDefault="00EC01C9">
      <w:pPr>
        <w:pStyle w:val="Default"/>
        <w:spacing w:line="360" w:lineRule="auto"/>
        <w:rPr>
          <w:sz w:val="20"/>
          <w:szCs w:val="20"/>
        </w:rPr>
      </w:pPr>
      <w:r>
        <w:rPr>
          <w:b/>
          <w:i/>
          <w:sz w:val="20"/>
          <w:szCs w:val="20"/>
        </w:rPr>
        <w:t>________________________________________________________________________________________________</w:t>
      </w:r>
    </w:p>
    <w:p w14:paraId="6A7F736D" w14:textId="3250BD51" w:rsidR="00EC01C9" w:rsidRDefault="00EC01C9">
      <w:pPr>
        <w:pStyle w:val="Default"/>
        <w:tabs>
          <w:tab w:val="left" w:pos="1470"/>
        </w:tabs>
        <w:rPr>
          <w:b/>
          <w:sz w:val="20"/>
          <w:szCs w:val="20"/>
        </w:rPr>
      </w:pPr>
    </w:p>
    <w:tbl>
      <w:tblPr>
        <w:tblW w:w="11052" w:type="dxa"/>
        <w:tblInd w:w="-706" w:type="dxa"/>
        <w:tblLayout w:type="fixed"/>
        <w:tblLook w:val="0000" w:firstRow="0" w:lastRow="0" w:firstColumn="0" w:lastColumn="0" w:noHBand="0" w:noVBand="0"/>
      </w:tblPr>
      <w:tblGrid>
        <w:gridCol w:w="1409"/>
        <w:gridCol w:w="1410"/>
        <w:gridCol w:w="1638"/>
        <w:gridCol w:w="1700"/>
        <w:gridCol w:w="1657"/>
        <w:gridCol w:w="1930"/>
        <w:gridCol w:w="1308"/>
      </w:tblGrid>
      <w:tr w:rsidR="003932D3" w14:paraId="0665F446" w14:textId="77777777" w:rsidTr="00025AB3">
        <w:trPr>
          <w:trHeight w:val="411"/>
        </w:trPr>
        <w:tc>
          <w:tcPr>
            <w:tcW w:w="1409" w:type="dxa"/>
            <w:tcBorders>
              <w:top w:val="single" w:sz="4" w:space="0" w:color="000000"/>
              <w:left w:val="single" w:sz="4" w:space="0" w:color="000000"/>
              <w:bottom w:val="single" w:sz="4" w:space="0" w:color="000000"/>
            </w:tcBorders>
            <w:shd w:val="clear" w:color="auto" w:fill="auto"/>
          </w:tcPr>
          <w:p w14:paraId="4A619975" w14:textId="77777777" w:rsidR="003932D3" w:rsidRDefault="003932D3" w:rsidP="00025AB3">
            <w:pPr>
              <w:jc w:val="both"/>
              <w:rPr>
                <w:sz w:val="20"/>
                <w:szCs w:val="20"/>
              </w:rPr>
            </w:pPr>
            <w:r>
              <w:rPr>
                <w:sz w:val="20"/>
                <w:szCs w:val="20"/>
              </w:rPr>
              <w:lastRenderedPageBreak/>
              <w:t>1° Livello</w:t>
            </w:r>
          </w:p>
          <w:p w14:paraId="1D48E92F" w14:textId="77777777" w:rsidR="003932D3" w:rsidRDefault="003932D3" w:rsidP="00025AB3">
            <w:pPr>
              <w:jc w:val="both"/>
              <w:rPr>
                <w:sz w:val="20"/>
                <w:szCs w:val="20"/>
              </w:rPr>
            </w:pPr>
            <w:r>
              <w:rPr>
                <w:sz w:val="20"/>
                <w:szCs w:val="20"/>
              </w:rPr>
              <w:t>(&gt; 7,4)</w:t>
            </w:r>
          </w:p>
          <w:p w14:paraId="11267516" w14:textId="77777777" w:rsidR="003932D3" w:rsidRDefault="003932D3" w:rsidP="00025AB3">
            <w:pPr>
              <w:jc w:val="both"/>
              <w:rPr>
                <w:sz w:val="20"/>
                <w:szCs w:val="20"/>
              </w:rPr>
            </w:pPr>
            <w:r>
              <w:rPr>
                <w:sz w:val="20"/>
                <w:szCs w:val="20"/>
              </w:rPr>
              <w:t>(ottimo)</w:t>
            </w:r>
          </w:p>
        </w:tc>
        <w:tc>
          <w:tcPr>
            <w:tcW w:w="1410" w:type="dxa"/>
            <w:tcBorders>
              <w:top w:val="single" w:sz="4" w:space="0" w:color="000000"/>
              <w:left w:val="single" w:sz="4" w:space="0" w:color="000000"/>
              <w:bottom w:val="single" w:sz="4" w:space="0" w:color="000000"/>
            </w:tcBorders>
            <w:shd w:val="clear" w:color="auto" w:fill="auto"/>
          </w:tcPr>
          <w:p w14:paraId="0B668BA3" w14:textId="77777777" w:rsidR="003932D3" w:rsidRDefault="003932D3" w:rsidP="00025AB3">
            <w:pPr>
              <w:jc w:val="both"/>
              <w:rPr>
                <w:sz w:val="20"/>
                <w:szCs w:val="20"/>
              </w:rPr>
            </w:pPr>
            <w:r>
              <w:rPr>
                <w:sz w:val="20"/>
                <w:szCs w:val="20"/>
              </w:rPr>
              <w:t>2° Livello</w:t>
            </w:r>
          </w:p>
          <w:p w14:paraId="780799FE" w14:textId="77777777" w:rsidR="003932D3" w:rsidRDefault="003932D3" w:rsidP="00025AB3">
            <w:pPr>
              <w:jc w:val="both"/>
              <w:rPr>
                <w:sz w:val="20"/>
                <w:szCs w:val="20"/>
              </w:rPr>
            </w:pPr>
            <w:r>
              <w:rPr>
                <w:sz w:val="20"/>
                <w:szCs w:val="20"/>
              </w:rPr>
              <w:t>(da 6,5 a 7,4)</w:t>
            </w:r>
          </w:p>
          <w:p w14:paraId="56ABA4CD" w14:textId="77777777" w:rsidR="003932D3" w:rsidRDefault="003932D3" w:rsidP="00025AB3">
            <w:pPr>
              <w:jc w:val="both"/>
              <w:rPr>
                <w:sz w:val="20"/>
                <w:szCs w:val="20"/>
              </w:rPr>
            </w:pPr>
            <w:r>
              <w:rPr>
                <w:sz w:val="20"/>
                <w:szCs w:val="20"/>
              </w:rPr>
              <w:t>(buono)</w:t>
            </w:r>
          </w:p>
        </w:tc>
        <w:tc>
          <w:tcPr>
            <w:tcW w:w="1638" w:type="dxa"/>
            <w:tcBorders>
              <w:top w:val="single" w:sz="4" w:space="0" w:color="000000"/>
              <w:left w:val="single" w:sz="4" w:space="0" w:color="000000"/>
              <w:bottom w:val="single" w:sz="4" w:space="0" w:color="000000"/>
            </w:tcBorders>
            <w:shd w:val="clear" w:color="auto" w:fill="auto"/>
          </w:tcPr>
          <w:p w14:paraId="11DE2C29" w14:textId="77777777" w:rsidR="003932D3" w:rsidRDefault="003932D3" w:rsidP="00025AB3">
            <w:pPr>
              <w:jc w:val="both"/>
              <w:rPr>
                <w:sz w:val="20"/>
                <w:szCs w:val="20"/>
              </w:rPr>
            </w:pPr>
            <w:r>
              <w:rPr>
                <w:sz w:val="20"/>
                <w:szCs w:val="20"/>
              </w:rPr>
              <w:t>3° Livello</w:t>
            </w:r>
          </w:p>
          <w:p w14:paraId="1350D2A6" w14:textId="77777777" w:rsidR="003932D3" w:rsidRDefault="003932D3" w:rsidP="00025AB3">
            <w:pPr>
              <w:jc w:val="both"/>
              <w:rPr>
                <w:sz w:val="20"/>
                <w:szCs w:val="20"/>
              </w:rPr>
            </w:pPr>
            <w:r>
              <w:rPr>
                <w:sz w:val="20"/>
                <w:szCs w:val="20"/>
              </w:rPr>
              <w:t>da 5,5 a 6,4</w:t>
            </w:r>
          </w:p>
          <w:p w14:paraId="1EADF529" w14:textId="77777777" w:rsidR="003932D3" w:rsidRDefault="003932D3" w:rsidP="00025AB3">
            <w:pPr>
              <w:jc w:val="both"/>
              <w:rPr>
                <w:sz w:val="20"/>
                <w:szCs w:val="20"/>
              </w:rPr>
            </w:pPr>
            <w:r>
              <w:rPr>
                <w:sz w:val="20"/>
                <w:szCs w:val="20"/>
              </w:rPr>
              <w:t>(sufficiente)</w:t>
            </w:r>
          </w:p>
        </w:tc>
        <w:tc>
          <w:tcPr>
            <w:tcW w:w="1700" w:type="dxa"/>
            <w:tcBorders>
              <w:top w:val="single" w:sz="4" w:space="0" w:color="000000"/>
              <w:left w:val="single" w:sz="4" w:space="0" w:color="000000"/>
              <w:bottom w:val="single" w:sz="4" w:space="0" w:color="000000"/>
            </w:tcBorders>
            <w:shd w:val="clear" w:color="auto" w:fill="auto"/>
          </w:tcPr>
          <w:p w14:paraId="12A2EAFB" w14:textId="77777777" w:rsidR="003932D3" w:rsidRDefault="003932D3" w:rsidP="00025AB3">
            <w:pPr>
              <w:jc w:val="both"/>
              <w:rPr>
                <w:sz w:val="20"/>
                <w:szCs w:val="20"/>
              </w:rPr>
            </w:pPr>
            <w:r>
              <w:rPr>
                <w:sz w:val="20"/>
                <w:szCs w:val="20"/>
              </w:rPr>
              <w:t>4° Livello</w:t>
            </w:r>
          </w:p>
          <w:p w14:paraId="0F1D64CC" w14:textId="77777777" w:rsidR="003932D3" w:rsidRDefault="003932D3" w:rsidP="00025AB3">
            <w:pPr>
              <w:jc w:val="both"/>
              <w:rPr>
                <w:sz w:val="20"/>
                <w:szCs w:val="20"/>
              </w:rPr>
            </w:pPr>
            <w:r>
              <w:rPr>
                <w:sz w:val="20"/>
                <w:szCs w:val="20"/>
              </w:rPr>
              <w:t>da 4,5 a 5,4</w:t>
            </w:r>
          </w:p>
          <w:p w14:paraId="75B08FC4" w14:textId="77777777" w:rsidR="003932D3" w:rsidRDefault="003932D3" w:rsidP="00025AB3">
            <w:pPr>
              <w:jc w:val="both"/>
              <w:rPr>
                <w:sz w:val="20"/>
                <w:szCs w:val="20"/>
              </w:rPr>
            </w:pPr>
            <w:r>
              <w:rPr>
                <w:sz w:val="20"/>
                <w:szCs w:val="20"/>
              </w:rPr>
              <w:t>(mediocre)</w:t>
            </w:r>
          </w:p>
        </w:tc>
        <w:tc>
          <w:tcPr>
            <w:tcW w:w="1657" w:type="dxa"/>
            <w:tcBorders>
              <w:top w:val="single" w:sz="4" w:space="0" w:color="000000"/>
              <w:left w:val="single" w:sz="4" w:space="0" w:color="000000"/>
              <w:bottom w:val="single" w:sz="4" w:space="0" w:color="000000"/>
            </w:tcBorders>
            <w:shd w:val="clear" w:color="auto" w:fill="auto"/>
          </w:tcPr>
          <w:p w14:paraId="1188521C" w14:textId="77777777" w:rsidR="003932D3" w:rsidRDefault="003932D3" w:rsidP="00025AB3">
            <w:pPr>
              <w:jc w:val="both"/>
              <w:rPr>
                <w:sz w:val="20"/>
                <w:szCs w:val="20"/>
              </w:rPr>
            </w:pPr>
            <w:r>
              <w:rPr>
                <w:sz w:val="20"/>
                <w:szCs w:val="20"/>
              </w:rPr>
              <w:t>5° Livello</w:t>
            </w:r>
          </w:p>
          <w:p w14:paraId="35C2B20C" w14:textId="77777777" w:rsidR="003932D3" w:rsidRDefault="003932D3" w:rsidP="00025AB3">
            <w:pPr>
              <w:jc w:val="both"/>
              <w:rPr>
                <w:sz w:val="20"/>
                <w:szCs w:val="20"/>
              </w:rPr>
            </w:pPr>
            <w:r>
              <w:rPr>
                <w:sz w:val="20"/>
                <w:szCs w:val="20"/>
              </w:rPr>
              <w:t>4,5&lt;</w:t>
            </w:r>
          </w:p>
          <w:p w14:paraId="093540D7" w14:textId="77777777" w:rsidR="003932D3" w:rsidRDefault="003932D3" w:rsidP="00025AB3">
            <w:pPr>
              <w:jc w:val="both"/>
              <w:rPr>
                <w:sz w:val="20"/>
                <w:szCs w:val="20"/>
              </w:rPr>
            </w:pPr>
            <w:r>
              <w:rPr>
                <w:sz w:val="20"/>
                <w:szCs w:val="20"/>
              </w:rPr>
              <w:t>(insufficiente)</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5B0540B6" w14:textId="77777777" w:rsidR="003932D3" w:rsidRDefault="003932D3" w:rsidP="00025AB3">
            <w:pPr>
              <w:jc w:val="both"/>
              <w:rPr>
                <w:sz w:val="20"/>
                <w:szCs w:val="20"/>
              </w:rPr>
            </w:pPr>
            <w:r>
              <w:rPr>
                <w:sz w:val="20"/>
                <w:szCs w:val="20"/>
              </w:rPr>
              <w:t>6° Livello</w:t>
            </w:r>
          </w:p>
          <w:p w14:paraId="73906054" w14:textId="77777777" w:rsidR="003932D3" w:rsidRDefault="003932D3" w:rsidP="00025AB3">
            <w:pPr>
              <w:jc w:val="both"/>
            </w:pPr>
            <w:r>
              <w:rPr>
                <w:sz w:val="20"/>
                <w:szCs w:val="20"/>
              </w:rPr>
              <w:t>NC</w:t>
            </w:r>
          </w:p>
        </w:tc>
        <w:tc>
          <w:tcPr>
            <w:tcW w:w="1308" w:type="dxa"/>
            <w:tcBorders>
              <w:top w:val="single" w:sz="4" w:space="0" w:color="000000"/>
              <w:left w:val="single" w:sz="4" w:space="0" w:color="000000"/>
              <w:bottom w:val="single" w:sz="4" w:space="0" w:color="000000"/>
              <w:right w:val="single" w:sz="4" w:space="0" w:color="000000"/>
            </w:tcBorders>
          </w:tcPr>
          <w:p w14:paraId="04CC6B08" w14:textId="77777777" w:rsidR="003932D3" w:rsidRDefault="003932D3" w:rsidP="00025AB3">
            <w:pPr>
              <w:jc w:val="both"/>
              <w:rPr>
                <w:sz w:val="20"/>
                <w:szCs w:val="20"/>
              </w:rPr>
            </w:pPr>
            <w:r>
              <w:rPr>
                <w:sz w:val="20"/>
                <w:szCs w:val="20"/>
              </w:rPr>
              <w:t>7° Livello</w:t>
            </w:r>
          </w:p>
          <w:p w14:paraId="3132D6C4" w14:textId="77777777" w:rsidR="003932D3" w:rsidRDefault="003932D3" w:rsidP="00025AB3">
            <w:pPr>
              <w:jc w:val="both"/>
              <w:rPr>
                <w:sz w:val="20"/>
                <w:szCs w:val="20"/>
              </w:rPr>
            </w:pPr>
            <w:r>
              <w:rPr>
                <w:sz w:val="20"/>
                <w:szCs w:val="20"/>
              </w:rPr>
              <w:t>Assenti</w:t>
            </w:r>
          </w:p>
        </w:tc>
      </w:tr>
      <w:tr w:rsidR="003932D3" w14:paraId="5BAD95AB" w14:textId="77777777" w:rsidTr="00025AB3">
        <w:trPr>
          <w:trHeight w:val="619"/>
        </w:trPr>
        <w:tc>
          <w:tcPr>
            <w:tcW w:w="1409" w:type="dxa"/>
            <w:tcBorders>
              <w:top w:val="single" w:sz="4" w:space="0" w:color="000000"/>
              <w:left w:val="single" w:sz="4" w:space="0" w:color="000000"/>
              <w:bottom w:val="single" w:sz="4" w:space="0" w:color="000000"/>
            </w:tcBorders>
            <w:shd w:val="clear" w:color="auto" w:fill="auto"/>
          </w:tcPr>
          <w:p w14:paraId="1058D775" w14:textId="77777777" w:rsidR="003932D3" w:rsidRDefault="003932D3" w:rsidP="00025AB3">
            <w:pPr>
              <w:jc w:val="center"/>
              <w:rPr>
                <w:sz w:val="20"/>
                <w:szCs w:val="20"/>
              </w:rPr>
            </w:pPr>
            <w:r>
              <w:rPr>
                <w:sz w:val="20"/>
                <w:szCs w:val="20"/>
              </w:rPr>
              <w:t>Alunni N.</w:t>
            </w:r>
          </w:p>
          <w:p w14:paraId="3B4E558E" w14:textId="30CAF9F0" w:rsidR="003932D3" w:rsidRPr="008D0EBA" w:rsidRDefault="003932D3" w:rsidP="00025AB3">
            <w:pPr>
              <w:jc w:val="center"/>
              <w:rPr>
                <w:b/>
                <w:bCs/>
                <w:sz w:val="20"/>
                <w:szCs w:val="20"/>
              </w:rPr>
            </w:pPr>
            <w:r>
              <w:rPr>
                <w:b/>
                <w:bCs/>
                <w:sz w:val="20"/>
                <w:szCs w:val="20"/>
              </w:rPr>
              <w:t>0</w:t>
            </w:r>
          </w:p>
        </w:tc>
        <w:tc>
          <w:tcPr>
            <w:tcW w:w="1410" w:type="dxa"/>
            <w:tcBorders>
              <w:top w:val="single" w:sz="4" w:space="0" w:color="000000"/>
              <w:left w:val="single" w:sz="4" w:space="0" w:color="000000"/>
              <w:bottom w:val="single" w:sz="4" w:space="0" w:color="000000"/>
            </w:tcBorders>
            <w:shd w:val="clear" w:color="auto" w:fill="auto"/>
          </w:tcPr>
          <w:p w14:paraId="47350F50" w14:textId="77777777" w:rsidR="003932D3" w:rsidRDefault="003932D3" w:rsidP="00025AB3">
            <w:pPr>
              <w:jc w:val="center"/>
              <w:rPr>
                <w:sz w:val="20"/>
                <w:szCs w:val="20"/>
              </w:rPr>
            </w:pPr>
            <w:r>
              <w:rPr>
                <w:sz w:val="20"/>
                <w:szCs w:val="20"/>
              </w:rPr>
              <w:t>Alunni N.</w:t>
            </w:r>
          </w:p>
          <w:p w14:paraId="59994B06" w14:textId="64A49EAE" w:rsidR="003932D3" w:rsidRPr="008D0EBA" w:rsidRDefault="003932D3" w:rsidP="00025AB3">
            <w:pPr>
              <w:jc w:val="center"/>
              <w:rPr>
                <w:b/>
                <w:bCs/>
                <w:sz w:val="20"/>
                <w:szCs w:val="20"/>
              </w:rPr>
            </w:pPr>
            <w:r>
              <w:rPr>
                <w:b/>
                <w:bCs/>
                <w:sz w:val="20"/>
                <w:szCs w:val="20"/>
              </w:rPr>
              <w:t>0</w:t>
            </w:r>
          </w:p>
        </w:tc>
        <w:tc>
          <w:tcPr>
            <w:tcW w:w="1638" w:type="dxa"/>
            <w:tcBorders>
              <w:top w:val="single" w:sz="4" w:space="0" w:color="000000"/>
              <w:left w:val="single" w:sz="4" w:space="0" w:color="000000"/>
              <w:bottom w:val="single" w:sz="4" w:space="0" w:color="000000"/>
            </w:tcBorders>
            <w:shd w:val="clear" w:color="auto" w:fill="auto"/>
          </w:tcPr>
          <w:p w14:paraId="68E012A6" w14:textId="77777777" w:rsidR="003932D3" w:rsidRDefault="003932D3" w:rsidP="00025AB3">
            <w:pPr>
              <w:jc w:val="center"/>
              <w:rPr>
                <w:sz w:val="20"/>
                <w:szCs w:val="20"/>
              </w:rPr>
            </w:pPr>
            <w:r>
              <w:rPr>
                <w:sz w:val="20"/>
                <w:szCs w:val="20"/>
              </w:rPr>
              <w:t>Alunni N.</w:t>
            </w:r>
          </w:p>
          <w:p w14:paraId="7738529A" w14:textId="77777777" w:rsidR="003932D3" w:rsidRPr="008D0EBA" w:rsidRDefault="003932D3" w:rsidP="00025AB3">
            <w:pPr>
              <w:jc w:val="center"/>
              <w:rPr>
                <w:b/>
                <w:bCs/>
                <w:sz w:val="20"/>
                <w:szCs w:val="20"/>
              </w:rPr>
            </w:pPr>
            <w:r>
              <w:rPr>
                <w:b/>
                <w:bCs/>
                <w:sz w:val="20"/>
                <w:szCs w:val="20"/>
              </w:rPr>
              <w:t>0</w:t>
            </w:r>
          </w:p>
        </w:tc>
        <w:tc>
          <w:tcPr>
            <w:tcW w:w="1700" w:type="dxa"/>
            <w:tcBorders>
              <w:top w:val="single" w:sz="4" w:space="0" w:color="000000"/>
              <w:left w:val="single" w:sz="4" w:space="0" w:color="000000"/>
              <w:bottom w:val="single" w:sz="4" w:space="0" w:color="000000"/>
            </w:tcBorders>
            <w:shd w:val="clear" w:color="auto" w:fill="auto"/>
          </w:tcPr>
          <w:p w14:paraId="46C5D827" w14:textId="77777777" w:rsidR="003932D3" w:rsidRDefault="003932D3" w:rsidP="00025AB3">
            <w:pPr>
              <w:jc w:val="center"/>
              <w:rPr>
                <w:sz w:val="20"/>
                <w:szCs w:val="20"/>
              </w:rPr>
            </w:pPr>
            <w:r>
              <w:rPr>
                <w:sz w:val="20"/>
                <w:szCs w:val="20"/>
              </w:rPr>
              <w:t>Alunni N.</w:t>
            </w:r>
          </w:p>
          <w:p w14:paraId="2F0233E6" w14:textId="6274924E" w:rsidR="003932D3" w:rsidRPr="008D0EBA" w:rsidRDefault="003932D3" w:rsidP="00025AB3">
            <w:pPr>
              <w:jc w:val="center"/>
              <w:rPr>
                <w:b/>
                <w:bCs/>
                <w:sz w:val="20"/>
                <w:szCs w:val="20"/>
              </w:rPr>
            </w:pPr>
            <w:r>
              <w:rPr>
                <w:b/>
                <w:bCs/>
                <w:sz w:val="20"/>
                <w:szCs w:val="20"/>
              </w:rPr>
              <w:t>2</w:t>
            </w:r>
          </w:p>
        </w:tc>
        <w:tc>
          <w:tcPr>
            <w:tcW w:w="1657" w:type="dxa"/>
            <w:tcBorders>
              <w:top w:val="single" w:sz="4" w:space="0" w:color="000000"/>
              <w:left w:val="single" w:sz="4" w:space="0" w:color="000000"/>
              <w:bottom w:val="single" w:sz="4" w:space="0" w:color="000000"/>
            </w:tcBorders>
            <w:shd w:val="clear" w:color="auto" w:fill="auto"/>
          </w:tcPr>
          <w:p w14:paraId="028DCF55" w14:textId="77777777" w:rsidR="003932D3" w:rsidRDefault="003932D3" w:rsidP="00025AB3">
            <w:pPr>
              <w:jc w:val="center"/>
              <w:rPr>
                <w:sz w:val="20"/>
                <w:szCs w:val="20"/>
              </w:rPr>
            </w:pPr>
            <w:r>
              <w:rPr>
                <w:sz w:val="20"/>
                <w:szCs w:val="20"/>
              </w:rPr>
              <w:t>Alunni N.</w:t>
            </w:r>
          </w:p>
          <w:p w14:paraId="15579C04" w14:textId="0840CCCA" w:rsidR="003932D3" w:rsidRPr="008D0EBA" w:rsidRDefault="003932D3" w:rsidP="00025AB3">
            <w:pPr>
              <w:jc w:val="center"/>
              <w:rPr>
                <w:b/>
                <w:bCs/>
                <w:sz w:val="20"/>
                <w:szCs w:val="20"/>
              </w:rPr>
            </w:pPr>
            <w:r>
              <w:rPr>
                <w:b/>
                <w:bCs/>
                <w:sz w:val="20"/>
                <w:szCs w:val="20"/>
              </w:rPr>
              <w:t>8</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5D08F868" w14:textId="77777777" w:rsidR="003932D3" w:rsidRDefault="003932D3" w:rsidP="00025AB3">
            <w:pPr>
              <w:jc w:val="center"/>
              <w:rPr>
                <w:sz w:val="20"/>
                <w:szCs w:val="20"/>
              </w:rPr>
            </w:pPr>
            <w:r>
              <w:rPr>
                <w:sz w:val="20"/>
                <w:szCs w:val="20"/>
              </w:rPr>
              <w:t>Alunni N.</w:t>
            </w:r>
          </w:p>
          <w:p w14:paraId="3C2E8C0B" w14:textId="77777777" w:rsidR="003932D3" w:rsidRPr="008D0EBA" w:rsidRDefault="003932D3" w:rsidP="00025AB3">
            <w:pPr>
              <w:jc w:val="center"/>
              <w:rPr>
                <w:b/>
                <w:bCs/>
              </w:rPr>
            </w:pPr>
          </w:p>
        </w:tc>
        <w:tc>
          <w:tcPr>
            <w:tcW w:w="1308" w:type="dxa"/>
            <w:tcBorders>
              <w:top w:val="single" w:sz="4" w:space="0" w:color="000000"/>
              <w:left w:val="single" w:sz="4" w:space="0" w:color="000000"/>
              <w:bottom w:val="single" w:sz="4" w:space="0" w:color="000000"/>
              <w:right w:val="single" w:sz="4" w:space="0" w:color="000000"/>
            </w:tcBorders>
          </w:tcPr>
          <w:p w14:paraId="60BF48CD" w14:textId="77777777" w:rsidR="003932D3" w:rsidRDefault="003932D3" w:rsidP="00025AB3">
            <w:pPr>
              <w:jc w:val="center"/>
              <w:rPr>
                <w:sz w:val="20"/>
                <w:szCs w:val="20"/>
              </w:rPr>
            </w:pPr>
            <w:r>
              <w:rPr>
                <w:sz w:val="20"/>
                <w:szCs w:val="20"/>
              </w:rPr>
              <w:t>Alunni N.</w:t>
            </w:r>
          </w:p>
          <w:p w14:paraId="2558D344" w14:textId="280E4E3B" w:rsidR="003932D3" w:rsidRDefault="003932D3" w:rsidP="00025AB3">
            <w:pPr>
              <w:jc w:val="center"/>
              <w:rPr>
                <w:sz w:val="20"/>
                <w:szCs w:val="20"/>
              </w:rPr>
            </w:pPr>
            <w:r>
              <w:rPr>
                <w:b/>
                <w:bCs/>
                <w:sz w:val="20"/>
                <w:szCs w:val="20"/>
              </w:rPr>
              <w:t>6</w:t>
            </w:r>
          </w:p>
        </w:tc>
      </w:tr>
    </w:tbl>
    <w:p w14:paraId="5E7B9F4C" w14:textId="77777777" w:rsidR="00596693" w:rsidRDefault="00596693">
      <w:pPr>
        <w:pStyle w:val="Default"/>
        <w:tabs>
          <w:tab w:val="left" w:pos="1470"/>
        </w:tabs>
        <w:rPr>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4E8FC28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367C031A" w14:textId="77777777" w:rsidR="00EC01C9" w:rsidRDefault="00EC01C9">
            <w:pPr>
              <w:pStyle w:val="Default"/>
              <w:shd w:val="clear" w:color="auto" w:fill="FFFFFF"/>
              <w:tabs>
                <w:tab w:val="left" w:pos="1470"/>
              </w:tabs>
            </w:pPr>
            <w:r>
              <w:rPr>
                <w:rFonts w:ascii="Arial" w:hAnsi="Arial" w:cs="Arial"/>
                <w:b/>
                <w:sz w:val="20"/>
                <w:szCs w:val="20"/>
                <w:shd w:val="clear" w:color="auto" w:fill="FFFFFF"/>
              </w:rPr>
              <w:t xml:space="preserve">2. QUADRO DEGLI OBIETTIVI DI COMPETENZA </w:t>
            </w:r>
          </w:p>
        </w:tc>
      </w:tr>
    </w:tbl>
    <w:p w14:paraId="12BE65C1" w14:textId="77777777" w:rsidR="00EC01C9" w:rsidRDefault="00EC01C9">
      <w:pPr>
        <w:pStyle w:val="Default"/>
        <w:tabs>
          <w:tab w:val="left" w:pos="1470"/>
        </w:tabs>
        <w:ind w:left="360"/>
        <w:rPr>
          <w:b/>
          <w:bCs/>
          <w:sz w:val="20"/>
          <w:szCs w:val="20"/>
        </w:rPr>
      </w:pPr>
    </w:p>
    <w:p w14:paraId="2D525D2E" w14:textId="77777777" w:rsidR="00EC01C9" w:rsidRDefault="00EC01C9">
      <w:pPr>
        <w:pStyle w:val="Default"/>
        <w:numPr>
          <w:ilvl w:val="1"/>
          <w:numId w:val="3"/>
        </w:numPr>
        <w:tabs>
          <w:tab w:val="left" w:pos="1470"/>
        </w:tabs>
        <w:rPr>
          <w:b/>
          <w:bCs/>
          <w:i/>
          <w:sz w:val="20"/>
          <w:szCs w:val="20"/>
        </w:rPr>
      </w:pPr>
      <w:r>
        <w:rPr>
          <w:b/>
          <w:bCs/>
          <w:sz w:val="20"/>
          <w:szCs w:val="20"/>
          <w:u w:val="single"/>
        </w:rPr>
        <w:t xml:space="preserve">COMPETENZE DEGLI ASSI CULTURALI </w:t>
      </w:r>
    </w:p>
    <w:p w14:paraId="4BCD6CCD" w14:textId="77777777" w:rsidR="00EC01C9" w:rsidRDefault="00EC01C9">
      <w:pPr>
        <w:pStyle w:val="Default"/>
        <w:tabs>
          <w:tab w:val="left" w:pos="1470"/>
        </w:tabs>
        <w:ind w:left="360"/>
        <w:rPr>
          <w:bCs/>
          <w:sz w:val="20"/>
          <w:szCs w:val="20"/>
        </w:rPr>
      </w:pPr>
      <w:r>
        <w:rPr>
          <w:b/>
          <w:bCs/>
          <w:i/>
          <w:sz w:val="20"/>
          <w:szCs w:val="20"/>
        </w:rPr>
        <w:t xml:space="preserve">      </w:t>
      </w:r>
    </w:p>
    <w:p w14:paraId="22D3CC11" w14:textId="77777777" w:rsidR="00EC01C9" w:rsidRDefault="00EC01C9">
      <w:pPr>
        <w:pStyle w:val="Default"/>
        <w:tabs>
          <w:tab w:val="left" w:pos="1470"/>
        </w:tabs>
        <w:jc w:val="both"/>
        <w:rPr>
          <w:b/>
          <w:bCs/>
          <w:sz w:val="20"/>
          <w:szCs w:val="20"/>
        </w:rPr>
      </w:pPr>
      <w:r>
        <w:rPr>
          <w:bCs/>
          <w:sz w:val="20"/>
          <w:szCs w:val="20"/>
        </w:rPr>
        <w:t xml:space="preserve">Nella tabella che segue ciascun docente indichi l’asse culturale cui appartiene la propria disciplina e le competenze che si intendono sviluppare per l’anno scolastico in corso. </w:t>
      </w:r>
    </w:p>
    <w:p w14:paraId="3248689E" w14:textId="77777777" w:rsidR="00EC01C9" w:rsidRDefault="00EC01C9">
      <w:pPr>
        <w:pStyle w:val="Default"/>
        <w:tabs>
          <w:tab w:val="left" w:pos="1470"/>
        </w:tabs>
        <w:rPr>
          <w:b/>
          <w:bCs/>
          <w:sz w:val="20"/>
          <w:szCs w:val="20"/>
        </w:rPr>
      </w:pPr>
    </w:p>
    <w:p w14:paraId="1EE230F8" w14:textId="77777777" w:rsidR="00EC01C9" w:rsidRDefault="00EC01C9">
      <w:pPr>
        <w:pStyle w:val="Default"/>
        <w:tabs>
          <w:tab w:val="left" w:pos="1470"/>
        </w:tabs>
        <w:ind w:left="360"/>
        <w:rPr>
          <w:b/>
          <w:bCs/>
          <w:sz w:val="20"/>
          <w:szCs w:val="20"/>
        </w:rPr>
      </w:pPr>
      <w:r>
        <w:rPr>
          <w:b/>
          <w:bCs/>
          <w:sz w:val="20"/>
          <w:szCs w:val="20"/>
          <w:u w:val="single"/>
        </w:rPr>
        <w:t xml:space="preserve"> COMPETENZE IN AMBITO DISCIPLINARE </w:t>
      </w:r>
    </w:p>
    <w:p w14:paraId="667D5D14" w14:textId="77777777" w:rsidR="00EC01C9" w:rsidRDefault="00EC01C9">
      <w:pPr>
        <w:pStyle w:val="Default"/>
        <w:tabs>
          <w:tab w:val="left" w:pos="1470"/>
        </w:tabs>
        <w:rPr>
          <w:b/>
          <w:bCs/>
          <w:sz w:val="20"/>
          <w:szCs w:val="20"/>
        </w:rPr>
      </w:pPr>
    </w:p>
    <w:p w14:paraId="7268B0F0" w14:textId="1EC3A0FD" w:rsidR="00EC01C9" w:rsidRDefault="00C67151">
      <w:pPr>
        <w:pStyle w:val="Default"/>
        <w:tabs>
          <w:tab w:val="left" w:pos="1470"/>
        </w:tabs>
        <w:rPr>
          <w:rFonts w:ascii="Wingdings" w:hAnsi="Wingdings" w:cs="Wingdings"/>
          <w:b/>
          <w:bCs/>
          <w:sz w:val="20"/>
          <w:szCs w:val="20"/>
        </w:rPr>
      </w:pPr>
      <w:r>
        <w:rPr>
          <w:rFonts w:ascii="Wingdings" w:hAnsi="Wingdings" w:cs="Wingdings"/>
          <w:b/>
          <w:bCs/>
          <w:sz w:val="20"/>
          <w:szCs w:val="20"/>
        </w:rPr>
        <w:t></w:t>
      </w:r>
      <w:r w:rsidR="00EC01C9">
        <w:rPr>
          <w:b/>
          <w:bCs/>
          <w:sz w:val="20"/>
          <w:szCs w:val="20"/>
        </w:rPr>
        <w:t xml:space="preserve"> </w:t>
      </w:r>
      <w:r w:rsidR="00EC01C9">
        <w:rPr>
          <w:b/>
          <w:bCs/>
          <w:sz w:val="20"/>
          <w:szCs w:val="20"/>
          <w:u w:val="single"/>
        </w:rPr>
        <w:t xml:space="preserve">ASSE CULTURALE DEI LINGUAGGI </w:t>
      </w:r>
      <w:r w:rsidR="00EC01C9">
        <w:rPr>
          <w:b/>
          <w:bCs/>
          <w:sz w:val="20"/>
          <w:szCs w:val="20"/>
          <w:u w:val="single"/>
        </w:rPr>
        <w:tab/>
      </w:r>
      <w:r w:rsidR="00EC01C9">
        <w:rPr>
          <w:b/>
          <w:bCs/>
          <w:sz w:val="20"/>
          <w:szCs w:val="20"/>
        </w:rPr>
        <w:tab/>
      </w:r>
      <w:r w:rsidR="00EC01C9">
        <w:rPr>
          <w:b/>
          <w:bCs/>
          <w:sz w:val="20"/>
          <w:szCs w:val="20"/>
        </w:rPr>
        <w:tab/>
      </w:r>
      <w:r w:rsidR="00EC01C9">
        <w:rPr>
          <w:rFonts w:ascii="Wingdings" w:hAnsi="Wingdings" w:cs="Wingdings"/>
          <w:b/>
          <w:bCs/>
          <w:sz w:val="20"/>
          <w:szCs w:val="20"/>
        </w:rPr>
        <w:t></w:t>
      </w:r>
      <w:r w:rsidR="00EC01C9">
        <w:rPr>
          <w:b/>
          <w:bCs/>
          <w:sz w:val="20"/>
          <w:szCs w:val="20"/>
        </w:rPr>
        <w:t xml:space="preserve"> </w:t>
      </w:r>
      <w:r w:rsidR="00EC01C9">
        <w:rPr>
          <w:b/>
          <w:bCs/>
          <w:sz w:val="20"/>
          <w:szCs w:val="20"/>
          <w:u w:val="single"/>
        </w:rPr>
        <w:t>ASSE CULTURALE MATEMATICO</w:t>
      </w:r>
    </w:p>
    <w:p w14:paraId="3558DDE0" w14:textId="78228D40" w:rsidR="00EC01C9" w:rsidRDefault="00EC01C9">
      <w:pPr>
        <w:pStyle w:val="Default"/>
        <w:tabs>
          <w:tab w:val="left" w:pos="1470"/>
        </w:tabs>
        <w:rPr>
          <w:color w:val="auto"/>
          <w:sz w:val="20"/>
          <w:szCs w:val="20"/>
        </w:rPr>
      </w:pPr>
      <w:r>
        <w:rPr>
          <w:rFonts w:ascii="Wingdings" w:hAnsi="Wingdings" w:cs="Wingdings"/>
          <w:b/>
          <w:bCs/>
          <w:sz w:val="20"/>
          <w:szCs w:val="20"/>
        </w:rPr>
        <w:t></w:t>
      </w:r>
      <w:r>
        <w:rPr>
          <w:b/>
          <w:bCs/>
          <w:sz w:val="20"/>
          <w:szCs w:val="20"/>
        </w:rPr>
        <w:t xml:space="preserve"> </w:t>
      </w:r>
      <w:r>
        <w:rPr>
          <w:b/>
          <w:bCs/>
          <w:sz w:val="20"/>
          <w:szCs w:val="20"/>
          <w:u w:val="single"/>
        </w:rPr>
        <w:t>ASSE CULTURALE SCIENTIFICO TECNOLOGICO</w:t>
      </w:r>
      <w:r>
        <w:rPr>
          <w:b/>
          <w:bCs/>
          <w:sz w:val="20"/>
          <w:szCs w:val="20"/>
        </w:rPr>
        <w:tab/>
      </w:r>
      <w:r w:rsidR="00C67151">
        <w:rPr>
          <w:rFonts w:ascii="Wingdings" w:hAnsi="Wingdings" w:cs="Wingdings"/>
          <w:b/>
          <w:bCs/>
          <w:sz w:val="20"/>
          <w:szCs w:val="20"/>
        </w:rPr>
        <w:t>X</w:t>
      </w:r>
      <w:r>
        <w:rPr>
          <w:b/>
          <w:bCs/>
          <w:sz w:val="20"/>
          <w:szCs w:val="20"/>
        </w:rPr>
        <w:t xml:space="preserve"> </w:t>
      </w:r>
      <w:r>
        <w:rPr>
          <w:b/>
          <w:bCs/>
          <w:sz w:val="20"/>
          <w:szCs w:val="20"/>
          <w:u w:val="single"/>
        </w:rPr>
        <w:t>ASSE CULTURALE STORICO-SOCIALE</w:t>
      </w:r>
    </w:p>
    <w:p w14:paraId="2D44A96D" w14:textId="77777777" w:rsidR="00EC01C9" w:rsidRDefault="00EC01C9">
      <w:pPr>
        <w:pStyle w:val="Default"/>
        <w:rPr>
          <w:color w:val="auto"/>
          <w:sz w:val="20"/>
          <w:szCs w:val="20"/>
        </w:rPr>
      </w:pPr>
    </w:p>
    <w:tbl>
      <w:tblPr>
        <w:tblW w:w="0" w:type="auto"/>
        <w:tblInd w:w="108" w:type="dxa"/>
        <w:tblLayout w:type="fixed"/>
        <w:tblLook w:val="0000" w:firstRow="0" w:lastRow="0" w:firstColumn="0" w:lastColumn="0" w:noHBand="0" w:noVBand="0"/>
      </w:tblPr>
      <w:tblGrid>
        <w:gridCol w:w="4137"/>
        <w:gridCol w:w="5837"/>
      </w:tblGrid>
      <w:tr w:rsidR="00EC01C9" w14:paraId="0B34CFEA" w14:textId="77777777">
        <w:trPr>
          <w:trHeight w:val="1990"/>
        </w:trPr>
        <w:tc>
          <w:tcPr>
            <w:tcW w:w="4137" w:type="dxa"/>
            <w:tcBorders>
              <w:top w:val="single" w:sz="8" w:space="0" w:color="000000"/>
              <w:left w:val="single" w:sz="8" w:space="0" w:color="000000"/>
              <w:bottom w:val="single" w:sz="8" w:space="0" w:color="000000"/>
            </w:tcBorders>
            <w:shd w:val="clear" w:color="auto" w:fill="auto"/>
          </w:tcPr>
          <w:p w14:paraId="3E248647" w14:textId="32B1477F" w:rsidR="00EC01C9" w:rsidRDefault="00EC01C9">
            <w:pPr>
              <w:pStyle w:val="Default"/>
              <w:rPr>
                <w:i/>
                <w:iCs/>
                <w:sz w:val="20"/>
                <w:szCs w:val="20"/>
              </w:rPr>
            </w:pPr>
            <w:r>
              <w:rPr>
                <w:b/>
                <w:bCs/>
                <w:sz w:val="20"/>
                <w:szCs w:val="20"/>
                <w:u w:val="single"/>
              </w:rPr>
              <w:t xml:space="preserve">Competenze disciplinari del </w:t>
            </w:r>
            <w:r w:rsidR="00210582">
              <w:rPr>
                <w:b/>
                <w:bCs/>
                <w:sz w:val="20"/>
                <w:szCs w:val="20"/>
                <w:u w:val="single"/>
              </w:rPr>
              <w:t xml:space="preserve">II </w:t>
            </w:r>
            <w:r>
              <w:rPr>
                <w:b/>
                <w:bCs/>
                <w:sz w:val="20"/>
                <w:szCs w:val="20"/>
                <w:u w:val="single"/>
              </w:rPr>
              <w:t xml:space="preserve">Biennio </w:t>
            </w:r>
          </w:p>
          <w:p w14:paraId="1A4016CE" w14:textId="5E3283B8" w:rsidR="00EC01C9" w:rsidRDefault="00EC01C9">
            <w:pPr>
              <w:pStyle w:val="Default"/>
              <w:rPr>
                <w:i/>
                <w:iCs/>
                <w:sz w:val="20"/>
                <w:szCs w:val="20"/>
              </w:rPr>
            </w:pPr>
            <w:r>
              <w:rPr>
                <w:i/>
                <w:iCs/>
                <w:sz w:val="20"/>
                <w:szCs w:val="20"/>
              </w:rPr>
              <w:t>Competenze della disciplina definite all’interno dei Dipartimenti</w:t>
            </w:r>
            <w:r w:rsidR="009F527A">
              <w:rPr>
                <w:i/>
                <w:iCs/>
                <w:sz w:val="20"/>
                <w:szCs w:val="20"/>
              </w:rPr>
              <w:t>.</w:t>
            </w:r>
          </w:p>
          <w:p w14:paraId="27B79B7A" w14:textId="77777777" w:rsidR="00EC01C9" w:rsidRDefault="00EC01C9">
            <w:pPr>
              <w:pStyle w:val="Default"/>
              <w:rPr>
                <w:i/>
                <w:iCs/>
                <w:sz w:val="20"/>
                <w:szCs w:val="20"/>
              </w:rPr>
            </w:pPr>
          </w:p>
          <w:p w14:paraId="49D46B77" w14:textId="77777777" w:rsidR="00EC01C9" w:rsidRDefault="00EC01C9">
            <w:pPr>
              <w:pStyle w:val="Default"/>
              <w:rPr>
                <w:i/>
                <w:iCs/>
                <w:sz w:val="20"/>
                <w:szCs w:val="20"/>
              </w:rPr>
            </w:pPr>
          </w:p>
          <w:p w14:paraId="752B8D64" w14:textId="77777777" w:rsidR="00EC01C9" w:rsidRDefault="00EC01C9">
            <w:pPr>
              <w:pStyle w:val="Default"/>
              <w:rPr>
                <w:i/>
                <w:iCs/>
                <w:sz w:val="20"/>
                <w:szCs w:val="20"/>
              </w:rPr>
            </w:pPr>
          </w:p>
          <w:p w14:paraId="22DC3B60" w14:textId="77777777" w:rsidR="00EC01C9" w:rsidRDefault="00EC01C9">
            <w:pPr>
              <w:pStyle w:val="Default"/>
              <w:rPr>
                <w:i/>
                <w:iCs/>
                <w:sz w:val="20"/>
                <w:szCs w:val="20"/>
              </w:rPr>
            </w:pPr>
          </w:p>
          <w:p w14:paraId="75DEAA10" w14:textId="77777777" w:rsidR="00EC01C9" w:rsidRDefault="00EC01C9">
            <w:pPr>
              <w:pStyle w:val="Default"/>
              <w:rPr>
                <w:sz w:val="20"/>
                <w:szCs w:val="20"/>
              </w:rPr>
            </w:pPr>
          </w:p>
        </w:tc>
        <w:tc>
          <w:tcPr>
            <w:tcW w:w="5837" w:type="dxa"/>
            <w:tcBorders>
              <w:top w:val="single" w:sz="8" w:space="0" w:color="000000"/>
              <w:left w:val="single" w:sz="8" w:space="0" w:color="000000"/>
              <w:bottom w:val="single" w:sz="8" w:space="0" w:color="000000"/>
              <w:right w:val="single" w:sz="8" w:space="0" w:color="000000"/>
            </w:tcBorders>
            <w:shd w:val="clear" w:color="auto" w:fill="auto"/>
          </w:tcPr>
          <w:p w14:paraId="674AF1D1" w14:textId="100A5B2D" w:rsidR="00BA1C70" w:rsidRPr="00BA1C70" w:rsidRDefault="00BA1C70" w:rsidP="00BA1C70">
            <w:pPr>
              <w:numPr>
                <w:ilvl w:val="0"/>
                <w:numId w:val="5"/>
              </w:numPr>
              <w:autoSpaceDE w:val="0"/>
              <w:snapToGrid w:val="0"/>
              <w:rPr>
                <w:rFonts w:ascii="ArialNarrow" w:hAnsi="ArialNarrow" w:cs="ArialNarrow"/>
                <w:b/>
                <w:bCs/>
                <w:i/>
                <w:iCs/>
                <w:sz w:val="20"/>
                <w:szCs w:val="20"/>
              </w:rPr>
            </w:pPr>
            <w:r w:rsidRPr="00BA1C70">
              <w:rPr>
                <w:rFonts w:ascii="ArialNarrow" w:hAnsi="ArialNarrow" w:cs="ArialNarrow"/>
                <w:b/>
                <w:bCs/>
                <w:i/>
                <w:iCs/>
                <w:sz w:val="20"/>
                <w:szCs w:val="20"/>
              </w:rPr>
              <w:t>Agire in riferimento ad un sistema di valori, coerenti con i principi della Costituzione, in base ai quali essere in grado di valutare fatti e orientare i propri comportamenti personali, sociali e professionali</w:t>
            </w:r>
            <w:r>
              <w:rPr>
                <w:rFonts w:ascii="ArialNarrow" w:hAnsi="ArialNarrow" w:cs="ArialNarrow"/>
                <w:b/>
                <w:bCs/>
                <w:i/>
                <w:iCs/>
                <w:sz w:val="20"/>
                <w:szCs w:val="20"/>
              </w:rPr>
              <w:t>.</w:t>
            </w:r>
          </w:p>
          <w:p w14:paraId="547AC12D" w14:textId="77777777" w:rsidR="00DC219C" w:rsidRPr="00DC219C" w:rsidRDefault="00DC219C" w:rsidP="00DC219C">
            <w:pPr>
              <w:autoSpaceDE w:val="0"/>
              <w:snapToGrid w:val="0"/>
              <w:rPr>
                <w:rFonts w:ascii="ArialNarrow" w:hAnsi="ArialNarrow" w:cs="ArialNarrow"/>
                <w:b/>
                <w:bCs/>
                <w:sz w:val="20"/>
                <w:szCs w:val="20"/>
              </w:rPr>
            </w:pPr>
          </w:p>
          <w:p w14:paraId="387E923C" w14:textId="1306479C" w:rsidR="00BA1C70" w:rsidRPr="00BA1C70" w:rsidRDefault="00BA1C70" w:rsidP="00BA1C70">
            <w:pPr>
              <w:numPr>
                <w:ilvl w:val="0"/>
                <w:numId w:val="5"/>
              </w:numPr>
              <w:autoSpaceDE w:val="0"/>
              <w:snapToGrid w:val="0"/>
              <w:rPr>
                <w:rFonts w:ascii="ArialNarrow" w:hAnsi="ArialNarrow" w:cs="ArialNarrow"/>
                <w:b/>
                <w:bCs/>
                <w:i/>
                <w:iCs/>
                <w:sz w:val="20"/>
                <w:szCs w:val="20"/>
              </w:rPr>
            </w:pPr>
            <w:r w:rsidRPr="00BA1C70">
              <w:rPr>
                <w:rFonts w:ascii="ArialNarrow" w:hAnsi="ArialNarrow" w:cs="ArialNarrow"/>
                <w:b/>
                <w:bCs/>
                <w:i/>
                <w:iCs/>
                <w:sz w:val="20"/>
                <w:szCs w:val="20"/>
              </w:rPr>
              <w:t>Riconoscere gli aspetti geografici, ecologici, territoriali, dell’ambiente naturale e antropico, le connessioni con le strutture demografiche, economiche, sociali, culturali e le trasformazioni intervenute nel corso del tempo</w:t>
            </w:r>
            <w:r w:rsidR="00F6383F">
              <w:rPr>
                <w:rFonts w:ascii="ArialNarrow" w:hAnsi="ArialNarrow" w:cs="ArialNarrow"/>
                <w:b/>
                <w:bCs/>
                <w:i/>
                <w:iCs/>
                <w:sz w:val="20"/>
                <w:szCs w:val="20"/>
              </w:rPr>
              <w:t>.</w:t>
            </w:r>
          </w:p>
          <w:p w14:paraId="4F2A9264" w14:textId="77777777" w:rsidR="00DC219C" w:rsidRPr="00DC219C" w:rsidRDefault="00DC219C" w:rsidP="00DC219C">
            <w:pPr>
              <w:autoSpaceDE w:val="0"/>
              <w:snapToGrid w:val="0"/>
              <w:rPr>
                <w:rFonts w:ascii="ArialNarrow" w:hAnsi="ArialNarrow" w:cs="ArialNarrow"/>
                <w:b/>
                <w:bCs/>
                <w:sz w:val="20"/>
                <w:szCs w:val="20"/>
              </w:rPr>
            </w:pPr>
          </w:p>
          <w:p w14:paraId="628C3539" w14:textId="1908D050" w:rsidR="00EC01C9" w:rsidRPr="00BA1C70"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iCs/>
                <w:sz w:val="20"/>
                <w:szCs w:val="20"/>
              </w:rPr>
              <w:t>Stabilire collegamenti tra le tradizioni culturali locali, nazionali e internazionali, sia in una prospettiva interculturale sia ai fini della mobilità di studio e di lavoro</w:t>
            </w:r>
            <w:r>
              <w:rPr>
                <w:rFonts w:ascii="ArialNarrow" w:hAnsi="ArialNarrow" w:cs="ArialNarrow"/>
                <w:b/>
                <w:bCs/>
                <w:i/>
                <w:iCs/>
                <w:sz w:val="20"/>
                <w:szCs w:val="20"/>
              </w:rPr>
              <w:t>.</w:t>
            </w:r>
          </w:p>
          <w:p w14:paraId="022C3F32" w14:textId="77777777" w:rsidR="00BA1C70" w:rsidRPr="00BA1C70" w:rsidRDefault="00BA1C70" w:rsidP="00BA1C70">
            <w:pPr>
              <w:autoSpaceDE w:val="0"/>
              <w:snapToGrid w:val="0"/>
              <w:rPr>
                <w:rFonts w:ascii="ArialNarrow" w:hAnsi="ArialNarrow" w:cs="ArialNarrow"/>
                <w:b/>
                <w:bCs/>
                <w:sz w:val="20"/>
                <w:szCs w:val="20"/>
              </w:rPr>
            </w:pPr>
          </w:p>
          <w:p w14:paraId="04D8A08C" w14:textId="76810221" w:rsidR="00BA1C70" w:rsidRPr="00BA1C70"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iCs/>
                <w:sz w:val="20"/>
                <w:szCs w:val="20"/>
              </w:rPr>
              <w:t>Riconoscere il valore e le potenzialità dei beni artistici e ambientali</w:t>
            </w:r>
            <w:r>
              <w:rPr>
                <w:rFonts w:ascii="ArialNarrow" w:hAnsi="ArialNarrow" w:cs="ArialNarrow"/>
                <w:b/>
                <w:bCs/>
                <w:i/>
                <w:iCs/>
                <w:sz w:val="20"/>
                <w:szCs w:val="20"/>
              </w:rPr>
              <w:t>.</w:t>
            </w:r>
          </w:p>
          <w:p w14:paraId="4E3BA932" w14:textId="77777777" w:rsidR="00BA1C70" w:rsidRPr="00BA1C70" w:rsidRDefault="00BA1C70" w:rsidP="00BA1C70">
            <w:pPr>
              <w:autoSpaceDE w:val="0"/>
              <w:snapToGrid w:val="0"/>
              <w:rPr>
                <w:rFonts w:ascii="ArialNarrow" w:hAnsi="ArialNarrow" w:cs="ArialNarrow"/>
                <w:b/>
                <w:bCs/>
                <w:sz w:val="20"/>
                <w:szCs w:val="20"/>
              </w:rPr>
            </w:pPr>
          </w:p>
          <w:p w14:paraId="10223415" w14:textId="72F5DE3F" w:rsidR="00BA1C70" w:rsidRPr="00C56908" w:rsidRDefault="00BA1C70" w:rsidP="00C56908">
            <w:pPr>
              <w:numPr>
                <w:ilvl w:val="0"/>
                <w:numId w:val="5"/>
              </w:numPr>
              <w:autoSpaceDE w:val="0"/>
              <w:snapToGrid w:val="0"/>
              <w:rPr>
                <w:rFonts w:ascii="ArialNarrow" w:hAnsi="ArialNarrow" w:cs="ArialNarrow"/>
                <w:b/>
                <w:bCs/>
                <w:sz w:val="20"/>
                <w:szCs w:val="20"/>
              </w:rPr>
            </w:pPr>
            <w:r w:rsidRPr="00BA1C70">
              <w:rPr>
                <w:rFonts w:ascii="ArialNarrow" w:hAnsi="ArialNarrow" w:cs="ArialNarrow"/>
                <w:b/>
                <w:bCs/>
                <w:i/>
                <w:sz w:val="20"/>
                <w:szCs w:val="20"/>
              </w:rPr>
              <w:t>Utilizzare i concetti e i fondamentali strumenti degli assi culturali per comprendere la realtà e operare in campi applicativi</w:t>
            </w:r>
            <w:r>
              <w:rPr>
                <w:rFonts w:ascii="ArialNarrow" w:hAnsi="ArialNarrow" w:cs="ArialNarrow"/>
                <w:b/>
                <w:bCs/>
                <w:i/>
                <w:sz w:val="20"/>
                <w:szCs w:val="20"/>
              </w:rPr>
              <w:t>.</w:t>
            </w:r>
          </w:p>
        </w:tc>
      </w:tr>
    </w:tbl>
    <w:p w14:paraId="04190606" w14:textId="77777777" w:rsidR="00EC01C9" w:rsidRDefault="00EC01C9">
      <w:pPr>
        <w:pStyle w:val="Default"/>
        <w:rPr>
          <w:color w:val="auto"/>
          <w:sz w:val="20"/>
          <w:szCs w:val="20"/>
        </w:rPr>
      </w:pPr>
    </w:p>
    <w:p w14:paraId="4F08C8A1" w14:textId="77777777" w:rsidR="00EC01C9" w:rsidRDefault="00EC01C9">
      <w:pPr>
        <w:pStyle w:val="Default"/>
        <w:rPr>
          <w:color w:val="auto"/>
          <w:sz w:val="20"/>
          <w:szCs w:val="20"/>
        </w:rPr>
      </w:pPr>
    </w:p>
    <w:p w14:paraId="1F05A806" w14:textId="77777777" w:rsidR="00EC01C9" w:rsidRDefault="00EC01C9">
      <w:pPr>
        <w:pStyle w:val="Default"/>
        <w:rPr>
          <w:color w:val="auto"/>
          <w:sz w:val="20"/>
          <w:szCs w:val="20"/>
        </w:rPr>
      </w:pPr>
      <w:r>
        <w:rPr>
          <w:b/>
          <w:color w:val="auto"/>
          <w:sz w:val="20"/>
          <w:szCs w:val="20"/>
          <w:u w:val="single"/>
        </w:rPr>
        <w:t xml:space="preserve">ARTICOLAZIONE DELLE COMPETENZE IN ABILITA’ E CONOSCENZE </w:t>
      </w:r>
    </w:p>
    <w:p w14:paraId="370BB85C" w14:textId="730132AC" w:rsidR="00EC01C9" w:rsidRDefault="00EC01C9">
      <w:pPr>
        <w:pStyle w:val="Default"/>
        <w:jc w:val="center"/>
        <w:rPr>
          <w:color w:val="auto"/>
          <w:sz w:val="20"/>
          <w:szCs w:val="20"/>
        </w:rPr>
      </w:pPr>
      <w:r>
        <w:rPr>
          <w:color w:val="auto"/>
          <w:sz w:val="20"/>
          <w:szCs w:val="20"/>
        </w:rPr>
        <w:t>(Per ciascuna competenza esplicitare le corrispondenti conoscenze e abilità)</w:t>
      </w:r>
    </w:p>
    <w:p w14:paraId="57AC7484" w14:textId="77777777" w:rsidR="00EC01C9" w:rsidRDefault="00EC01C9">
      <w:pPr>
        <w:pStyle w:val="Default"/>
        <w:rPr>
          <w:color w:val="auto"/>
          <w:sz w:val="20"/>
          <w:szCs w:val="20"/>
        </w:rPr>
      </w:pPr>
    </w:p>
    <w:tbl>
      <w:tblPr>
        <w:tblW w:w="0" w:type="auto"/>
        <w:tblInd w:w="-20" w:type="dxa"/>
        <w:tblLayout w:type="fixed"/>
        <w:tblLook w:val="0000" w:firstRow="0" w:lastRow="0" w:firstColumn="0" w:lastColumn="0" w:noHBand="0" w:noVBand="0"/>
      </w:tblPr>
      <w:tblGrid>
        <w:gridCol w:w="4968"/>
        <w:gridCol w:w="5080"/>
      </w:tblGrid>
      <w:tr w:rsidR="00EC01C9" w14:paraId="17112E31"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03859A54" w14:textId="77777777" w:rsidR="00D37D64" w:rsidRPr="00BA1C70" w:rsidRDefault="00EC01C9" w:rsidP="00D37D64">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 xml:space="preserve">1 (ASSE </w:t>
            </w:r>
            <w:r w:rsidR="00D2353F">
              <w:rPr>
                <w:rFonts w:ascii="ArialNarrow" w:hAnsi="ArialNarrow" w:cs="ArialNarrow"/>
                <w:b/>
                <w:sz w:val="20"/>
                <w:szCs w:val="20"/>
              </w:rPr>
              <w:t xml:space="preserve">CULTURALE </w:t>
            </w:r>
            <w:r w:rsidR="00D37D64">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D37D64" w:rsidRPr="00BA1C70">
              <w:rPr>
                <w:rFonts w:ascii="ArialNarrow" w:hAnsi="ArialNarrow" w:cs="ArialNarrow"/>
                <w:sz w:val="20"/>
                <w:szCs w:val="20"/>
              </w:rPr>
              <w:t>Agire in riferimento ad un sistema di valori, coerenti con i principi della Costituzione, in base ai quali essere in grado di valutare fatti e orientare i propri comportamenti personali, sociali e professionali</w:t>
            </w:r>
            <w:r w:rsidR="00D37D64" w:rsidRPr="00D37D64">
              <w:rPr>
                <w:rFonts w:ascii="ArialNarrow" w:hAnsi="ArialNarrow" w:cs="ArialNarrow"/>
                <w:sz w:val="20"/>
                <w:szCs w:val="20"/>
              </w:rPr>
              <w:t>.</w:t>
            </w:r>
          </w:p>
          <w:p w14:paraId="603CC9A8" w14:textId="377E4B94" w:rsidR="00EC01C9" w:rsidRPr="00C36DA7" w:rsidRDefault="00EC01C9" w:rsidP="00C36DA7">
            <w:pPr>
              <w:autoSpaceDE w:val="0"/>
              <w:snapToGrid w:val="0"/>
              <w:jc w:val="center"/>
              <w:rPr>
                <w:rFonts w:ascii="ArialNarrow" w:hAnsi="ArialNarrow" w:cs="ArialNarrow"/>
                <w:b/>
                <w:bCs/>
                <w:sz w:val="20"/>
                <w:szCs w:val="20"/>
              </w:rPr>
            </w:pPr>
          </w:p>
        </w:tc>
      </w:tr>
      <w:tr w:rsidR="00EC01C9" w14:paraId="3E1D2BD3"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0925C075" w14:textId="77777777" w:rsidR="00EC01C9" w:rsidRDefault="00EC01C9">
            <w:pPr>
              <w:pStyle w:val="Default"/>
              <w:jc w:val="center"/>
              <w:rPr>
                <w:b/>
                <w:color w:val="auto"/>
                <w:sz w:val="20"/>
                <w:szCs w:val="20"/>
              </w:rPr>
            </w:pPr>
            <w:r>
              <w:rPr>
                <w:b/>
                <w:color w:val="auto"/>
                <w:sz w:val="20"/>
                <w:szCs w:val="20"/>
              </w:rPr>
              <w:t xml:space="preserve">CONOSCENZE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854F3E4" w14:textId="77777777" w:rsidR="00EC01C9" w:rsidRDefault="00EC01C9">
            <w:pPr>
              <w:pStyle w:val="Default"/>
              <w:jc w:val="center"/>
            </w:pPr>
            <w:r>
              <w:rPr>
                <w:b/>
                <w:color w:val="auto"/>
                <w:sz w:val="20"/>
                <w:szCs w:val="20"/>
              </w:rPr>
              <w:t>ABILITA’</w:t>
            </w:r>
          </w:p>
        </w:tc>
      </w:tr>
      <w:tr w:rsidR="00EC01C9" w14:paraId="0EC32A37" w14:textId="77777777">
        <w:trPr>
          <w:trHeight w:val="2071"/>
        </w:trPr>
        <w:tc>
          <w:tcPr>
            <w:tcW w:w="4968" w:type="dxa"/>
            <w:tcBorders>
              <w:top w:val="single" w:sz="4" w:space="0" w:color="000000"/>
              <w:left w:val="single" w:sz="4" w:space="0" w:color="000000"/>
              <w:bottom w:val="single" w:sz="4" w:space="0" w:color="000000"/>
            </w:tcBorders>
            <w:shd w:val="clear" w:color="auto" w:fill="auto"/>
          </w:tcPr>
          <w:p w14:paraId="4FF8856A" w14:textId="202B905D" w:rsidR="0086304F" w:rsidRP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1. </w:t>
            </w:r>
            <w:r w:rsidR="0086304F" w:rsidRPr="0086304F">
              <w:rPr>
                <w:sz w:val="20"/>
                <w:szCs w:val="20"/>
              </w:rPr>
              <w:t>La Costituzione italiana</w:t>
            </w:r>
            <w:r w:rsidR="0086304F">
              <w:rPr>
                <w:sz w:val="20"/>
                <w:szCs w:val="20"/>
              </w:rPr>
              <w:t>.</w:t>
            </w:r>
            <w:r w:rsidR="0086304F" w:rsidRPr="0086304F">
              <w:rPr>
                <w:sz w:val="20"/>
                <w:szCs w:val="20"/>
              </w:rPr>
              <w:t xml:space="preserve"> </w:t>
            </w:r>
          </w:p>
          <w:p w14:paraId="5CE74A7D" w14:textId="45339290" w:rsid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2. </w:t>
            </w:r>
            <w:r w:rsidR="0086304F" w:rsidRPr="0086304F">
              <w:rPr>
                <w:sz w:val="20"/>
                <w:szCs w:val="20"/>
              </w:rPr>
              <w:t>Conoscenze di base sul concetto di norma giuridica e di gerarchia delle fonti</w:t>
            </w:r>
            <w:r w:rsidR="0086304F">
              <w:rPr>
                <w:sz w:val="20"/>
                <w:szCs w:val="20"/>
              </w:rPr>
              <w:t>.</w:t>
            </w:r>
          </w:p>
          <w:p w14:paraId="14B949FE" w14:textId="45D094D9" w:rsidR="0002411B" w:rsidRPr="0086304F" w:rsidRDefault="00C87755" w:rsidP="00E020E3">
            <w:pPr>
              <w:widowControl w:val="0"/>
              <w:tabs>
                <w:tab w:val="left" w:pos="318"/>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sz w:val="20"/>
                <w:szCs w:val="20"/>
              </w:rPr>
            </w:pPr>
            <w:r>
              <w:rPr>
                <w:sz w:val="20"/>
                <w:szCs w:val="20"/>
              </w:rPr>
              <w:t xml:space="preserve">3. </w:t>
            </w:r>
            <w:r w:rsidR="0086304F" w:rsidRPr="0086304F">
              <w:rPr>
                <w:sz w:val="20"/>
                <w:szCs w:val="20"/>
              </w:rPr>
              <w:t>Principali problematiche relative all’integrazione e alla tutela dei diritti umani e alla promozione delle pari opportunità</w:t>
            </w:r>
            <w:r w:rsidR="0086304F">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4875DBD" w14:textId="5565AADC" w:rsidR="0086304F"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1. </w:t>
            </w:r>
            <w:r w:rsidR="0086304F" w:rsidRPr="0086304F">
              <w:rPr>
                <w:rFonts w:ascii="Times New Roman" w:eastAsia="Times New Roman" w:hAnsi="Times New Roman" w:cs="Times New Roman"/>
                <w:i w:val="0"/>
                <w:iCs w:val="0"/>
                <w:color w:val="auto"/>
                <w:sz w:val="20"/>
                <w:szCs w:val="20"/>
                <w:bdr w:val="none" w:sz="0" w:space="0" w:color="auto"/>
                <w:lang w:eastAsia="ar-SA"/>
              </w:rPr>
              <w:t xml:space="preserve">Comprendere l’organizzazione costituzionale e amministrativa del nostro paese per esercitare con consapevolezza diritti e doveri </w:t>
            </w:r>
          </w:p>
          <w:p w14:paraId="7823D773" w14:textId="543225FE" w:rsidR="0086304F"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2. </w:t>
            </w:r>
            <w:r w:rsidR="0086304F" w:rsidRPr="0086304F">
              <w:rPr>
                <w:rFonts w:ascii="Times New Roman" w:eastAsia="Times New Roman" w:hAnsi="Times New Roman" w:cs="Times New Roman"/>
                <w:i w:val="0"/>
                <w:iCs w:val="0"/>
                <w:color w:val="auto"/>
                <w:sz w:val="20"/>
                <w:szCs w:val="20"/>
                <w:bdr w:val="none" w:sz="0" w:space="0" w:color="auto"/>
                <w:lang w:eastAsia="ar-SA"/>
              </w:rPr>
              <w:t>Riconoscere l’importanza istituzionale degli Enti locali e comprendere le ragioni del cambiamento in senso federalista dello stato italiano</w:t>
            </w:r>
            <w:r w:rsidR="0086304F">
              <w:rPr>
                <w:rFonts w:ascii="Times New Roman" w:eastAsia="Times New Roman" w:hAnsi="Times New Roman" w:cs="Times New Roman"/>
                <w:i w:val="0"/>
                <w:iCs w:val="0"/>
                <w:color w:val="auto"/>
                <w:sz w:val="20"/>
                <w:szCs w:val="20"/>
                <w:bdr w:val="none" w:sz="0" w:space="0" w:color="auto"/>
                <w:lang w:eastAsia="ar-SA"/>
              </w:rPr>
              <w:t>.</w:t>
            </w:r>
            <w:r w:rsidR="0086304F" w:rsidRPr="0086304F">
              <w:rPr>
                <w:rFonts w:ascii="Times New Roman" w:eastAsia="Times New Roman" w:hAnsi="Times New Roman" w:cs="Times New Roman"/>
                <w:i w:val="0"/>
                <w:iCs w:val="0"/>
                <w:color w:val="auto"/>
                <w:sz w:val="20"/>
                <w:szCs w:val="20"/>
                <w:bdr w:val="none" w:sz="0" w:space="0" w:color="auto"/>
                <w:lang w:eastAsia="ar-SA"/>
              </w:rPr>
              <w:t xml:space="preserve"> </w:t>
            </w:r>
          </w:p>
          <w:p w14:paraId="2358550A" w14:textId="36F08B31" w:rsidR="00BF5701" w:rsidRPr="0086304F" w:rsidRDefault="00C87755" w:rsidP="00E020E3">
            <w:pPr>
              <w:pStyle w:val="Didefault"/>
              <w:tabs>
                <w:tab w:val="left" w:pos="318"/>
              </w:tabs>
              <w:spacing w:after="0"/>
              <w:rPr>
                <w:rFonts w:ascii="Times New Roman" w:eastAsia="Times New Roman" w:hAnsi="Times New Roman" w:cs="Times New Roman"/>
                <w:i w:val="0"/>
                <w:iCs w:val="0"/>
                <w:color w:val="auto"/>
                <w:sz w:val="20"/>
                <w:szCs w:val="20"/>
                <w:bdr w:val="none" w:sz="0" w:space="0" w:color="auto"/>
                <w:lang w:eastAsia="ar-SA"/>
              </w:rPr>
            </w:pPr>
            <w:r>
              <w:rPr>
                <w:rFonts w:ascii="Times New Roman" w:eastAsia="Times New Roman" w:hAnsi="Times New Roman" w:cs="Times New Roman"/>
                <w:i w:val="0"/>
                <w:iCs w:val="0"/>
                <w:color w:val="auto"/>
                <w:sz w:val="20"/>
                <w:szCs w:val="20"/>
                <w:bdr w:val="none" w:sz="0" w:space="0" w:color="auto"/>
                <w:lang w:eastAsia="ar-SA"/>
              </w:rPr>
              <w:t xml:space="preserve">3. </w:t>
            </w:r>
            <w:r w:rsidR="0086304F" w:rsidRPr="0086304F">
              <w:rPr>
                <w:rFonts w:ascii="Times New Roman" w:eastAsia="Times New Roman" w:hAnsi="Times New Roman" w:cs="Times New Roman"/>
                <w:i w:val="0"/>
                <w:iCs w:val="0"/>
                <w:color w:val="auto"/>
                <w:sz w:val="20"/>
                <w:szCs w:val="20"/>
                <w:bdr w:val="none" w:sz="0" w:space="0" w:color="auto"/>
                <w:lang w:eastAsia="ar-SA"/>
              </w:rPr>
              <w:t>Identificare nella Costituzione Europea principi e valori fondamentali che promuovono la cittadinanza europea</w:t>
            </w:r>
            <w:r w:rsidR="0086304F">
              <w:rPr>
                <w:rFonts w:ascii="Times New Roman" w:eastAsia="Times New Roman" w:hAnsi="Times New Roman" w:cs="Times New Roman"/>
                <w:i w:val="0"/>
                <w:iCs w:val="0"/>
                <w:color w:val="auto"/>
                <w:sz w:val="20"/>
                <w:szCs w:val="20"/>
                <w:bdr w:val="none" w:sz="0" w:space="0" w:color="auto"/>
                <w:lang w:eastAsia="ar-SA"/>
              </w:rPr>
              <w:t>.</w:t>
            </w:r>
          </w:p>
        </w:tc>
      </w:tr>
    </w:tbl>
    <w:p w14:paraId="703741B1" w14:textId="77777777" w:rsidR="00EC01C9" w:rsidRDefault="00EC01C9">
      <w:pPr>
        <w:pStyle w:val="Default"/>
        <w:rPr>
          <w:b/>
          <w:color w:val="auto"/>
          <w:sz w:val="20"/>
          <w:szCs w:val="20"/>
          <w:u w:val="single"/>
        </w:rPr>
      </w:pPr>
    </w:p>
    <w:p w14:paraId="12E0089B"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34AC2C9F"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56EB21" w14:textId="57323F0B" w:rsidR="00A60654" w:rsidRPr="00BA1C70" w:rsidRDefault="00EC01C9" w:rsidP="00A60654">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2 (</w:t>
            </w:r>
            <w:r w:rsidR="00C87FB7">
              <w:rPr>
                <w:rFonts w:ascii="ArialNarrow" w:hAnsi="ArialNarrow" w:cs="ArialNarrow"/>
                <w:b/>
                <w:sz w:val="20"/>
                <w:szCs w:val="20"/>
              </w:rPr>
              <w:t xml:space="preserve">ASSE CULTURALE </w:t>
            </w:r>
            <w:r w:rsidR="00A60654">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A60654" w:rsidRPr="00BA1C70">
              <w:rPr>
                <w:rFonts w:ascii="ArialNarrow" w:hAnsi="ArialNarrow" w:cs="ArialNarrow"/>
                <w:sz w:val="20"/>
                <w:szCs w:val="20"/>
              </w:rPr>
              <w:t>Riconoscere gli aspetti geografici, ecologici, territoriali, dell’ambiente naturale e antropico, le connessioni con le strutture demografiche, economiche, sociali, culturali e le trasformazioni intervenute nel corso del tempo</w:t>
            </w:r>
            <w:r w:rsidR="00A60654" w:rsidRPr="00A60654">
              <w:rPr>
                <w:rFonts w:ascii="ArialNarrow" w:hAnsi="ArialNarrow" w:cs="ArialNarrow"/>
                <w:sz w:val="20"/>
                <w:szCs w:val="20"/>
              </w:rPr>
              <w:t>.</w:t>
            </w:r>
          </w:p>
          <w:p w14:paraId="7F993C53" w14:textId="1D870DE8" w:rsidR="00EC01C9" w:rsidRDefault="00EC01C9">
            <w:pPr>
              <w:autoSpaceDE w:val="0"/>
              <w:jc w:val="center"/>
              <w:rPr>
                <w:b/>
                <w:sz w:val="20"/>
                <w:szCs w:val="20"/>
              </w:rPr>
            </w:pPr>
          </w:p>
        </w:tc>
      </w:tr>
      <w:tr w:rsidR="00EC01C9" w14:paraId="295F20B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4C389BF7"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C42228" w14:textId="77777777" w:rsidR="00EC01C9" w:rsidRDefault="00EC01C9">
            <w:pPr>
              <w:pStyle w:val="Default"/>
              <w:jc w:val="center"/>
            </w:pPr>
            <w:r>
              <w:rPr>
                <w:b/>
                <w:color w:val="auto"/>
                <w:sz w:val="20"/>
                <w:szCs w:val="20"/>
              </w:rPr>
              <w:t>ABILITA’</w:t>
            </w:r>
          </w:p>
        </w:tc>
      </w:tr>
      <w:tr w:rsidR="00EC01C9" w14:paraId="72567F9A"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41FC8A5A" w14:textId="77777777" w:rsidR="008F6C8A" w:rsidRDefault="0086304F" w:rsidP="00E020E3">
            <w:pPr>
              <w:numPr>
                <w:ilvl w:val="0"/>
                <w:numId w:val="19"/>
              </w:numPr>
              <w:autoSpaceDE w:val="0"/>
              <w:snapToGrid w:val="0"/>
              <w:rPr>
                <w:sz w:val="20"/>
                <w:szCs w:val="20"/>
              </w:rPr>
            </w:pPr>
            <w:r w:rsidRPr="0086304F">
              <w:rPr>
                <w:sz w:val="20"/>
                <w:szCs w:val="20"/>
              </w:rPr>
              <w:t>Principali orientamenti storiografici della storia moderna e contemporanea</w:t>
            </w:r>
            <w:r w:rsidR="008F6C8A">
              <w:rPr>
                <w:sz w:val="20"/>
                <w:szCs w:val="20"/>
              </w:rPr>
              <w:t>.</w:t>
            </w:r>
          </w:p>
          <w:p w14:paraId="4175D6B4" w14:textId="5521664E" w:rsidR="00EC01C9" w:rsidRPr="008F6C8A" w:rsidRDefault="0086304F" w:rsidP="00E020E3">
            <w:pPr>
              <w:numPr>
                <w:ilvl w:val="0"/>
                <w:numId w:val="19"/>
              </w:numPr>
              <w:autoSpaceDE w:val="0"/>
              <w:snapToGrid w:val="0"/>
              <w:rPr>
                <w:sz w:val="20"/>
                <w:szCs w:val="20"/>
              </w:rPr>
            </w:pPr>
            <w:r w:rsidRPr="008F6C8A">
              <w:rPr>
                <w:sz w:val="20"/>
                <w:szCs w:val="20"/>
              </w:rPr>
              <w:t xml:space="preserve">I linguaggi delle scienze storico-sociali: specificità e </w:t>
            </w:r>
            <w:proofErr w:type="gramStart"/>
            <w:r w:rsidRPr="008F6C8A">
              <w:rPr>
                <w:sz w:val="20"/>
                <w:szCs w:val="20"/>
              </w:rPr>
              <w:t>interdisciplinarietà</w:t>
            </w:r>
            <w:proofErr w:type="gramEnd"/>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7E394F4" w14:textId="282BE266" w:rsidR="0086304F" w:rsidRPr="009B0B3A" w:rsidRDefault="0023672F" w:rsidP="00E020E3">
            <w:pPr>
              <w:widowControl w:val="0"/>
              <w:autoSpaceDE w:val="0"/>
              <w:rPr>
                <w:sz w:val="20"/>
                <w:szCs w:val="20"/>
              </w:rPr>
            </w:pPr>
            <w:r>
              <w:rPr>
                <w:sz w:val="20"/>
                <w:szCs w:val="20"/>
              </w:rPr>
              <w:t xml:space="preserve">1. </w:t>
            </w:r>
            <w:r w:rsidR="0086304F" w:rsidRPr="009B0B3A">
              <w:rPr>
                <w:sz w:val="20"/>
                <w:szCs w:val="20"/>
              </w:rPr>
              <w:t xml:space="preserve">Orientarsi nei principali avvenimenti, movimenti e tematiche di ordine politico, economico, filosofico e culturale che hanno formato l’identità nazionale ed europea secondo coordinate spaziali e temporali. </w:t>
            </w:r>
          </w:p>
          <w:p w14:paraId="34A2E972" w14:textId="4DC81FB8" w:rsidR="008F6C8A" w:rsidRDefault="0023672F" w:rsidP="00E020E3">
            <w:pPr>
              <w:widowControl w:val="0"/>
              <w:autoSpaceDE w:val="0"/>
              <w:rPr>
                <w:sz w:val="20"/>
                <w:szCs w:val="20"/>
              </w:rPr>
            </w:pPr>
            <w:r>
              <w:rPr>
                <w:sz w:val="20"/>
                <w:szCs w:val="20"/>
              </w:rPr>
              <w:t xml:space="preserve">2. </w:t>
            </w:r>
            <w:r w:rsidR="0086304F" w:rsidRPr="009B0B3A">
              <w:rPr>
                <w:sz w:val="20"/>
                <w:szCs w:val="20"/>
              </w:rPr>
              <w:t>Padroneggiare gli elementi essenziali delle diverse teorie storiografiche anche per interpretare i fatti e i processi storici in modo critico e responsabile</w:t>
            </w:r>
            <w:r w:rsidR="0086304F">
              <w:rPr>
                <w:sz w:val="20"/>
                <w:szCs w:val="20"/>
              </w:rPr>
              <w:t>.</w:t>
            </w:r>
          </w:p>
          <w:p w14:paraId="60BA9E44" w14:textId="03CFD579" w:rsidR="00EC01C9" w:rsidRPr="008F6C8A" w:rsidRDefault="0023672F" w:rsidP="00E020E3">
            <w:pPr>
              <w:widowControl w:val="0"/>
              <w:autoSpaceDE w:val="0"/>
              <w:rPr>
                <w:sz w:val="20"/>
                <w:szCs w:val="20"/>
              </w:rPr>
            </w:pPr>
            <w:r>
              <w:rPr>
                <w:sz w:val="20"/>
                <w:szCs w:val="20"/>
              </w:rPr>
              <w:t xml:space="preserve">3. </w:t>
            </w:r>
            <w:r w:rsidR="0086304F" w:rsidRPr="008F6C8A">
              <w:rPr>
                <w:sz w:val="20"/>
                <w:szCs w:val="20"/>
              </w:rPr>
              <w:t>Utilizzare il lessico specifico delle scienze storico- sociali anche come parte di una competenza linguistica generale.</w:t>
            </w:r>
          </w:p>
        </w:tc>
      </w:tr>
    </w:tbl>
    <w:p w14:paraId="7B6A1C2C" w14:textId="77777777" w:rsidR="00EC01C9" w:rsidRDefault="00EC01C9">
      <w:pPr>
        <w:pStyle w:val="Default"/>
        <w:rPr>
          <w:b/>
          <w:color w:val="auto"/>
          <w:sz w:val="20"/>
          <w:szCs w:val="20"/>
          <w:u w:val="single"/>
        </w:rPr>
      </w:pPr>
    </w:p>
    <w:p w14:paraId="30C7AD1C"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455F7C20"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1D506389" w14:textId="77777777" w:rsidR="00117378" w:rsidRPr="00117378" w:rsidRDefault="00EC01C9" w:rsidP="00117378">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3 (</w:t>
            </w:r>
            <w:r w:rsidR="00C87FB7">
              <w:rPr>
                <w:rFonts w:ascii="ArialNarrow" w:hAnsi="ArialNarrow" w:cs="ArialNarrow"/>
                <w:b/>
                <w:sz w:val="20"/>
                <w:szCs w:val="20"/>
              </w:rPr>
              <w:t xml:space="preserve">ASSE CULTURALE </w:t>
            </w:r>
            <w:r w:rsidR="00117378">
              <w:rPr>
                <w:rFonts w:ascii="ArialNarrow" w:hAnsi="ArialNarrow" w:cs="ArialNarrow"/>
                <w:b/>
                <w:sz w:val="20"/>
                <w:szCs w:val="20"/>
              </w:rPr>
              <w:t>STORICO-SOCIALE</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117378" w:rsidRPr="00117378">
              <w:rPr>
                <w:rFonts w:ascii="ArialNarrow" w:hAnsi="ArialNarrow" w:cs="ArialNarrow"/>
                <w:sz w:val="20"/>
                <w:szCs w:val="20"/>
              </w:rPr>
              <w:t>Stabilire collegamenti tra le tradizioni culturali locali, nazionali e internazionali, sia in una prospettiva interculturale sia ai fini della mobilità di studio e di lavoro.</w:t>
            </w:r>
          </w:p>
          <w:p w14:paraId="41A0801C" w14:textId="300748CD" w:rsidR="00EC01C9" w:rsidRDefault="00EC01C9">
            <w:pPr>
              <w:autoSpaceDE w:val="0"/>
              <w:jc w:val="center"/>
              <w:rPr>
                <w:b/>
                <w:sz w:val="20"/>
                <w:szCs w:val="20"/>
              </w:rPr>
            </w:pPr>
          </w:p>
        </w:tc>
      </w:tr>
      <w:tr w:rsidR="00EC01C9" w14:paraId="25B3E4C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7B29BC2D"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B25016A" w14:textId="77777777" w:rsidR="00EC01C9" w:rsidRDefault="00EC01C9">
            <w:pPr>
              <w:pStyle w:val="Default"/>
              <w:jc w:val="center"/>
            </w:pPr>
            <w:r>
              <w:rPr>
                <w:b/>
                <w:color w:val="auto"/>
                <w:sz w:val="20"/>
                <w:szCs w:val="20"/>
              </w:rPr>
              <w:t>ABILITA’</w:t>
            </w:r>
          </w:p>
        </w:tc>
      </w:tr>
      <w:tr w:rsidR="00EC01C9" w14:paraId="4B9653FF"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015B57CB" w14:textId="3267C909" w:rsidR="00EC01C9" w:rsidRPr="00DA4AB9" w:rsidRDefault="00DA4AB9" w:rsidP="00E020E3">
            <w:pPr>
              <w:autoSpaceDE w:val="0"/>
              <w:snapToGrid w:val="0"/>
              <w:rPr>
                <w:sz w:val="20"/>
                <w:szCs w:val="20"/>
              </w:rPr>
            </w:pPr>
            <w:r>
              <w:rPr>
                <w:sz w:val="20"/>
                <w:szCs w:val="20"/>
              </w:rPr>
              <w:t xml:space="preserve">1. </w:t>
            </w:r>
            <w:r w:rsidRPr="0086304F">
              <w:rPr>
                <w:sz w:val="20"/>
                <w:szCs w:val="20"/>
              </w:rPr>
              <w:t>Tappe fondamentali dei processi storici, economici e sociali che hanno caratterizzato la civiltà italiana ed europea e che hanno contribuito all’idea di Europa e di Nazione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5E63CB5" w14:textId="116593EA" w:rsidR="008F6C8A" w:rsidRPr="009B0B3A" w:rsidRDefault="00211B95" w:rsidP="00E020E3">
            <w:pPr>
              <w:widowControl w:val="0"/>
              <w:autoSpaceDE w:val="0"/>
              <w:rPr>
                <w:sz w:val="20"/>
                <w:szCs w:val="20"/>
              </w:rPr>
            </w:pPr>
            <w:r>
              <w:rPr>
                <w:sz w:val="20"/>
                <w:szCs w:val="20"/>
              </w:rPr>
              <w:t xml:space="preserve">1. </w:t>
            </w:r>
            <w:r w:rsidR="008F6C8A" w:rsidRPr="009B0B3A">
              <w:rPr>
                <w:sz w:val="20"/>
                <w:szCs w:val="20"/>
              </w:rPr>
              <w:t>Saper operare confronti costruttivi tra realtà storiche e geografiche divers</w:t>
            </w:r>
            <w:r w:rsidR="008F6C8A">
              <w:rPr>
                <w:sz w:val="20"/>
                <w:szCs w:val="20"/>
              </w:rPr>
              <w:t>e,</w:t>
            </w:r>
            <w:r w:rsidR="008F6C8A" w:rsidRPr="009B0B3A">
              <w:rPr>
                <w:sz w:val="20"/>
                <w:szCs w:val="20"/>
              </w:rPr>
              <w:t xml:space="preserve"> identificandone gli elementi maggiormente significativi. </w:t>
            </w:r>
          </w:p>
          <w:p w14:paraId="5CB3C01F" w14:textId="5D26959E" w:rsidR="008F6C8A" w:rsidRPr="009B0B3A" w:rsidRDefault="00211B95" w:rsidP="00E020E3">
            <w:pPr>
              <w:widowControl w:val="0"/>
              <w:autoSpaceDE w:val="0"/>
              <w:rPr>
                <w:sz w:val="20"/>
                <w:szCs w:val="20"/>
              </w:rPr>
            </w:pPr>
            <w:r>
              <w:rPr>
                <w:sz w:val="20"/>
                <w:szCs w:val="20"/>
              </w:rPr>
              <w:t xml:space="preserve">2. </w:t>
            </w:r>
            <w:r w:rsidR="008F6C8A" w:rsidRPr="009B0B3A">
              <w:rPr>
                <w:sz w:val="20"/>
                <w:szCs w:val="20"/>
              </w:rPr>
              <w:t>Riconoscere in tratti e dimensioni specifiche le radici storiche, sociali, giuridiche ed economiche del mondo contemporaneo, individuando elementi di continuità e discontinuità</w:t>
            </w:r>
            <w:r w:rsidR="008F6C8A">
              <w:rPr>
                <w:sz w:val="20"/>
                <w:szCs w:val="20"/>
              </w:rPr>
              <w:t>.</w:t>
            </w:r>
          </w:p>
          <w:p w14:paraId="2843C982" w14:textId="74C3DEBB" w:rsidR="00EC01C9" w:rsidRDefault="00EC01C9" w:rsidP="00E020E3">
            <w:pPr>
              <w:autoSpaceDE w:val="0"/>
              <w:snapToGrid w:val="0"/>
              <w:rPr>
                <w:sz w:val="20"/>
                <w:szCs w:val="20"/>
              </w:rPr>
            </w:pPr>
          </w:p>
        </w:tc>
      </w:tr>
    </w:tbl>
    <w:p w14:paraId="612145D3"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B964FA" w14:paraId="1FB8EDF5" w14:textId="77777777" w:rsidTr="00E10345">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4392AC7" w14:textId="77777777" w:rsidR="0077160F" w:rsidRPr="0077160F" w:rsidRDefault="00B964FA" w:rsidP="0077160F">
            <w:pPr>
              <w:autoSpaceDE w:val="0"/>
              <w:snapToGrid w:val="0"/>
              <w:jc w:val="center"/>
              <w:rPr>
                <w:rFonts w:ascii="ArialNarrow" w:hAnsi="ArialNarrow" w:cs="ArialNarrow"/>
                <w:sz w:val="20"/>
                <w:szCs w:val="20"/>
              </w:rPr>
            </w:pPr>
            <w:r>
              <w:rPr>
                <w:rFonts w:ascii="ArialNarrow" w:hAnsi="ArialNarrow" w:cs="ArialNarrow"/>
                <w:b/>
                <w:sz w:val="20"/>
                <w:szCs w:val="20"/>
              </w:rPr>
              <w:t>COMPETENZA N. 4 (ASSE CULTURALE STORICO-SOCIALE)</w:t>
            </w:r>
            <w:r>
              <w:rPr>
                <w:rFonts w:ascii="ArialNarrow" w:hAnsi="ArialNarrow" w:cs="ArialNarrow"/>
                <w:b/>
                <w:sz w:val="20"/>
                <w:szCs w:val="20"/>
              </w:rPr>
              <w:br/>
            </w:r>
            <w:r>
              <w:rPr>
                <w:rFonts w:ascii="ArialNarrow" w:hAnsi="ArialNarrow" w:cs="ArialNarrow"/>
                <w:b/>
                <w:sz w:val="20"/>
                <w:szCs w:val="20"/>
              </w:rPr>
              <w:br/>
            </w:r>
            <w:r w:rsidR="0077160F" w:rsidRPr="0077160F">
              <w:rPr>
                <w:rFonts w:ascii="ArialNarrow" w:hAnsi="ArialNarrow" w:cs="ArialNarrow"/>
                <w:sz w:val="20"/>
                <w:szCs w:val="20"/>
              </w:rPr>
              <w:t>Riconoscere il valore e le potenzialità dei beni artistici e ambientali.</w:t>
            </w:r>
          </w:p>
          <w:p w14:paraId="22C2A176" w14:textId="102AEB37" w:rsidR="00B964FA" w:rsidRDefault="00B964FA" w:rsidP="00E10345">
            <w:pPr>
              <w:autoSpaceDE w:val="0"/>
              <w:jc w:val="center"/>
              <w:rPr>
                <w:b/>
                <w:sz w:val="20"/>
                <w:szCs w:val="20"/>
              </w:rPr>
            </w:pPr>
          </w:p>
        </w:tc>
      </w:tr>
      <w:tr w:rsidR="00B964FA" w14:paraId="1BEF6FDC" w14:textId="77777777" w:rsidTr="00E10345">
        <w:trPr>
          <w:trHeight w:val="280"/>
        </w:trPr>
        <w:tc>
          <w:tcPr>
            <w:tcW w:w="4968" w:type="dxa"/>
            <w:tcBorders>
              <w:top w:val="single" w:sz="4" w:space="0" w:color="000000"/>
              <w:left w:val="single" w:sz="4" w:space="0" w:color="000000"/>
              <w:bottom w:val="single" w:sz="4" w:space="0" w:color="000000"/>
            </w:tcBorders>
            <w:shd w:val="clear" w:color="auto" w:fill="auto"/>
          </w:tcPr>
          <w:p w14:paraId="148D8B6D" w14:textId="77777777" w:rsidR="00B964FA" w:rsidRDefault="00B964FA" w:rsidP="00E10345">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152A89A6" w14:textId="77777777" w:rsidR="00B964FA" w:rsidRDefault="00B964FA" w:rsidP="00E10345">
            <w:pPr>
              <w:pStyle w:val="Default"/>
              <w:jc w:val="center"/>
            </w:pPr>
            <w:r>
              <w:rPr>
                <w:b/>
                <w:color w:val="auto"/>
                <w:sz w:val="20"/>
                <w:szCs w:val="20"/>
              </w:rPr>
              <w:t>ABILITA’</w:t>
            </w:r>
          </w:p>
        </w:tc>
      </w:tr>
      <w:tr w:rsidR="00B964FA" w14:paraId="63DEB5F5" w14:textId="77777777" w:rsidTr="00E10345">
        <w:trPr>
          <w:trHeight w:val="1689"/>
        </w:trPr>
        <w:tc>
          <w:tcPr>
            <w:tcW w:w="4968" w:type="dxa"/>
            <w:tcBorders>
              <w:top w:val="single" w:sz="4" w:space="0" w:color="000000"/>
              <w:left w:val="single" w:sz="4" w:space="0" w:color="000000"/>
              <w:bottom w:val="single" w:sz="4" w:space="0" w:color="000000"/>
            </w:tcBorders>
            <w:shd w:val="clear" w:color="auto" w:fill="auto"/>
          </w:tcPr>
          <w:p w14:paraId="4BA31A7F" w14:textId="026DD1C9" w:rsidR="00B964FA" w:rsidRDefault="00B509B8" w:rsidP="00E020E3">
            <w:pPr>
              <w:autoSpaceDE w:val="0"/>
              <w:snapToGrid w:val="0"/>
              <w:rPr>
                <w:sz w:val="20"/>
                <w:szCs w:val="20"/>
              </w:rPr>
            </w:pPr>
            <w:r>
              <w:rPr>
                <w:sz w:val="20"/>
                <w:szCs w:val="20"/>
              </w:rPr>
              <w:t xml:space="preserve">1. </w:t>
            </w:r>
            <w:r w:rsidRPr="0086304F">
              <w:rPr>
                <w:sz w:val="20"/>
                <w:szCs w:val="20"/>
              </w:rPr>
              <w:t>I principali processi storici, sociali ed economici che caratterizzano il mondo contemporaneo anche in relazione</w:t>
            </w:r>
            <w:r>
              <w:rPr>
                <w:sz w:val="20"/>
                <w:szCs w:val="20"/>
              </w:rPr>
              <w:t xml:space="preserve"> ad e</w:t>
            </w:r>
            <w:r w:rsidRPr="000060F4">
              <w:rPr>
                <w:sz w:val="20"/>
                <w:szCs w:val="20"/>
              </w:rPr>
              <w:t>venti e tematiche che consentono di correlare la dimensione locale con quella nazionale europea e mondiale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4B3C503B" w14:textId="11E126E7" w:rsidR="00B964FA" w:rsidRPr="0023672F" w:rsidRDefault="0023672F" w:rsidP="00E020E3">
            <w:pPr>
              <w:widowControl w:val="0"/>
              <w:autoSpaceDE w:val="0"/>
              <w:rPr>
                <w:sz w:val="20"/>
                <w:szCs w:val="20"/>
              </w:rPr>
            </w:pPr>
            <w:r>
              <w:rPr>
                <w:sz w:val="20"/>
                <w:szCs w:val="20"/>
              </w:rPr>
              <w:t xml:space="preserve">1. </w:t>
            </w:r>
            <w:r w:rsidRPr="0086304F">
              <w:rPr>
                <w:sz w:val="20"/>
                <w:szCs w:val="20"/>
              </w:rPr>
              <w:t>Comprendere le problematiche relative alla tutela dei diritti umani, delle pari opportunità per tutti e della difesa dell’ambiente adottando comportamenti responsabili</w:t>
            </w:r>
            <w:r>
              <w:rPr>
                <w:sz w:val="20"/>
                <w:szCs w:val="20"/>
              </w:rPr>
              <w:t>.</w:t>
            </w:r>
          </w:p>
        </w:tc>
      </w:tr>
    </w:tbl>
    <w:p w14:paraId="0ABF6A5F" w14:textId="3A1C8558" w:rsidR="00B964FA" w:rsidRDefault="00B964FA">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B964FA" w14:paraId="085BD0E9" w14:textId="77777777" w:rsidTr="00E10345">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453A7DE" w14:textId="3BC1EFDB" w:rsidR="00B964FA" w:rsidRDefault="00B964FA" w:rsidP="00E10345">
            <w:pPr>
              <w:autoSpaceDE w:val="0"/>
              <w:jc w:val="center"/>
              <w:rPr>
                <w:b/>
                <w:sz w:val="20"/>
                <w:szCs w:val="20"/>
              </w:rPr>
            </w:pPr>
            <w:r>
              <w:rPr>
                <w:rFonts w:ascii="ArialNarrow" w:hAnsi="ArialNarrow" w:cs="ArialNarrow"/>
                <w:b/>
                <w:sz w:val="20"/>
                <w:szCs w:val="20"/>
              </w:rPr>
              <w:t>COMPETENZA N. 5 (ASSE CULTURALE STORICO-SOCIALE)</w:t>
            </w:r>
            <w:r>
              <w:rPr>
                <w:rFonts w:ascii="ArialNarrow" w:hAnsi="ArialNarrow" w:cs="ArialNarrow"/>
                <w:b/>
                <w:sz w:val="20"/>
                <w:szCs w:val="20"/>
              </w:rPr>
              <w:br/>
            </w:r>
            <w:r>
              <w:rPr>
                <w:rFonts w:ascii="ArialNarrow" w:hAnsi="ArialNarrow" w:cs="ArialNarrow"/>
                <w:b/>
                <w:sz w:val="20"/>
                <w:szCs w:val="20"/>
              </w:rPr>
              <w:br/>
            </w:r>
            <w:r w:rsidR="00F20F21" w:rsidRPr="00F20F21">
              <w:rPr>
                <w:rFonts w:ascii="ArialNarrow" w:hAnsi="ArialNarrow" w:cs="ArialNarrow"/>
                <w:iCs/>
                <w:sz w:val="20"/>
                <w:szCs w:val="20"/>
              </w:rPr>
              <w:t>Utilizzare i concetti e i fondamentali strumenti degli assi culturali per comprendere la realtà e operare in campi applicativi.</w:t>
            </w:r>
          </w:p>
        </w:tc>
      </w:tr>
      <w:tr w:rsidR="00B964FA" w14:paraId="69EBD71D" w14:textId="77777777" w:rsidTr="00E10345">
        <w:trPr>
          <w:trHeight w:val="280"/>
        </w:trPr>
        <w:tc>
          <w:tcPr>
            <w:tcW w:w="4968" w:type="dxa"/>
            <w:tcBorders>
              <w:top w:val="single" w:sz="4" w:space="0" w:color="000000"/>
              <w:left w:val="single" w:sz="4" w:space="0" w:color="000000"/>
              <w:bottom w:val="single" w:sz="4" w:space="0" w:color="000000"/>
            </w:tcBorders>
            <w:shd w:val="clear" w:color="auto" w:fill="auto"/>
          </w:tcPr>
          <w:p w14:paraId="456A2547" w14:textId="77777777" w:rsidR="00B964FA" w:rsidRDefault="00B964FA" w:rsidP="00E10345">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1424FC32" w14:textId="77777777" w:rsidR="00B964FA" w:rsidRDefault="00B964FA" w:rsidP="00E10345">
            <w:pPr>
              <w:pStyle w:val="Default"/>
              <w:jc w:val="center"/>
            </w:pPr>
            <w:r>
              <w:rPr>
                <w:b/>
                <w:color w:val="auto"/>
                <w:sz w:val="20"/>
                <w:szCs w:val="20"/>
              </w:rPr>
              <w:t>ABILITA’</w:t>
            </w:r>
          </w:p>
        </w:tc>
      </w:tr>
      <w:tr w:rsidR="00B964FA" w14:paraId="737694BE" w14:textId="77777777" w:rsidTr="00E10345">
        <w:trPr>
          <w:trHeight w:val="1689"/>
        </w:trPr>
        <w:tc>
          <w:tcPr>
            <w:tcW w:w="4968" w:type="dxa"/>
            <w:tcBorders>
              <w:top w:val="single" w:sz="4" w:space="0" w:color="000000"/>
              <w:left w:val="single" w:sz="4" w:space="0" w:color="000000"/>
              <w:bottom w:val="single" w:sz="4" w:space="0" w:color="000000"/>
            </w:tcBorders>
            <w:shd w:val="clear" w:color="auto" w:fill="auto"/>
          </w:tcPr>
          <w:p w14:paraId="32BAA67F" w14:textId="294CB292" w:rsidR="000060F4" w:rsidRPr="0086304F" w:rsidRDefault="000060F4" w:rsidP="00E020E3">
            <w:pPr>
              <w:autoSpaceDE w:val="0"/>
              <w:snapToGrid w:val="0"/>
              <w:rPr>
                <w:sz w:val="20"/>
                <w:szCs w:val="20"/>
              </w:rPr>
            </w:pPr>
            <w:r>
              <w:rPr>
                <w:sz w:val="20"/>
                <w:szCs w:val="20"/>
              </w:rPr>
              <w:t xml:space="preserve">1. </w:t>
            </w:r>
            <w:r w:rsidRPr="0086304F">
              <w:rPr>
                <w:sz w:val="20"/>
                <w:szCs w:val="20"/>
              </w:rPr>
              <w:t>Metodi di analisi storica</w:t>
            </w:r>
            <w:r>
              <w:rPr>
                <w:sz w:val="20"/>
                <w:szCs w:val="20"/>
              </w:rPr>
              <w:t>.</w:t>
            </w:r>
            <w:r w:rsidRPr="0086304F">
              <w:rPr>
                <w:sz w:val="20"/>
                <w:szCs w:val="20"/>
              </w:rPr>
              <w:t xml:space="preserve"> </w:t>
            </w:r>
          </w:p>
          <w:p w14:paraId="17A86248" w14:textId="0AAF33A2" w:rsidR="00B964FA" w:rsidRDefault="000060F4" w:rsidP="00E020E3">
            <w:pPr>
              <w:autoSpaceDE w:val="0"/>
              <w:snapToGrid w:val="0"/>
              <w:rPr>
                <w:sz w:val="20"/>
                <w:szCs w:val="20"/>
              </w:rPr>
            </w:pPr>
            <w:r>
              <w:rPr>
                <w:sz w:val="20"/>
                <w:szCs w:val="20"/>
              </w:rPr>
              <w:t xml:space="preserve">2. </w:t>
            </w:r>
            <w:r w:rsidRPr="0086304F">
              <w:rPr>
                <w:sz w:val="20"/>
                <w:szCs w:val="20"/>
              </w:rPr>
              <w:t>La diversa tipologia di fonti storiche</w:t>
            </w:r>
            <w:r>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6D51F856" w14:textId="77777777" w:rsidR="00B964FA" w:rsidRDefault="00F61028" w:rsidP="00E020E3">
            <w:pPr>
              <w:autoSpaceDE w:val="0"/>
              <w:snapToGrid w:val="0"/>
              <w:rPr>
                <w:sz w:val="20"/>
                <w:szCs w:val="20"/>
              </w:rPr>
            </w:pPr>
            <w:r>
              <w:rPr>
                <w:sz w:val="20"/>
                <w:szCs w:val="20"/>
              </w:rPr>
              <w:t xml:space="preserve">1. </w:t>
            </w:r>
            <w:r w:rsidRPr="009B0B3A">
              <w:rPr>
                <w:sz w:val="20"/>
                <w:szCs w:val="20"/>
              </w:rPr>
              <w:t>Analizzare e interpretare fonti scritte, iconografiche orali e multimediali di diversa tipologia e saper leggere i luoghi della memoria a partire dal proprio territorio</w:t>
            </w:r>
            <w:r>
              <w:rPr>
                <w:sz w:val="20"/>
                <w:szCs w:val="20"/>
              </w:rPr>
              <w:t>.</w:t>
            </w:r>
          </w:p>
          <w:p w14:paraId="31CF2977" w14:textId="04B5A02E" w:rsidR="00DA11D9" w:rsidRDefault="00DA11D9" w:rsidP="00E020E3">
            <w:pPr>
              <w:widowControl w:val="0"/>
              <w:autoSpaceDE w:val="0"/>
              <w:rPr>
                <w:sz w:val="20"/>
                <w:szCs w:val="20"/>
              </w:rPr>
            </w:pPr>
            <w:r>
              <w:rPr>
                <w:sz w:val="20"/>
                <w:szCs w:val="20"/>
              </w:rPr>
              <w:t xml:space="preserve">2. </w:t>
            </w:r>
            <w:r w:rsidRPr="009B0B3A">
              <w:rPr>
                <w:sz w:val="20"/>
                <w:szCs w:val="20"/>
              </w:rPr>
              <w:t>Utilizzare metodologie e strumenti della ricerca storica per raccordare la dimensione locale con la dimensione globale e con la più ampia storia generale</w:t>
            </w:r>
            <w:r>
              <w:rPr>
                <w:sz w:val="20"/>
                <w:szCs w:val="20"/>
              </w:rPr>
              <w:t>.</w:t>
            </w:r>
          </w:p>
        </w:tc>
      </w:tr>
    </w:tbl>
    <w:p w14:paraId="7334637F" w14:textId="77777777" w:rsidR="00B964FA" w:rsidRDefault="00B964FA">
      <w:pPr>
        <w:pStyle w:val="Default"/>
        <w:rPr>
          <w:b/>
          <w:color w:val="auto"/>
          <w:sz w:val="20"/>
          <w:szCs w:val="20"/>
          <w:u w:val="single"/>
        </w:rPr>
      </w:pPr>
    </w:p>
    <w:p w14:paraId="54808C43" w14:textId="71EEF0B0" w:rsidR="00EC01C9" w:rsidRDefault="00EC01C9">
      <w:pPr>
        <w:pStyle w:val="Default"/>
        <w:rPr>
          <w:b/>
          <w:color w:val="auto"/>
          <w:sz w:val="20"/>
          <w:szCs w:val="20"/>
        </w:rPr>
      </w:pPr>
      <w:r>
        <w:rPr>
          <w:b/>
          <w:color w:val="auto"/>
          <w:sz w:val="20"/>
          <w:szCs w:val="20"/>
          <w:u w:val="single"/>
        </w:rPr>
        <w:t xml:space="preserve">Nota: </w:t>
      </w:r>
      <w:r>
        <w:rPr>
          <w:b/>
          <w:color w:val="auto"/>
          <w:sz w:val="20"/>
          <w:szCs w:val="20"/>
        </w:rPr>
        <w:t xml:space="preserve">aggiungere una tabella per ogni ulteriore competenza </w:t>
      </w:r>
    </w:p>
    <w:p w14:paraId="6291D3A9" w14:textId="479AFC67" w:rsidR="00EC01C9" w:rsidRDefault="00EC01C9">
      <w:pPr>
        <w:pStyle w:val="Default"/>
        <w:rPr>
          <w:b/>
          <w:color w:val="auto"/>
          <w:sz w:val="20"/>
          <w:szCs w:val="20"/>
        </w:rPr>
      </w:pPr>
    </w:p>
    <w:p w14:paraId="1FD1D46F" w14:textId="77777777" w:rsidR="00596693" w:rsidRDefault="00596693">
      <w:pPr>
        <w:pStyle w:val="Default"/>
        <w:rPr>
          <w:b/>
          <w:color w:val="auto"/>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1CFBF29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0F71D4C3" w14:textId="78443C12" w:rsidR="00EC01C9" w:rsidRDefault="00EC01C9">
            <w:pPr>
              <w:shd w:val="clear" w:color="auto" w:fill="FFFFFF"/>
              <w:suppressAutoHyphens w:val="0"/>
              <w:jc w:val="both"/>
            </w:pPr>
            <w:r>
              <w:rPr>
                <w:rFonts w:cs="Arial"/>
                <w:b/>
                <w:kern w:val="1"/>
                <w:sz w:val="20"/>
                <w:szCs w:val="20"/>
              </w:rPr>
              <w:t>3 - OBIETTIVI COGNITIVO - FORMATIVI DISCIPLINARI</w:t>
            </w:r>
          </w:p>
        </w:tc>
      </w:tr>
    </w:tbl>
    <w:p w14:paraId="08956139" w14:textId="77777777" w:rsidR="00EC01C9" w:rsidRDefault="00EC01C9">
      <w:pPr>
        <w:pStyle w:val="Default"/>
        <w:rPr>
          <w:rFonts w:cs="Arial"/>
          <w:b/>
          <w:kern w:val="1"/>
          <w:sz w:val="20"/>
          <w:szCs w:val="20"/>
        </w:rPr>
      </w:pPr>
    </w:p>
    <w:p w14:paraId="65BF7230" w14:textId="6CC1808A" w:rsidR="00EC01C9" w:rsidRDefault="00EC01C9">
      <w:pPr>
        <w:rPr>
          <w:rFonts w:eastAsia="Arial"/>
          <w:i/>
          <w:kern w:val="1"/>
          <w:sz w:val="20"/>
          <w:szCs w:val="20"/>
        </w:rPr>
      </w:pPr>
      <w:r>
        <w:rPr>
          <w:rFonts w:eastAsia="Arial"/>
          <w:bCs/>
          <w:color w:val="FF0000"/>
          <w:kern w:val="1"/>
          <w:sz w:val="20"/>
          <w:szCs w:val="20"/>
        </w:rPr>
        <w:t>(</w:t>
      </w:r>
      <w:r>
        <w:rPr>
          <w:rFonts w:eastAsia="Arial"/>
          <w:i/>
          <w:color w:val="FF0000"/>
          <w:kern w:val="1"/>
          <w:sz w:val="20"/>
          <w:szCs w:val="20"/>
        </w:rPr>
        <w:t>Si adottano gli obiettivi in termini di competenze, abilità/capacità, conoscenze già definiti dal Dipartimento Disciplinare e declinati all’interno di ciascun Modulo).</w:t>
      </w:r>
    </w:p>
    <w:p w14:paraId="7C8C9B43" w14:textId="77777777" w:rsidR="00EC01C9" w:rsidRDefault="00EC01C9">
      <w:pPr>
        <w:rPr>
          <w:rFonts w:eastAsia="Arial"/>
          <w:i/>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1B1EC343"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D54E6" w14:textId="77777777" w:rsidR="00EC01C9" w:rsidRDefault="00EC01C9">
            <w:r>
              <w:rPr>
                <w:rFonts w:cs="Arial"/>
                <w:b/>
                <w:kern w:val="1"/>
                <w:sz w:val="20"/>
                <w:szCs w:val="20"/>
              </w:rPr>
              <w:t>MODULI DISCIPLINARI E U.D.A. DI RIFERIMENTO</w:t>
            </w:r>
          </w:p>
        </w:tc>
      </w:tr>
      <w:tr w:rsidR="00EC01C9" w14:paraId="556090A2"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B4AA" w14:textId="1612071E" w:rsidR="00EC01C9" w:rsidRDefault="00EC01C9">
            <w:r>
              <w:rPr>
                <w:rFonts w:cs="Arial"/>
                <w:kern w:val="1"/>
                <w:sz w:val="20"/>
                <w:szCs w:val="20"/>
              </w:rPr>
              <w:t>Modulo 1. (titolo)</w:t>
            </w:r>
            <w:r w:rsidR="00972A4C">
              <w:rPr>
                <w:rFonts w:cs="Arial"/>
                <w:kern w:val="1"/>
                <w:sz w:val="20"/>
                <w:szCs w:val="20"/>
              </w:rPr>
              <w:t xml:space="preserve"> </w:t>
            </w:r>
            <w:r w:rsidR="000B1363" w:rsidRPr="000B1363">
              <w:rPr>
                <w:rFonts w:cs="Arial"/>
                <w:b/>
                <w:bCs/>
                <w:iCs/>
                <w:kern w:val="1"/>
                <w:sz w:val="20"/>
                <w:szCs w:val="20"/>
              </w:rPr>
              <w:t>La formazione dell’Europa moderna nel sistema-mondo: monarchie nazionali e realtà frammentate.</w:t>
            </w:r>
          </w:p>
        </w:tc>
      </w:tr>
      <w:tr w:rsidR="00EC01C9" w14:paraId="3F7091DC"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7D80" w14:textId="4793D492" w:rsidR="00972A4C" w:rsidRPr="000B1363" w:rsidRDefault="00EC01C9">
            <w:pPr>
              <w:rPr>
                <w:rFonts w:cs="Arial"/>
                <w:b/>
                <w:bCs/>
                <w:i/>
                <w:iCs/>
                <w:kern w:val="1"/>
                <w:sz w:val="20"/>
                <w:szCs w:val="20"/>
              </w:rPr>
            </w:pPr>
            <w:r>
              <w:rPr>
                <w:rFonts w:cs="Arial"/>
                <w:kern w:val="1"/>
                <w:sz w:val="20"/>
                <w:szCs w:val="20"/>
              </w:rPr>
              <w:t>UDA di riferimento</w:t>
            </w:r>
            <w:r w:rsidR="00972A4C">
              <w:rPr>
                <w:rFonts w:cs="Arial"/>
                <w:kern w:val="1"/>
                <w:sz w:val="20"/>
                <w:szCs w:val="20"/>
              </w:rPr>
              <w:t xml:space="preserve"> n. 1</w:t>
            </w:r>
            <w:r>
              <w:rPr>
                <w:rFonts w:cs="Arial"/>
                <w:kern w:val="1"/>
                <w:sz w:val="20"/>
                <w:szCs w:val="20"/>
              </w:rPr>
              <w:t xml:space="preserve">: </w:t>
            </w:r>
            <w:r w:rsidR="000B1363" w:rsidRPr="000B1363">
              <w:rPr>
                <w:rFonts w:cs="Arial"/>
                <w:b/>
                <w:bCs/>
                <w:i/>
                <w:iCs/>
                <w:kern w:val="1"/>
                <w:sz w:val="20"/>
                <w:szCs w:val="20"/>
              </w:rPr>
              <w:t>La rinascita dopo il Mille.</w:t>
            </w:r>
          </w:p>
        </w:tc>
      </w:tr>
      <w:tr w:rsidR="00972A4C" w:rsidRPr="00972A4C" w14:paraId="0E442BA5"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8DEB" w14:textId="0FB992EA" w:rsidR="00972A4C" w:rsidRPr="00972A4C" w:rsidRDefault="00972A4C" w:rsidP="00E10345">
            <w:pPr>
              <w:rPr>
                <w:rFonts w:cs="Arial"/>
                <w:kern w:val="1"/>
                <w:sz w:val="20"/>
                <w:szCs w:val="20"/>
              </w:rPr>
            </w:pPr>
            <w:r>
              <w:rPr>
                <w:rFonts w:cs="Arial"/>
                <w:kern w:val="1"/>
                <w:sz w:val="20"/>
                <w:szCs w:val="20"/>
              </w:rPr>
              <w:t xml:space="preserve">UDA di riferimento n. 2: </w:t>
            </w:r>
            <w:r w:rsidR="000B1363" w:rsidRPr="000B1363">
              <w:rPr>
                <w:rFonts w:cs="Arial"/>
                <w:b/>
                <w:bCs/>
                <w:i/>
                <w:iCs/>
                <w:kern w:val="1"/>
                <w:sz w:val="20"/>
                <w:szCs w:val="20"/>
              </w:rPr>
              <w:t>I Comuni e la vita urbana</w:t>
            </w:r>
            <w:r w:rsidRPr="00972A4C">
              <w:rPr>
                <w:rFonts w:cs="Arial"/>
                <w:b/>
                <w:bCs/>
                <w:i/>
                <w:iCs/>
                <w:kern w:val="1"/>
                <w:sz w:val="20"/>
                <w:szCs w:val="20"/>
              </w:rPr>
              <w:t>.</w:t>
            </w:r>
          </w:p>
        </w:tc>
      </w:tr>
    </w:tbl>
    <w:p w14:paraId="5C987039"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7046CC30"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162999" w14:textId="77777777" w:rsidR="00EC01C9" w:rsidRDefault="00EC01C9">
            <w:r>
              <w:rPr>
                <w:rFonts w:cs="Arial"/>
                <w:b/>
                <w:kern w:val="1"/>
                <w:sz w:val="20"/>
                <w:szCs w:val="20"/>
              </w:rPr>
              <w:t>MODULI DISCIPLINARI E U.D.A. DI RIFERIMENTO</w:t>
            </w:r>
          </w:p>
        </w:tc>
      </w:tr>
      <w:tr w:rsidR="00EC01C9" w14:paraId="0FD10B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4612" w14:textId="4FE8AD6D" w:rsidR="00EC01C9" w:rsidRPr="000B1363" w:rsidRDefault="00EC01C9">
            <w:pPr>
              <w:rPr>
                <w:rFonts w:cs="Arial"/>
                <w:b/>
                <w:bCs/>
                <w:kern w:val="1"/>
                <w:sz w:val="20"/>
                <w:szCs w:val="20"/>
              </w:rPr>
            </w:pPr>
            <w:r w:rsidRPr="000B1363">
              <w:rPr>
                <w:rFonts w:cs="Arial"/>
                <w:kern w:val="1"/>
                <w:sz w:val="20"/>
                <w:szCs w:val="20"/>
              </w:rPr>
              <w:t>Modulo 2. (titolo)</w:t>
            </w:r>
            <w:r w:rsidR="00972A4C" w:rsidRPr="000B1363">
              <w:rPr>
                <w:rFonts w:cs="Arial"/>
                <w:kern w:val="1"/>
                <w:sz w:val="20"/>
                <w:szCs w:val="20"/>
              </w:rPr>
              <w:t xml:space="preserve"> </w:t>
            </w:r>
            <w:r w:rsidR="000B1363" w:rsidRPr="000B1363">
              <w:rPr>
                <w:rFonts w:cs="Arial"/>
                <w:b/>
                <w:bCs/>
                <w:kern w:val="1"/>
                <w:sz w:val="20"/>
                <w:szCs w:val="20"/>
              </w:rPr>
              <w:t>Elaborazione delle concezioni laiche e religiose del potere politico e della vita comunitaria.</w:t>
            </w:r>
          </w:p>
        </w:tc>
      </w:tr>
      <w:tr w:rsidR="00EC01C9" w14:paraId="73D80F1A"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8F6C" w14:textId="0D6AF783" w:rsidR="00EC01C9" w:rsidRPr="000B1363" w:rsidRDefault="00EC01C9">
            <w:pPr>
              <w:rPr>
                <w:rFonts w:cs="Arial"/>
                <w:b/>
                <w:bCs/>
                <w:i/>
                <w:iCs/>
                <w:kern w:val="1"/>
                <w:sz w:val="20"/>
                <w:szCs w:val="20"/>
              </w:rPr>
            </w:pPr>
            <w:r>
              <w:rPr>
                <w:rFonts w:cs="Arial"/>
                <w:kern w:val="1"/>
                <w:sz w:val="20"/>
                <w:szCs w:val="20"/>
              </w:rPr>
              <w:t>UDA di riferimento</w:t>
            </w:r>
            <w:r w:rsidR="00972A4C">
              <w:rPr>
                <w:rFonts w:cs="Arial"/>
                <w:kern w:val="1"/>
                <w:sz w:val="20"/>
                <w:szCs w:val="20"/>
              </w:rPr>
              <w:t xml:space="preserve"> n.</w:t>
            </w:r>
            <w:r w:rsidR="000B1363">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0B1363" w:rsidRPr="000B1363">
              <w:rPr>
                <w:rFonts w:cs="Arial"/>
                <w:b/>
                <w:bCs/>
                <w:i/>
                <w:iCs/>
                <w:kern w:val="1"/>
                <w:sz w:val="20"/>
                <w:szCs w:val="20"/>
              </w:rPr>
              <w:t>La Lotta per le investiture e le Crociate.</w:t>
            </w:r>
          </w:p>
        </w:tc>
      </w:tr>
      <w:tr w:rsidR="000B1363" w:rsidRPr="000B1363" w14:paraId="6DA8456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05E0" w14:textId="59EBE3E2" w:rsidR="000B1363" w:rsidRPr="000B1363" w:rsidRDefault="000B1363" w:rsidP="00E10345">
            <w:pPr>
              <w:rPr>
                <w:rFonts w:cs="Arial"/>
                <w:kern w:val="1"/>
                <w:sz w:val="20"/>
                <w:szCs w:val="20"/>
              </w:rPr>
            </w:pPr>
            <w:r>
              <w:rPr>
                <w:rFonts w:cs="Arial"/>
                <w:kern w:val="1"/>
                <w:sz w:val="20"/>
                <w:szCs w:val="20"/>
              </w:rPr>
              <w:t xml:space="preserve">UDA di riferimento n. 2: </w:t>
            </w:r>
            <w:r w:rsidRPr="000B1363">
              <w:rPr>
                <w:rFonts w:cs="Arial"/>
                <w:b/>
                <w:bCs/>
                <w:i/>
                <w:iCs/>
                <w:kern w:val="1"/>
                <w:sz w:val="20"/>
                <w:szCs w:val="20"/>
              </w:rPr>
              <w:t>Il Papato, l’Impero e i Comuni.</w:t>
            </w:r>
          </w:p>
        </w:tc>
      </w:tr>
    </w:tbl>
    <w:p w14:paraId="1F924231" w14:textId="77777777" w:rsidR="000B1363" w:rsidRDefault="000B1363">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43B49379" w14:textId="77777777" w:rsidTr="00332FF2">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D8F06" w14:textId="77777777" w:rsidR="00EC01C9" w:rsidRDefault="00EC01C9">
            <w:r>
              <w:rPr>
                <w:rFonts w:cs="Arial"/>
                <w:b/>
                <w:kern w:val="1"/>
                <w:sz w:val="20"/>
                <w:szCs w:val="20"/>
              </w:rPr>
              <w:t>MODULI DISCIPLINARI E U.D.A. DI RIFERIMENTO</w:t>
            </w:r>
          </w:p>
        </w:tc>
      </w:tr>
      <w:tr w:rsidR="00EC01C9" w14:paraId="36CEA8D5"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6EF0" w14:textId="70C144EF" w:rsidR="00EC01C9" w:rsidRPr="000B1363" w:rsidRDefault="00EC01C9">
            <w:pPr>
              <w:rPr>
                <w:rFonts w:cs="Arial"/>
                <w:b/>
                <w:bCs/>
                <w:kern w:val="1"/>
                <w:sz w:val="20"/>
                <w:szCs w:val="20"/>
              </w:rPr>
            </w:pPr>
            <w:r>
              <w:rPr>
                <w:rFonts w:cs="Arial"/>
                <w:kern w:val="1"/>
                <w:sz w:val="20"/>
                <w:szCs w:val="20"/>
              </w:rPr>
              <w:t>Modulo 3. (titolo)</w:t>
            </w:r>
            <w:r w:rsidR="00972A4C">
              <w:rPr>
                <w:rFonts w:cs="Arial"/>
                <w:kern w:val="1"/>
                <w:sz w:val="20"/>
                <w:szCs w:val="20"/>
              </w:rPr>
              <w:t xml:space="preserve"> </w:t>
            </w:r>
            <w:r w:rsidR="000B1363" w:rsidRPr="000B1363">
              <w:rPr>
                <w:rFonts w:cs="Arial"/>
                <w:b/>
                <w:bCs/>
                <w:iCs/>
                <w:kern w:val="1"/>
                <w:sz w:val="20"/>
                <w:szCs w:val="20"/>
              </w:rPr>
              <w:t>La crisi e il fallimento degli ideali universalistici e il consolidamento degli stati nazionali.</w:t>
            </w:r>
          </w:p>
        </w:tc>
      </w:tr>
      <w:tr w:rsidR="00EC01C9" w14:paraId="0F7F55E6"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BD56" w14:textId="4485C707" w:rsidR="00EC01C9" w:rsidRPr="000B1363" w:rsidRDefault="00EC01C9" w:rsidP="000B1363">
            <w:pPr>
              <w:suppressAutoHyphens w:val="0"/>
              <w:rPr>
                <w:sz w:val="22"/>
                <w:szCs w:val="22"/>
                <w:lang w:eastAsia="it-IT"/>
              </w:rPr>
            </w:pPr>
            <w:r>
              <w:rPr>
                <w:rFonts w:cs="Arial"/>
                <w:kern w:val="1"/>
                <w:sz w:val="20"/>
                <w:szCs w:val="20"/>
              </w:rPr>
              <w:t>UDA di riferimento</w:t>
            </w:r>
            <w:r w:rsidR="00972A4C">
              <w:rPr>
                <w:rFonts w:cs="Arial"/>
                <w:kern w:val="1"/>
                <w:sz w:val="20"/>
                <w:szCs w:val="20"/>
              </w:rPr>
              <w:t xml:space="preserve"> n.</w:t>
            </w:r>
            <w:r w:rsidR="000B1363">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0B1363" w:rsidRPr="000B1363">
              <w:rPr>
                <w:rFonts w:cs="Arial"/>
                <w:b/>
                <w:bCs/>
                <w:i/>
                <w:iCs/>
                <w:kern w:val="1"/>
                <w:sz w:val="20"/>
                <w:szCs w:val="20"/>
              </w:rPr>
              <w:t>Monarchie nazionali e Signorie regionali</w:t>
            </w:r>
            <w:r w:rsidR="00972A4C" w:rsidRPr="00972A4C">
              <w:rPr>
                <w:rFonts w:cs="Arial"/>
                <w:b/>
                <w:bCs/>
                <w:i/>
                <w:iCs/>
                <w:kern w:val="1"/>
                <w:sz w:val="20"/>
                <w:szCs w:val="20"/>
              </w:rPr>
              <w:t>.</w:t>
            </w:r>
          </w:p>
        </w:tc>
      </w:tr>
      <w:tr w:rsidR="00332FF2" w:rsidRPr="00972A4C" w14:paraId="29F7D5AD"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E076" w14:textId="707037CE" w:rsidR="00332FF2" w:rsidRPr="000B1363" w:rsidRDefault="00332FF2" w:rsidP="00E10345">
            <w:pPr>
              <w:rPr>
                <w:rFonts w:cs="Arial"/>
                <w:b/>
                <w:bCs/>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2: </w:t>
            </w:r>
            <w:r w:rsidR="000B1363" w:rsidRPr="000B1363">
              <w:rPr>
                <w:rFonts w:cs="Arial"/>
                <w:b/>
                <w:bCs/>
                <w:i/>
                <w:iCs/>
                <w:kern w:val="1"/>
                <w:sz w:val="20"/>
                <w:szCs w:val="20"/>
              </w:rPr>
              <w:t>Umanesimo e Rinascimento, vanto delle Signorie.</w:t>
            </w:r>
          </w:p>
        </w:tc>
      </w:tr>
    </w:tbl>
    <w:p w14:paraId="0255F638" w14:textId="1C19D372" w:rsidR="00EC01C9" w:rsidRDefault="00EC01C9">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0B1363" w14:paraId="74F3CA3E" w14:textId="77777777" w:rsidTr="00E10345">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45CDC5" w14:textId="77777777" w:rsidR="000B1363" w:rsidRDefault="000B1363" w:rsidP="00E10345">
            <w:r>
              <w:rPr>
                <w:rFonts w:cs="Arial"/>
                <w:b/>
                <w:kern w:val="1"/>
                <w:sz w:val="20"/>
                <w:szCs w:val="20"/>
              </w:rPr>
              <w:t>MODULI DISCIPLINARI E U.D.A. DI RIFERIMENTO</w:t>
            </w:r>
          </w:p>
        </w:tc>
      </w:tr>
      <w:tr w:rsidR="000B1363" w:rsidRPr="000B1363" w14:paraId="43AA1145"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97E5" w14:textId="6254DC72" w:rsidR="000B1363" w:rsidRPr="000B1363" w:rsidRDefault="000B1363" w:rsidP="00E10345">
            <w:pPr>
              <w:rPr>
                <w:rFonts w:cs="Arial"/>
                <w:b/>
                <w:bCs/>
                <w:kern w:val="1"/>
                <w:sz w:val="20"/>
                <w:szCs w:val="20"/>
              </w:rPr>
            </w:pPr>
            <w:r>
              <w:rPr>
                <w:rFonts w:cs="Arial"/>
                <w:kern w:val="1"/>
                <w:sz w:val="20"/>
                <w:szCs w:val="20"/>
              </w:rPr>
              <w:t xml:space="preserve">Modulo 4. (titolo) </w:t>
            </w:r>
            <w:r w:rsidRPr="000B1363">
              <w:rPr>
                <w:rFonts w:cs="Arial"/>
                <w:b/>
                <w:bCs/>
                <w:kern w:val="1"/>
                <w:sz w:val="20"/>
                <w:szCs w:val="20"/>
              </w:rPr>
              <w:t>L’Europa alla conquista del mondo: la formazione dell’identità europea nel confronto con l’alterità geografica, politica e religiosa.</w:t>
            </w:r>
          </w:p>
        </w:tc>
      </w:tr>
      <w:tr w:rsidR="000B1363" w:rsidRPr="000B1363" w14:paraId="42013CC1"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5F2D" w14:textId="555F8EC6" w:rsidR="000B1363" w:rsidRPr="000B1363" w:rsidRDefault="000B1363" w:rsidP="000B1363">
            <w:pPr>
              <w:rPr>
                <w:sz w:val="22"/>
                <w:szCs w:val="22"/>
                <w:lang w:eastAsia="it-IT"/>
              </w:rPr>
            </w:pPr>
            <w:r>
              <w:rPr>
                <w:rFonts w:cs="Arial"/>
                <w:kern w:val="1"/>
                <w:sz w:val="20"/>
                <w:szCs w:val="20"/>
              </w:rPr>
              <w:t xml:space="preserve">UDA di riferimento n. 1: </w:t>
            </w:r>
            <w:r w:rsidRPr="000B1363">
              <w:rPr>
                <w:rFonts w:cs="Arial"/>
                <w:b/>
                <w:bCs/>
                <w:i/>
                <w:iCs/>
                <w:kern w:val="1"/>
                <w:sz w:val="20"/>
                <w:szCs w:val="20"/>
              </w:rPr>
              <w:t>La scoperta di nuovi mondi</w:t>
            </w:r>
            <w:r w:rsidRPr="00972A4C">
              <w:rPr>
                <w:rFonts w:cs="Arial"/>
                <w:b/>
                <w:bCs/>
                <w:i/>
                <w:iCs/>
                <w:kern w:val="1"/>
                <w:sz w:val="20"/>
                <w:szCs w:val="20"/>
              </w:rPr>
              <w:t>.</w:t>
            </w:r>
          </w:p>
        </w:tc>
      </w:tr>
      <w:tr w:rsidR="000B1363" w:rsidRPr="000B1363" w14:paraId="2DD18473"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983F" w14:textId="64E486F5" w:rsidR="000B1363" w:rsidRPr="000B1363" w:rsidRDefault="000B1363" w:rsidP="00E10345">
            <w:pPr>
              <w:rPr>
                <w:sz w:val="22"/>
                <w:szCs w:val="22"/>
                <w:lang w:eastAsia="it-IT"/>
              </w:rPr>
            </w:pPr>
            <w:r>
              <w:rPr>
                <w:rFonts w:cs="Arial"/>
                <w:kern w:val="1"/>
                <w:sz w:val="20"/>
                <w:szCs w:val="20"/>
              </w:rPr>
              <w:t xml:space="preserve">UDA di riferimento n. 2: </w:t>
            </w:r>
            <w:r w:rsidRPr="000B1363">
              <w:rPr>
                <w:rFonts w:cs="Arial"/>
                <w:b/>
                <w:bCs/>
                <w:i/>
                <w:iCs/>
                <w:kern w:val="1"/>
                <w:sz w:val="20"/>
                <w:szCs w:val="20"/>
              </w:rPr>
              <w:t>La conquista dell’America.</w:t>
            </w:r>
          </w:p>
        </w:tc>
      </w:tr>
      <w:tr w:rsidR="000B1363" w:rsidRPr="000B1363" w14:paraId="5304511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F860" w14:textId="38FA364A" w:rsidR="000B1363" w:rsidRPr="000B1363" w:rsidRDefault="000B1363" w:rsidP="00E10345">
            <w:pPr>
              <w:rPr>
                <w:sz w:val="22"/>
                <w:szCs w:val="22"/>
                <w:lang w:eastAsia="it-IT"/>
              </w:rPr>
            </w:pPr>
            <w:r>
              <w:rPr>
                <w:rFonts w:cs="Arial"/>
                <w:kern w:val="1"/>
                <w:sz w:val="20"/>
                <w:szCs w:val="20"/>
              </w:rPr>
              <w:t xml:space="preserve">UDA di riferimento n. 3: </w:t>
            </w:r>
            <w:r w:rsidRPr="000B1363">
              <w:rPr>
                <w:rFonts w:cs="Arial"/>
                <w:b/>
                <w:bCs/>
                <w:i/>
                <w:iCs/>
                <w:kern w:val="1"/>
                <w:sz w:val="20"/>
                <w:szCs w:val="20"/>
              </w:rPr>
              <w:t>Riforma e Controriforma nell’età di Carlo V.</w:t>
            </w:r>
          </w:p>
        </w:tc>
      </w:tr>
      <w:tr w:rsidR="000B1363" w:rsidRPr="000B1363" w14:paraId="511B50CE"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8C85C" w14:textId="3E285D44" w:rsidR="000B1363" w:rsidRPr="000B1363" w:rsidRDefault="000B1363" w:rsidP="00E10345">
            <w:pPr>
              <w:rPr>
                <w:sz w:val="22"/>
                <w:szCs w:val="22"/>
                <w:lang w:eastAsia="it-IT"/>
              </w:rPr>
            </w:pPr>
            <w:r>
              <w:rPr>
                <w:rFonts w:cs="Arial"/>
                <w:kern w:val="1"/>
                <w:sz w:val="20"/>
                <w:szCs w:val="20"/>
              </w:rPr>
              <w:t xml:space="preserve">UDA di riferimento n. 4: </w:t>
            </w:r>
            <w:r w:rsidRPr="000B1363">
              <w:rPr>
                <w:rFonts w:cs="Arial"/>
                <w:b/>
                <w:bCs/>
                <w:i/>
                <w:iCs/>
                <w:kern w:val="1"/>
                <w:sz w:val="20"/>
                <w:szCs w:val="20"/>
              </w:rPr>
              <w:t>Guerre di religione e Stato assoluto in Francia.</w:t>
            </w:r>
          </w:p>
        </w:tc>
      </w:tr>
      <w:tr w:rsidR="000B1363" w:rsidRPr="000B1363" w14:paraId="5ECA3AE9"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B764" w14:textId="357954FB" w:rsidR="000B1363" w:rsidRPr="000B1363" w:rsidRDefault="000B1363" w:rsidP="00E10345">
            <w:pPr>
              <w:rPr>
                <w:rFonts w:cs="Arial"/>
                <w:kern w:val="1"/>
                <w:sz w:val="20"/>
                <w:szCs w:val="20"/>
              </w:rPr>
            </w:pPr>
            <w:r>
              <w:rPr>
                <w:rFonts w:cs="Arial"/>
                <w:kern w:val="1"/>
                <w:sz w:val="20"/>
                <w:szCs w:val="20"/>
              </w:rPr>
              <w:t xml:space="preserve">UDA di riferimento n. 5: </w:t>
            </w:r>
            <w:r w:rsidRPr="000B1363">
              <w:rPr>
                <w:rFonts w:cs="Arial"/>
                <w:b/>
                <w:bCs/>
                <w:i/>
                <w:iCs/>
                <w:kern w:val="1"/>
                <w:sz w:val="20"/>
                <w:szCs w:val="20"/>
              </w:rPr>
              <w:t>La Spagna cattolica contro l’Inghilterra anglicana.</w:t>
            </w:r>
          </w:p>
        </w:tc>
      </w:tr>
      <w:tr w:rsidR="000B1363" w:rsidRPr="000B1363" w14:paraId="16FF3893"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F6B5" w14:textId="16F51D92" w:rsidR="000B1363" w:rsidRPr="000B1363" w:rsidRDefault="000B1363" w:rsidP="00E10345">
            <w:pPr>
              <w:rPr>
                <w:sz w:val="22"/>
                <w:szCs w:val="22"/>
                <w:lang w:eastAsia="it-IT"/>
              </w:rPr>
            </w:pPr>
            <w:r>
              <w:rPr>
                <w:rFonts w:cs="Arial"/>
                <w:kern w:val="1"/>
                <w:sz w:val="20"/>
                <w:szCs w:val="20"/>
              </w:rPr>
              <w:t xml:space="preserve">UDA di riferimento n. 6: </w:t>
            </w:r>
            <w:r w:rsidRPr="000B1363">
              <w:rPr>
                <w:rFonts w:cs="Arial"/>
                <w:b/>
                <w:bCs/>
                <w:i/>
                <w:iCs/>
                <w:kern w:val="1"/>
                <w:sz w:val="20"/>
                <w:szCs w:val="20"/>
              </w:rPr>
              <w:t>Il primato dell’Europa.</w:t>
            </w:r>
          </w:p>
        </w:tc>
      </w:tr>
      <w:tr w:rsidR="000B1363" w:rsidRPr="000B1363" w14:paraId="4A41C63F" w14:textId="77777777" w:rsidTr="000B1363">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C92E" w14:textId="35792D3A" w:rsidR="000B1363" w:rsidRPr="000B1363" w:rsidRDefault="000B1363" w:rsidP="00E10345">
            <w:pPr>
              <w:rPr>
                <w:sz w:val="20"/>
                <w:szCs w:val="20"/>
                <w:lang w:eastAsia="it-IT"/>
              </w:rPr>
            </w:pPr>
            <w:r>
              <w:rPr>
                <w:rFonts w:cs="Arial"/>
                <w:kern w:val="1"/>
                <w:sz w:val="20"/>
                <w:szCs w:val="20"/>
              </w:rPr>
              <w:t xml:space="preserve">UDA di riferimento n. 7: </w:t>
            </w:r>
            <w:r w:rsidRPr="000B1363">
              <w:rPr>
                <w:rFonts w:cs="Arial"/>
                <w:b/>
                <w:bCs/>
                <w:i/>
                <w:iCs/>
                <w:kern w:val="1"/>
                <w:sz w:val="20"/>
                <w:szCs w:val="20"/>
              </w:rPr>
              <w:t>L’Italia spagnola.</w:t>
            </w:r>
          </w:p>
        </w:tc>
      </w:tr>
    </w:tbl>
    <w:p w14:paraId="3DB2DFBC" w14:textId="77777777" w:rsidR="000B1363" w:rsidRDefault="000B1363">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701C0F" w14:paraId="6A72BC76" w14:textId="77777777" w:rsidTr="00E10345">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05CBE" w14:textId="362BA16B" w:rsidR="00701C0F" w:rsidRDefault="00701C0F" w:rsidP="00E10345">
            <w:r>
              <w:rPr>
                <w:rFonts w:cs="Arial"/>
                <w:b/>
                <w:kern w:val="1"/>
                <w:sz w:val="20"/>
                <w:szCs w:val="20"/>
              </w:rPr>
              <w:t>MODULI INTERDISCIPLINARI E U.D.A. DI RIFERIMENTO</w:t>
            </w:r>
          </w:p>
        </w:tc>
      </w:tr>
      <w:tr w:rsidR="00701C0F" w14:paraId="0FEB54E5"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FA18" w14:textId="2795554C" w:rsidR="00701C0F" w:rsidRDefault="00701C0F" w:rsidP="00E10345">
            <w:r>
              <w:rPr>
                <w:rFonts w:cs="Arial"/>
                <w:kern w:val="1"/>
                <w:sz w:val="20"/>
                <w:szCs w:val="20"/>
              </w:rPr>
              <w:t xml:space="preserve">Modulo 4. (titolo) </w:t>
            </w:r>
            <w:r>
              <w:rPr>
                <w:rFonts w:cs="Arial"/>
                <w:b/>
                <w:bCs/>
                <w:kern w:val="1"/>
                <w:sz w:val="20"/>
                <w:szCs w:val="20"/>
              </w:rPr>
              <w:t>L’interdisciplinarità</w:t>
            </w:r>
          </w:p>
        </w:tc>
      </w:tr>
      <w:tr w:rsidR="00701C0F" w14:paraId="60D22050"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976D" w14:textId="1A9F71B7" w:rsidR="00701C0F" w:rsidRDefault="00701C0F" w:rsidP="00E10345">
            <w:r>
              <w:rPr>
                <w:rFonts w:cs="Arial"/>
                <w:kern w:val="1"/>
                <w:sz w:val="20"/>
                <w:szCs w:val="20"/>
              </w:rPr>
              <w:t>UDA di riferimento n.</w:t>
            </w:r>
            <w:r w:rsidR="00E020E3">
              <w:rPr>
                <w:rFonts w:cs="Arial"/>
                <w:kern w:val="1"/>
                <w:sz w:val="20"/>
                <w:szCs w:val="20"/>
              </w:rPr>
              <w:t xml:space="preserve"> </w:t>
            </w:r>
            <w:r>
              <w:rPr>
                <w:rFonts w:cs="Arial"/>
                <w:kern w:val="1"/>
                <w:sz w:val="20"/>
                <w:szCs w:val="20"/>
              </w:rPr>
              <w:t xml:space="preserve">1: </w:t>
            </w:r>
            <w:r w:rsidR="00B466DB">
              <w:rPr>
                <w:rFonts w:cs="Arial"/>
                <w:b/>
                <w:bCs/>
                <w:i/>
                <w:iCs/>
                <w:kern w:val="1"/>
                <w:sz w:val="20"/>
                <w:szCs w:val="20"/>
              </w:rPr>
              <w:t>Prodotti ittici e sostenibilità</w:t>
            </w:r>
          </w:p>
        </w:tc>
      </w:tr>
      <w:tr w:rsidR="00701C0F" w:rsidRPr="00972A4C" w14:paraId="2E5436E3"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E9698" w14:textId="67C344EB" w:rsidR="00701C0F" w:rsidRPr="00972A4C" w:rsidRDefault="00701C0F" w:rsidP="00E10345">
            <w:pPr>
              <w:rPr>
                <w:rFonts w:cs="Arial"/>
                <w:kern w:val="1"/>
                <w:sz w:val="20"/>
                <w:szCs w:val="20"/>
              </w:rPr>
            </w:pPr>
            <w:r>
              <w:rPr>
                <w:rFonts w:cs="Arial"/>
                <w:kern w:val="1"/>
                <w:sz w:val="20"/>
                <w:szCs w:val="20"/>
              </w:rPr>
              <w:t xml:space="preserve">UDA di riferimento n. 2: </w:t>
            </w:r>
            <w:r w:rsidR="00B466DB">
              <w:rPr>
                <w:rFonts w:cs="Arial"/>
                <w:kern w:val="1"/>
                <w:sz w:val="20"/>
                <w:szCs w:val="20"/>
              </w:rPr>
              <w:t>Sicurezza sul lavoro</w:t>
            </w:r>
          </w:p>
        </w:tc>
      </w:tr>
      <w:tr w:rsidR="00701C0F" w:rsidRPr="00972A4C" w14:paraId="437A6BC1" w14:textId="77777777" w:rsidTr="00E10345">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6B11" w14:textId="2519BCCF" w:rsidR="00701C0F" w:rsidRPr="00972A4C" w:rsidRDefault="00701C0F" w:rsidP="00E10345">
            <w:pPr>
              <w:rPr>
                <w:rFonts w:cs="Arial"/>
                <w:kern w:val="1"/>
                <w:sz w:val="20"/>
                <w:szCs w:val="20"/>
              </w:rPr>
            </w:pPr>
            <w:r>
              <w:rPr>
                <w:rFonts w:cs="Arial"/>
                <w:kern w:val="1"/>
                <w:sz w:val="20"/>
                <w:szCs w:val="20"/>
              </w:rPr>
              <w:t>UDA di riferimento n. 3</w:t>
            </w:r>
          </w:p>
        </w:tc>
      </w:tr>
      <w:tr w:rsidR="00701C0F" w:rsidRPr="00972A4C" w14:paraId="653DC3A0" w14:textId="77777777" w:rsidTr="00701C0F">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C32" w14:textId="261175A6" w:rsidR="00701C0F" w:rsidRPr="001D2B6A" w:rsidRDefault="00701C0F" w:rsidP="00E10345">
            <w:pPr>
              <w:rPr>
                <w:rFonts w:cs="Arial"/>
                <w:kern w:val="1"/>
                <w:sz w:val="20"/>
                <w:szCs w:val="20"/>
              </w:rPr>
            </w:pPr>
            <w:r>
              <w:rPr>
                <w:rFonts w:cs="Arial"/>
                <w:kern w:val="1"/>
                <w:sz w:val="20"/>
                <w:szCs w:val="20"/>
              </w:rPr>
              <w:t xml:space="preserve">UDA di riferimento n. 4: </w:t>
            </w:r>
            <w:r w:rsidRPr="00701C0F">
              <w:rPr>
                <w:rFonts w:cs="Arial"/>
                <w:b/>
                <w:bCs/>
                <w:i/>
                <w:iCs/>
                <w:kern w:val="1"/>
                <w:sz w:val="20"/>
                <w:szCs w:val="20"/>
              </w:rPr>
              <w:t>La Costituzione italiana</w:t>
            </w:r>
            <w:r w:rsidR="001D2B6A">
              <w:rPr>
                <w:rFonts w:cs="Arial"/>
                <w:b/>
                <w:bCs/>
                <w:i/>
                <w:iCs/>
                <w:kern w:val="1"/>
                <w:sz w:val="20"/>
                <w:szCs w:val="20"/>
              </w:rPr>
              <w:t xml:space="preserve"> </w:t>
            </w:r>
            <w:r w:rsidR="001D2B6A">
              <w:rPr>
                <w:rFonts w:cs="Arial"/>
                <w:kern w:val="1"/>
                <w:sz w:val="20"/>
                <w:szCs w:val="20"/>
              </w:rPr>
              <w:t>(Educazione civica).</w:t>
            </w:r>
          </w:p>
        </w:tc>
      </w:tr>
    </w:tbl>
    <w:p w14:paraId="70C49097" w14:textId="25C3DC52" w:rsidR="00D30298" w:rsidRDefault="00D30298">
      <w:pPr>
        <w:shd w:val="clear" w:color="auto" w:fill="FFFFFF"/>
        <w:suppressAutoHyphens w:val="0"/>
        <w:jc w:val="both"/>
        <w:rPr>
          <w:b/>
          <w:color w:val="333333"/>
          <w:kern w:val="1"/>
          <w:sz w:val="20"/>
          <w:szCs w:val="20"/>
        </w:rPr>
      </w:pPr>
    </w:p>
    <w:p w14:paraId="65E7EC09" w14:textId="77777777" w:rsidR="00865612" w:rsidRDefault="00865612">
      <w:pPr>
        <w:shd w:val="clear" w:color="auto" w:fill="FFFFFF"/>
        <w:suppressAutoHyphens w:val="0"/>
        <w:jc w:val="both"/>
        <w:rPr>
          <w:b/>
          <w:color w:val="333333"/>
          <w:kern w:val="1"/>
          <w:sz w:val="20"/>
          <w:szCs w:val="20"/>
        </w:rPr>
      </w:pPr>
    </w:p>
    <w:tbl>
      <w:tblPr>
        <w:tblStyle w:val="Grigliatabella"/>
        <w:tblW w:w="0" w:type="auto"/>
        <w:tblInd w:w="-289" w:type="dxa"/>
        <w:tblLook w:val="04A0" w:firstRow="1" w:lastRow="0" w:firstColumn="1" w:lastColumn="0" w:noHBand="0" w:noVBand="1"/>
      </w:tblPr>
      <w:tblGrid>
        <w:gridCol w:w="1402"/>
        <w:gridCol w:w="1361"/>
        <w:gridCol w:w="1272"/>
        <w:gridCol w:w="1394"/>
        <w:gridCol w:w="1524"/>
        <w:gridCol w:w="1566"/>
        <w:gridCol w:w="1398"/>
      </w:tblGrid>
      <w:tr w:rsidR="00D30298" w14:paraId="057A8CF4" w14:textId="77777777" w:rsidTr="00C40C78">
        <w:tc>
          <w:tcPr>
            <w:tcW w:w="1550" w:type="dxa"/>
          </w:tcPr>
          <w:p w14:paraId="4DB1EC5B" w14:textId="77777777" w:rsidR="00D30298" w:rsidRDefault="00D30298" w:rsidP="00C40C78">
            <w:pPr>
              <w:suppressAutoHyphens w:val="0"/>
              <w:jc w:val="center"/>
              <w:rPr>
                <w:b/>
                <w:color w:val="333333"/>
                <w:kern w:val="1"/>
                <w:sz w:val="20"/>
                <w:szCs w:val="20"/>
              </w:rPr>
            </w:pPr>
            <w:proofErr w:type="gramStart"/>
            <w:r>
              <w:rPr>
                <w:b/>
                <w:color w:val="333333"/>
                <w:kern w:val="1"/>
                <w:sz w:val="20"/>
                <w:szCs w:val="20"/>
              </w:rPr>
              <w:t>Macro-aree</w:t>
            </w:r>
            <w:proofErr w:type="gramEnd"/>
            <w:r>
              <w:rPr>
                <w:b/>
                <w:color w:val="333333"/>
                <w:kern w:val="1"/>
                <w:sz w:val="20"/>
                <w:szCs w:val="20"/>
              </w:rPr>
              <w:t xml:space="preserve"> tematiche (ex Linee guida 2020)</w:t>
            </w:r>
          </w:p>
        </w:tc>
        <w:tc>
          <w:tcPr>
            <w:tcW w:w="1338" w:type="dxa"/>
          </w:tcPr>
          <w:p w14:paraId="3DC543B0" w14:textId="77777777" w:rsidR="00D30298" w:rsidRDefault="00D30298" w:rsidP="00C40C78">
            <w:pPr>
              <w:suppressAutoHyphens w:val="0"/>
              <w:jc w:val="center"/>
              <w:rPr>
                <w:b/>
                <w:color w:val="333333"/>
                <w:kern w:val="1"/>
                <w:sz w:val="20"/>
                <w:szCs w:val="20"/>
              </w:rPr>
            </w:pPr>
            <w:r>
              <w:rPr>
                <w:b/>
                <w:color w:val="333333"/>
                <w:kern w:val="1"/>
                <w:sz w:val="20"/>
                <w:szCs w:val="20"/>
              </w:rPr>
              <w:t>Articolazione aree tematiche (ex Legge 92/2019)</w:t>
            </w:r>
          </w:p>
        </w:tc>
        <w:tc>
          <w:tcPr>
            <w:tcW w:w="1250" w:type="dxa"/>
          </w:tcPr>
          <w:p w14:paraId="53C28E9A" w14:textId="77777777" w:rsidR="00D30298" w:rsidRDefault="00D30298" w:rsidP="00C40C78">
            <w:pPr>
              <w:suppressAutoHyphens w:val="0"/>
              <w:jc w:val="center"/>
              <w:rPr>
                <w:b/>
                <w:color w:val="333333"/>
                <w:kern w:val="1"/>
                <w:sz w:val="20"/>
                <w:szCs w:val="20"/>
              </w:rPr>
            </w:pPr>
            <w:r>
              <w:rPr>
                <w:b/>
                <w:color w:val="333333"/>
                <w:kern w:val="1"/>
                <w:sz w:val="20"/>
                <w:szCs w:val="20"/>
              </w:rPr>
              <w:t>Competenze chiave europee 2018</w:t>
            </w:r>
          </w:p>
        </w:tc>
        <w:tc>
          <w:tcPr>
            <w:tcW w:w="1370" w:type="dxa"/>
          </w:tcPr>
          <w:p w14:paraId="69E597B7" w14:textId="7B807AA6" w:rsidR="00D30298" w:rsidRDefault="00D30298" w:rsidP="00C40C78">
            <w:pPr>
              <w:suppressAutoHyphens w:val="0"/>
              <w:jc w:val="center"/>
              <w:rPr>
                <w:b/>
                <w:color w:val="333333"/>
                <w:kern w:val="1"/>
                <w:sz w:val="20"/>
                <w:szCs w:val="20"/>
              </w:rPr>
            </w:pPr>
            <w:r>
              <w:rPr>
                <w:b/>
                <w:color w:val="333333"/>
                <w:kern w:val="1"/>
                <w:sz w:val="20"/>
                <w:szCs w:val="20"/>
              </w:rPr>
              <w:t xml:space="preserve">Contitolarità: Disciplina coinvolta: </w:t>
            </w:r>
            <w:r w:rsidR="00865612">
              <w:rPr>
                <w:b/>
                <w:color w:val="333333"/>
                <w:kern w:val="1"/>
                <w:sz w:val="20"/>
                <w:szCs w:val="20"/>
              </w:rPr>
              <w:t>Storia</w:t>
            </w:r>
            <w:r>
              <w:rPr>
                <w:b/>
                <w:color w:val="333333"/>
                <w:kern w:val="1"/>
                <w:sz w:val="20"/>
                <w:szCs w:val="20"/>
              </w:rPr>
              <w:t xml:space="preserve"> </w:t>
            </w:r>
            <w:r w:rsidRPr="001B754C">
              <w:rPr>
                <w:b/>
                <w:color w:val="333333"/>
                <w:kern w:val="1"/>
                <w:sz w:val="18"/>
                <w:szCs w:val="18"/>
              </w:rPr>
              <w:t>(</w:t>
            </w:r>
            <w:r w:rsidR="00865612">
              <w:rPr>
                <w:b/>
                <w:color w:val="333333"/>
                <w:kern w:val="1"/>
                <w:sz w:val="18"/>
                <w:szCs w:val="18"/>
              </w:rPr>
              <w:t>2</w:t>
            </w:r>
            <w:r w:rsidRPr="001B754C">
              <w:rPr>
                <w:b/>
                <w:color w:val="333333"/>
                <w:kern w:val="1"/>
                <w:sz w:val="18"/>
                <w:szCs w:val="18"/>
              </w:rPr>
              <w:t xml:space="preserve"> ore)</w:t>
            </w:r>
          </w:p>
        </w:tc>
        <w:tc>
          <w:tcPr>
            <w:tcW w:w="1497" w:type="dxa"/>
          </w:tcPr>
          <w:p w14:paraId="27FA254B" w14:textId="77777777" w:rsidR="00D30298" w:rsidRDefault="00D30298" w:rsidP="00C40C78">
            <w:pPr>
              <w:suppressAutoHyphens w:val="0"/>
              <w:jc w:val="center"/>
              <w:rPr>
                <w:b/>
                <w:color w:val="333333"/>
                <w:kern w:val="1"/>
                <w:sz w:val="20"/>
                <w:szCs w:val="20"/>
              </w:rPr>
            </w:pPr>
            <w:r>
              <w:rPr>
                <w:b/>
                <w:color w:val="333333"/>
                <w:kern w:val="1"/>
                <w:sz w:val="20"/>
                <w:szCs w:val="20"/>
              </w:rPr>
              <w:t>Risultati di apprendimento</w:t>
            </w:r>
          </w:p>
        </w:tc>
        <w:tc>
          <w:tcPr>
            <w:tcW w:w="1538" w:type="dxa"/>
          </w:tcPr>
          <w:p w14:paraId="4275719B" w14:textId="77777777" w:rsidR="00D30298" w:rsidRDefault="00D30298" w:rsidP="00C40C78">
            <w:pPr>
              <w:suppressAutoHyphens w:val="0"/>
              <w:jc w:val="center"/>
              <w:rPr>
                <w:b/>
                <w:color w:val="333333"/>
                <w:kern w:val="1"/>
                <w:sz w:val="20"/>
                <w:szCs w:val="20"/>
              </w:rPr>
            </w:pPr>
            <w:r>
              <w:rPr>
                <w:b/>
                <w:color w:val="333333"/>
                <w:kern w:val="1"/>
                <w:sz w:val="20"/>
                <w:szCs w:val="20"/>
              </w:rPr>
              <w:t>Traguardi di competenze</w:t>
            </w:r>
          </w:p>
        </w:tc>
        <w:tc>
          <w:tcPr>
            <w:tcW w:w="1374" w:type="dxa"/>
          </w:tcPr>
          <w:p w14:paraId="2E942C77" w14:textId="77777777" w:rsidR="00D30298" w:rsidRDefault="00D30298" w:rsidP="00C40C78">
            <w:pPr>
              <w:suppressAutoHyphens w:val="0"/>
              <w:jc w:val="center"/>
              <w:rPr>
                <w:b/>
                <w:color w:val="333333"/>
                <w:kern w:val="1"/>
                <w:sz w:val="20"/>
                <w:szCs w:val="20"/>
              </w:rPr>
            </w:pPr>
            <w:r>
              <w:rPr>
                <w:b/>
                <w:color w:val="333333"/>
                <w:kern w:val="1"/>
                <w:sz w:val="20"/>
                <w:szCs w:val="20"/>
              </w:rPr>
              <w:t>Tempi/Orario annuali</w:t>
            </w:r>
          </w:p>
        </w:tc>
      </w:tr>
      <w:tr w:rsidR="00D30298" w14:paraId="50547E1C" w14:textId="77777777" w:rsidTr="00C40C78">
        <w:tc>
          <w:tcPr>
            <w:tcW w:w="1550" w:type="dxa"/>
          </w:tcPr>
          <w:p w14:paraId="497E1733" w14:textId="77777777" w:rsidR="00D30298" w:rsidRPr="00624C51" w:rsidRDefault="00D30298" w:rsidP="00C40C78">
            <w:pPr>
              <w:suppressAutoHyphens w:val="0"/>
              <w:jc w:val="center"/>
              <w:rPr>
                <w:b/>
                <w:color w:val="333333"/>
                <w:kern w:val="1"/>
                <w:sz w:val="20"/>
                <w:szCs w:val="20"/>
              </w:rPr>
            </w:pPr>
            <w:r w:rsidRPr="00624C51">
              <w:rPr>
                <w:b/>
                <w:color w:val="333333"/>
                <w:kern w:val="1"/>
                <w:sz w:val="20"/>
                <w:szCs w:val="20"/>
              </w:rPr>
              <w:t>Costituzione</w:t>
            </w:r>
          </w:p>
        </w:tc>
        <w:tc>
          <w:tcPr>
            <w:tcW w:w="1338" w:type="dxa"/>
          </w:tcPr>
          <w:p w14:paraId="054CDFF7" w14:textId="77777777" w:rsidR="00D30298" w:rsidRPr="00E9157D" w:rsidRDefault="00D30298" w:rsidP="00C40C78">
            <w:pPr>
              <w:suppressAutoHyphens w:val="0"/>
              <w:rPr>
                <w:bCs/>
                <w:color w:val="333333"/>
                <w:kern w:val="1"/>
                <w:sz w:val="20"/>
                <w:szCs w:val="20"/>
              </w:rPr>
            </w:pPr>
            <w:r>
              <w:rPr>
                <w:bCs/>
                <w:color w:val="333333"/>
                <w:kern w:val="1"/>
                <w:sz w:val="20"/>
                <w:szCs w:val="20"/>
              </w:rPr>
              <w:t>Il lavoro nella Costituzione</w:t>
            </w:r>
          </w:p>
        </w:tc>
        <w:tc>
          <w:tcPr>
            <w:tcW w:w="1250" w:type="dxa"/>
          </w:tcPr>
          <w:p w14:paraId="7138B170" w14:textId="77777777" w:rsidR="00D30298" w:rsidRPr="00E608B6" w:rsidRDefault="00D30298" w:rsidP="00C40C78">
            <w:pPr>
              <w:suppressAutoHyphens w:val="0"/>
              <w:rPr>
                <w:bCs/>
                <w:color w:val="333333"/>
                <w:kern w:val="1"/>
                <w:sz w:val="16"/>
                <w:szCs w:val="16"/>
              </w:rPr>
            </w:pPr>
            <w:r w:rsidRPr="00E608B6">
              <w:rPr>
                <w:bCs/>
                <w:color w:val="333333"/>
                <w:kern w:val="1"/>
                <w:sz w:val="16"/>
                <w:szCs w:val="16"/>
              </w:rPr>
              <w:t>Competenza alfabetica funzionale</w:t>
            </w:r>
            <w:r>
              <w:rPr>
                <w:bCs/>
                <w:color w:val="333333"/>
                <w:kern w:val="1"/>
                <w:sz w:val="16"/>
                <w:szCs w:val="16"/>
              </w:rPr>
              <w:t>.</w:t>
            </w:r>
          </w:p>
          <w:p w14:paraId="26FC040F"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multilinguistica</w:t>
            </w:r>
            <w:r>
              <w:rPr>
                <w:bCs/>
                <w:color w:val="333333"/>
                <w:kern w:val="1"/>
                <w:sz w:val="16"/>
                <w:szCs w:val="16"/>
              </w:rPr>
              <w:t>.</w:t>
            </w:r>
          </w:p>
          <w:p w14:paraId="2D347C5B"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digitale</w:t>
            </w:r>
            <w:r>
              <w:rPr>
                <w:bCs/>
                <w:color w:val="333333"/>
                <w:kern w:val="1"/>
                <w:sz w:val="16"/>
                <w:szCs w:val="16"/>
              </w:rPr>
              <w:t>.</w:t>
            </w:r>
          </w:p>
          <w:p w14:paraId="51937EC8"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personale, sociale e capacità di imparare ad imparare</w:t>
            </w:r>
            <w:r>
              <w:rPr>
                <w:bCs/>
                <w:color w:val="333333"/>
                <w:kern w:val="1"/>
                <w:sz w:val="16"/>
                <w:szCs w:val="16"/>
              </w:rPr>
              <w:t>.</w:t>
            </w:r>
          </w:p>
          <w:p w14:paraId="2273A2B0" w14:textId="77777777" w:rsidR="00D30298" w:rsidRPr="00E608B6" w:rsidRDefault="00D30298" w:rsidP="00C40C78">
            <w:pPr>
              <w:suppressAutoHyphens w:val="0"/>
              <w:rPr>
                <w:bCs/>
                <w:color w:val="333333"/>
                <w:kern w:val="1"/>
                <w:sz w:val="16"/>
                <w:szCs w:val="16"/>
              </w:rPr>
            </w:pPr>
            <w:r>
              <w:rPr>
                <w:bCs/>
                <w:color w:val="333333"/>
                <w:kern w:val="1"/>
                <w:sz w:val="16"/>
                <w:szCs w:val="16"/>
              </w:rPr>
              <w:t>C</w:t>
            </w:r>
            <w:r w:rsidRPr="00E608B6">
              <w:rPr>
                <w:bCs/>
                <w:color w:val="333333"/>
                <w:kern w:val="1"/>
                <w:sz w:val="16"/>
                <w:szCs w:val="16"/>
              </w:rPr>
              <w:t>ompetenza in materia di cittadinanza</w:t>
            </w:r>
            <w:r>
              <w:rPr>
                <w:bCs/>
                <w:color w:val="333333"/>
                <w:kern w:val="1"/>
                <w:sz w:val="16"/>
                <w:szCs w:val="16"/>
              </w:rPr>
              <w:t>.</w:t>
            </w:r>
          </w:p>
          <w:p w14:paraId="49350038" w14:textId="77777777" w:rsidR="00D30298" w:rsidRPr="00E608B6" w:rsidRDefault="00D30298" w:rsidP="00C40C78">
            <w:pPr>
              <w:suppressAutoHyphens w:val="0"/>
              <w:rPr>
                <w:bCs/>
                <w:color w:val="333333"/>
                <w:kern w:val="1"/>
                <w:sz w:val="16"/>
                <w:szCs w:val="16"/>
              </w:rPr>
            </w:pPr>
            <w:r>
              <w:rPr>
                <w:bCs/>
                <w:color w:val="333333"/>
                <w:kern w:val="1"/>
                <w:sz w:val="16"/>
                <w:szCs w:val="16"/>
              </w:rPr>
              <w:lastRenderedPageBreak/>
              <w:t>C</w:t>
            </w:r>
            <w:r w:rsidRPr="00E608B6">
              <w:rPr>
                <w:bCs/>
                <w:color w:val="333333"/>
                <w:kern w:val="1"/>
                <w:sz w:val="16"/>
                <w:szCs w:val="16"/>
              </w:rPr>
              <w:t>ompetenza imprenditoriale</w:t>
            </w:r>
            <w:r>
              <w:rPr>
                <w:bCs/>
                <w:color w:val="333333"/>
                <w:kern w:val="1"/>
                <w:sz w:val="16"/>
                <w:szCs w:val="16"/>
              </w:rPr>
              <w:t>.</w:t>
            </w:r>
          </w:p>
          <w:p w14:paraId="11564CB9" w14:textId="77777777" w:rsidR="00D30298" w:rsidRPr="009C3D4A" w:rsidRDefault="00D30298" w:rsidP="00C40C78">
            <w:pPr>
              <w:suppressAutoHyphens w:val="0"/>
              <w:rPr>
                <w:bCs/>
                <w:color w:val="333333"/>
                <w:kern w:val="1"/>
                <w:sz w:val="20"/>
                <w:szCs w:val="20"/>
              </w:rPr>
            </w:pPr>
            <w:r>
              <w:rPr>
                <w:bCs/>
                <w:color w:val="333333"/>
                <w:kern w:val="1"/>
                <w:sz w:val="16"/>
                <w:szCs w:val="16"/>
              </w:rPr>
              <w:t>C</w:t>
            </w:r>
            <w:r w:rsidRPr="00E608B6">
              <w:rPr>
                <w:bCs/>
                <w:color w:val="333333"/>
                <w:kern w:val="1"/>
                <w:sz w:val="16"/>
                <w:szCs w:val="16"/>
              </w:rPr>
              <w:t>ompetenza in materia di consapevolezza ed espressione culturali.</w:t>
            </w:r>
          </w:p>
        </w:tc>
        <w:tc>
          <w:tcPr>
            <w:tcW w:w="1370" w:type="dxa"/>
          </w:tcPr>
          <w:p w14:paraId="36CA09A8" w14:textId="77777777" w:rsidR="00D30298" w:rsidRDefault="00D30298" w:rsidP="00C40C78">
            <w:pPr>
              <w:suppressAutoHyphens w:val="0"/>
              <w:jc w:val="both"/>
              <w:rPr>
                <w:b/>
                <w:color w:val="333333"/>
                <w:kern w:val="1"/>
                <w:sz w:val="20"/>
                <w:szCs w:val="20"/>
              </w:rPr>
            </w:pPr>
          </w:p>
        </w:tc>
        <w:tc>
          <w:tcPr>
            <w:tcW w:w="1497" w:type="dxa"/>
          </w:tcPr>
          <w:p w14:paraId="7FE15190" w14:textId="77777777" w:rsidR="00D30298" w:rsidRPr="001A2593" w:rsidRDefault="00D30298" w:rsidP="00C40C78">
            <w:pPr>
              <w:suppressAutoHyphens w:val="0"/>
              <w:rPr>
                <w:bCs/>
                <w:color w:val="333333"/>
                <w:kern w:val="1"/>
                <w:sz w:val="18"/>
                <w:szCs w:val="18"/>
              </w:rPr>
            </w:pPr>
            <w:r w:rsidRPr="001A2593">
              <w:rPr>
                <w:bCs/>
                <w:color w:val="333333"/>
                <w:kern w:val="1"/>
                <w:sz w:val="18"/>
                <w:szCs w:val="18"/>
              </w:rPr>
              <w:t>Saper riferire e riconoscere, a partire dalla propria esperienza fino alla cronaca e ai temi di studio, i diritti e i doveri delle persone, collegandoli alle disposizioni costituzionali.</w:t>
            </w:r>
          </w:p>
        </w:tc>
        <w:tc>
          <w:tcPr>
            <w:tcW w:w="1538" w:type="dxa"/>
          </w:tcPr>
          <w:p w14:paraId="0202F1DC" w14:textId="77777777" w:rsidR="00D30298" w:rsidRPr="001A2593" w:rsidRDefault="00D30298" w:rsidP="00C40C78">
            <w:pPr>
              <w:suppressAutoHyphens w:val="0"/>
              <w:rPr>
                <w:bCs/>
                <w:color w:val="333333"/>
                <w:kern w:val="1"/>
                <w:sz w:val="18"/>
                <w:szCs w:val="18"/>
              </w:rPr>
            </w:pPr>
            <w:r>
              <w:rPr>
                <w:bCs/>
                <w:color w:val="333333"/>
                <w:kern w:val="1"/>
                <w:sz w:val="18"/>
                <w:szCs w:val="18"/>
              </w:rPr>
              <w:t>Essere consapevoli del valore e delle regole della vita democratica anche attraverso l’approfondimento degli elementi fondamentali del diritto che la regolano, con particolare riferimento al diritto del lavoro.</w:t>
            </w:r>
          </w:p>
        </w:tc>
        <w:tc>
          <w:tcPr>
            <w:tcW w:w="1374" w:type="dxa"/>
          </w:tcPr>
          <w:p w14:paraId="460531CE" w14:textId="77777777" w:rsidR="00D30298" w:rsidRDefault="00D30298" w:rsidP="00C40C78">
            <w:pPr>
              <w:suppressAutoHyphens w:val="0"/>
              <w:jc w:val="center"/>
              <w:rPr>
                <w:b/>
                <w:color w:val="333333"/>
                <w:kern w:val="1"/>
                <w:sz w:val="20"/>
                <w:szCs w:val="20"/>
              </w:rPr>
            </w:pPr>
            <w:r>
              <w:rPr>
                <w:b/>
                <w:color w:val="333333"/>
                <w:kern w:val="1"/>
                <w:sz w:val="20"/>
                <w:szCs w:val="20"/>
              </w:rPr>
              <w:t>1h</w:t>
            </w:r>
          </w:p>
        </w:tc>
      </w:tr>
      <w:tr w:rsidR="00D30298" w14:paraId="18E2B205" w14:textId="77777777" w:rsidTr="00C40C78">
        <w:tc>
          <w:tcPr>
            <w:tcW w:w="1550" w:type="dxa"/>
          </w:tcPr>
          <w:p w14:paraId="5476D395" w14:textId="77777777" w:rsidR="00D30298" w:rsidRDefault="00D30298" w:rsidP="00C40C78">
            <w:pPr>
              <w:suppressAutoHyphens w:val="0"/>
              <w:jc w:val="center"/>
              <w:rPr>
                <w:b/>
                <w:color w:val="333333"/>
                <w:kern w:val="1"/>
                <w:sz w:val="20"/>
                <w:szCs w:val="20"/>
              </w:rPr>
            </w:pPr>
            <w:r>
              <w:rPr>
                <w:b/>
                <w:color w:val="333333"/>
                <w:kern w:val="1"/>
                <w:sz w:val="20"/>
                <w:szCs w:val="20"/>
              </w:rPr>
              <w:t>Sviluppo sostenibile</w:t>
            </w:r>
          </w:p>
        </w:tc>
        <w:tc>
          <w:tcPr>
            <w:tcW w:w="1338" w:type="dxa"/>
          </w:tcPr>
          <w:p w14:paraId="6D9FEC0B" w14:textId="77777777" w:rsidR="00D30298" w:rsidRDefault="00D30298" w:rsidP="00C40C78">
            <w:pPr>
              <w:suppressAutoHyphens w:val="0"/>
              <w:jc w:val="both"/>
              <w:rPr>
                <w:b/>
                <w:color w:val="333333"/>
                <w:kern w:val="1"/>
                <w:sz w:val="20"/>
                <w:szCs w:val="20"/>
              </w:rPr>
            </w:pPr>
          </w:p>
        </w:tc>
        <w:tc>
          <w:tcPr>
            <w:tcW w:w="1250" w:type="dxa"/>
          </w:tcPr>
          <w:p w14:paraId="2B2F57EF" w14:textId="77777777" w:rsidR="00D30298" w:rsidRDefault="00D30298" w:rsidP="00C40C78">
            <w:pPr>
              <w:suppressAutoHyphens w:val="0"/>
              <w:jc w:val="both"/>
              <w:rPr>
                <w:b/>
                <w:color w:val="333333"/>
                <w:kern w:val="1"/>
                <w:sz w:val="20"/>
                <w:szCs w:val="20"/>
              </w:rPr>
            </w:pPr>
          </w:p>
        </w:tc>
        <w:tc>
          <w:tcPr>
            <w:tcW w:w="1370" w:type="dxa"/>
          </w:tcPr>
          <w:p w14:paraId="524D4211" w14:textId="77777777" w:rsidR="00D30298" w:rsidRDefault="00D30298" w:rsidP="00C40C78">
            <w:pPr>
              <w:suppressAutoHyphens w:val="0"/>
              <w:jc w:val="both"/>
              <w:rPr>
                <w:b/>
                <w:color w:val="333333"/>
                <w:kern w:val="1"/>
                <w:sz w:val="20"/>
                <w:szCs w:val="20"/>
              </w:rPr>
            </w:pPr>
          </w:p>
        </w:tc>
        <w:tc>
          <w:tcPr>
            <w:tcW w:w="1497" w:type="dxa"/>
          </w:tcPr>
          <w:p w14:paraId="78EC62A2" w14:textId="77777777" w:rsidR="00D30298" w:rsidRPr="00E4583C" w:rsidRDefault="00D30298" w:rsidP="00C40C78">
            <w:pPr>
              <w:suppressAutoHyphens w:val="0"/>
              <w:rPr>
                <w:bCs/>
                <w:color w:val="333333"/>
                <w:kern w:val="1"/>
                <w:sz w:val="18"/>
                <w:szCs w:val="18"/>
              </w:rPr>
            </w:pPr>
            <w:r w:rsidRPr="00E4583C">
              <w:rPr>
                <w:bCs/>
                <w:color w:val="333333"/>
                <w:kern w:val="1"/>
                <w:sz w:val="18"/>
                <w:szCs w:val="18"/>
              </w:rPr>
              <w:t>Saper valutare fatti e orientare i propri comportamenti in situazioni sociali e professionali strutturate, che possono richiedere un adattamento del proprio operato nel rispetto di regole condivise.</w:t>
            </w:r>
          </w:p>
          <w:p w14:paraId="1F90E69A" w14:textId="77777777" w:rsidR="00D30298" w:rsidRPr="00E4583C" w:rsidRDefault="00D30298" w:rsidP="00C40C78">
            <w:pPr>
              <w:suppressAutoHyphens w:val="0"/>
              <w:rPr>
                <w:bCs/>
                <w:color w:val="333333"/>
                <w:kern w:val="1"/>
                <w:sz w:val="20"/>
                <w:szCs w:val="20"/>
              </w:rPr>
            </w:pPr>
            <w:r w:rsidRPr="00E4583C">
              <w:rPr>
                <w:bCs/>
                <w:color w:val="333333"/>
                <w:kern w:val="1"/>
                <w:sz w:val="18"/>
                <w:szCs w:val="18"/>
              </w:rPr>
              <w:t>Assumere comportamenti nel rispetto delle diversità personali, culturali, di genere.</w:t>
            </w:r>
          </w:p>
        </w:tc>
        <w:tc>
          <w:tcPr>
            <w:tcW w:w="1538" w:type="dxa"/>
          </w:tcPr>
          <w:p w14:paraId="16B33EA4" w14:textId="77777777" w:rsidR="00D30298" w:rsidRPr="006D6F46" w:rsidRDefault="00D30298" w:rsidP="00C40C78">
            <w:pPr>
              <w:suppressAutoHyphens w:val="0"/>
              <w:rPr>
                <w:bCs/>
                <w:color w:val="333333"/>
                <w:kern w:val="1"/>
                <w:sz w:val="16"/>
                <w:szCs w:val="16"/>
              </w:rPr>
            </w:pPr>
            <w:r w:rsidRPr="006D6F46">
              <w:rPr>
                <w:bCs/>
                <w:color w:val="333333"/>
                <w:kern w:val="1"/>
                <w:sz w:val="16"/>
                <w:szCs w:val="16"/>
              </w:rPr>
              <w:t>Compiere le scelte di partecipazione alla vita pubblica e di cittadinanza coerentemente con gli obiettivi di sostenibilità sanciti a livello comunitario attraverso l’Agenda 2030 per lo sviluppo sostenibile.</w:t>
            </w:r>
          </w:p>
          <w:p w14:paraId="7576C569" w14:textId="77777777" w:rsidR="00D30298" w:rsidRPr="006D6F46" w:rsidRDefault="00D30298" w:rsidP="00C40C78">
            <w:pPr>
              <w:suppressAutoHyphens w:val="0"/>
              <w:rPr>
                <w:bCs/>
                <w:color w:val="333333"/>
                <w:kern w:val="1"/>
                <w:sz w:val="18"/>
                <w:szCs w:val="18"/>
              </w:rPr>
            </w:pPr>
            <w:r w:rsidRPr="006D6F46">
              <w:rPr>
                <w:bCs/>
                <w:color w:val="333333"/>
                <w:kern w:val="1"/>
                <w:sz w:val="16"/>
                <w:szCs w:val="16"/>
              </w:rPr>
              <w:t>Operare a favore dello sviluppo eco-sostenibile e della tutela delle identità e delle eccellenze produttive del Paese.</w:t>
            </w:r>
          </w:p>
        </w:tc>
        <w:tc>
          <w:tcPr>
            <w:tcW w:w="1374" w:type="dxa"/>
          </w:tcPr>
          <w:p w14:paraId="688030F2" w14:textId="0463F0F5" w:rsidR="00D30298" w:rsidRDefault="00286D5C" w:rsidP="00C40C78">
            <w:pPr>
              <w:suppressAutoHyphens w:val="0"/>
              <w:jc w:val="center"/>
              <w:rPr>
                <w:b/>
                <w:color w:val="333333"/>
                <w:kern w:val="1"/>
                <w:sz w:val="20"/>
                <w:szCs w:val="20"/>
              </w:rPr>
            </w:pPr>
            <w:r>
              <w:rPr>
                <w:b/>
                <w:color w:val="333333"/>
                <w:kern w:val="1"/>
                <w:sz w:val="20"/>
                <w:szCs w:val="20"/>
              </w:rPr>
              <w:t>1</w:t>
            </w:r>
            <w:r w:rsidR="00D30298">
              <w:rPr>
                <w:b/>
                <w:color w:val="333333"/>
                <w:kern w:val="1"/>
                <w:sz w:val="20"/>
                <w:szCs w:val="20"/>
              </w:rPr>
              <w:t>h</w:t>
            </w:r>
          </w:p>
        </w:tc>
      </w:tr>
    </w:tbl>
    <w:p w14:paraId="4B6DC881" w14:textId="77777777" w:rsidR="00D30298" w:rsidRDefault="00D30298">
      <w:pPr>
        <w:shd w:val="clear" w:color="auto" w:fill="FFFFFF"/>
        <w:suppressAutoHyphens w:val="0"/>
        <w:jc w:val="both"/>
        <w:rPr>
          <w:b/>
          <w:color w:val="333333"/>
          <w:kern w:val="1"/>
          <w:sz w:val="20"/>
          <w:szCs w:val="20"/>
        </w:rPr>
      </w:pPr>
    </w:p>
    <w:p w14:paraId="36D36124" w14:textId="076BBE3C" w:rsidR="00EC01C9" w:rsidRPr="00D30298" w:rsidRDefault="00EC01C9">
      <w:pPr>
        <w:shd w:val="clear" w:color="auto" w:fill="FFFFFF"/>
        <w:suppressAutoHyphens w:val="0"/>
        <w:jc w:val="both"/>
        <w:rPr>
          <w:b/>
          <w:color w:val="333333"/>
          <w:kern w:val="1"/>
          <w:sz w:val="20"/>
          <w:szCs w:val="20"/>
        </w:rPr>
      </w:pPr>
      <w:r>
        <w:rPr>
          <w:b/>
          <w:color w:val="333333"/>
          <w:kern w:val="1"/>
          <w:sz w:val="20"/>
          <w:szCs w:val="20"/>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849"/>
      </w:tblGrid>
      <w:tr w:rsidR="00EC01C9" w14:paraId="059C990A" w14:textId="77777777">
        <w:trPr>
          <w:trHeight w:val="225"/>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6426EA8" w14:textId="77777777" w:rsidR="00EC01C9" w:rsidRDefault="00EC01C9">
            <w:pPr>
              <w:suppressAutoHyphens w:val="0"/>
              <w:spacing w:line="205" w:lineRule="exact"/>
              <w:ind w:right="3459"/>
              <w:jc w:val="center"/>
              <w:rPr>
                <w:b/>
                <w:color w:val="FF0000"/>
                <w:kern w:val="1"/>
                <w:sz w:val="20"/>
                <w:szCs w:val="20"/>
                <w:lang w:eastAsia="it-IT" w:bidi="it-IT"/>
              </w:rPr>
            </w:pPr>
            <w:r>
              <w:rPr>
                <w:b/>
                <w:color w:val="000000"/>
                <w:kern w:val="1"/>
                <w:sz w:val="20"/>
                <w:szCs w:val="20"/>
                <w:lang w:eastAsia="it-IT" w:bidi="it-IT"/>
              </w:rPr>
              <w:t xml:space="preserve">4 - OBIETTIVI MINIMI PER ALLIEVI BES/DSA </w:t>
            </w:r>
          </w:p>
          <w:p w14:paraId="1D9C05F0" w14:textId="77777777" w:rsidR="00EC01C9" w:rsidRDefault="00EC01C9">
            <w:pPr>
              <w:suppressAutoHyphens w:val="0"/>
              <w:spacing w:line="205" w:lineRule="exact"/>
              <w:ind w:right="3459"/>
              <w:jc w:val="center"/>
              <w:rPr>
                <w:b/>
                <w:color w:val="FF0000"/>
                <w:kern w:val="1"/>
                <w:sz w:val="20"/>
                <w:szCs w:val="20"/>
                <w:lang w:eastAsia="it-IT" w:bidi="it-IT"/>
              </w:rPr>
            </w:pPr>
          </w:p>
        </w:tc>
      </w:tr>
      <w:tr w:rsidR="00EC01C9" w14:paraId="0E2DBCB7" w14:textId="77777777">
        <w:trPr>
          <w:trHeight w:val="1006"/>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3A7C7BB" w14:textId="71F64708" w:rsidR="00EC01C9" w:rsidRDefault="00EC01C9">
            <w:pPr>
              <w:numPr>
                <w:ilvl w:val="0"/>
                <w:numId w:val="3"/>
              </w:numPr>
              <w:tabs>
                <w:tab w:val="left" w:pos="790"/>
                <w:tab w:val="left" w:pos="791"/>
              </w:tabs>
              <w:suppressAutoHyphens w:val="0"/>
              <w:spacing w:after="200" w:line="182" w:lineRule="exact"/>
              <w:rPr>
                <w:kern w:val="1"/>
                <w:sz w:val="20"/>
                <w:szCs w:val="20"/>
                <w:lang w:eastAsia="it-IT" w:bidi="it-IT"/>
              </w:rPr>
            </w:pPr>
            <w:r>
              <w:rPr>
                <w:spacing w:val="-4"/>
                <w:kern w:val="1"/>
                <w:sz w:val="20"/>
                <w:szCs w:val="20"/>
                <w:lang w:eastAsia="it-IT" w:bidi="it-IT"/>
              </w:rPr>
              <w:t xml:space="preserve">Avere </w:t>
            </w:r>
            <w:r>
              <w:rPr>
                <w:kern w:val="1"/>
                <w:sz w:val="20"/>
                <w:szCs w:val="20"/>
                <w:lang w:eastAsia="it-IT" w:bidi="it-IT"/>
              </w:rPr>
              <w:t>rispetto di s</w:t>
            </w:r>
            <w:r w:rsidR="00C83995">
              <w:rPr>
                <w:kern w:val="1"/>
                <w:sz w:val="20"/>
                <w:szCs w:val="20"/>
                <w:lang w:eastAsia="it-IT" w:bidi="it-IT"/>
              </w:rPr>
              <w:t>é</w:t>
            </w:r>
            <w:r>
              <w:rPr>
                <w:kern w:val="1"/>
                <w:sz w:val="20"/>
                <w:szCs w:val="20"/>
                <w:lang w:eastAsia="it-IT" w:bidi="it-IT"/>
              </w:rPr>
              <w:t xml:space="preserve"> e degli</w:t>
            </w:r>
            <w:r>
              <w:rPr>
                <w:spacing w:val="5"/>
                <w:kern w:val="1"/>
                <w:sz w:val="20"/>
                <w:szCs w:val="20"/>
                <w:lang w:eastAsia="it-IT" w:bidi="it-IT"/>
              </w:rPr>
              <w:t xml:space="preserve"> </w:t>
            </w:r>
            <w:r>
              <w:rPr>
                <w:kern w:val="1"/>
                <w:sz w:val="20"/>
                <w:szCs w:val="20"/>
                <w:lang w:eastAsia="it-IT" w:bidi="it-IT"/>
              </w:rPr>
              <w:t>altri.</w:t>
            </w:r>
          </w:p>
          <w:p w14:paraId="36A64C7E"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Rispettare le regole più elementari della buona</w:t>
            </w:r>
            <w:r>
              <w:rPr>
                <w:spacing w:val="-4"/>
                <w:kern w:val="1"/>
                <w:sz w:val="20"/>
                <w:szCs w:val="20"/>
                <w:lang w:eastAsia="it-IT" w:bidi="it-IT"/>
              </w:rPr>
              <w:t xml:space="preserve"> </w:t>
            </w:r>
            <w:r>
              <w:rPr>
                <w:kern w:val="1"/>
                <w:sz w:val="20"/>
                <w:szCs w:val="20"/>
                <w:lang w:eastAsia="it-IT" w:bidi="it-IT"/>
              </w:rPr>
              <w:t>educazione.</w:t>
            </w:r>
          </w:p>
          <w:p w14:paraId="24D14568"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ascoltare l’altro. Collaborare con i</w:t>
            </w:r>
            <w:r>
              <w:rPr>
                <w:spacing w:val="-3"/>
                <w:kern w:val="1"/>
                <w:sz w:val="20"/>
                <w:szCs w:val="20"/>
                <w:lang w:eastAsia="it-IT" w:bidi="it-IT"/>
              </w:rPr>
              <w:t xml:space="preserve"> </w:t>
            </w:r>
            <w:r>
              <w:rPr>
                <w:kern w:val="1"/>
                <w:sz w:val="20"/>
                <w:szCs w:val="20"/>
                <w:lang w:eastAsia="it-IT" w:bidi="it-IT"/>
              </w:rPr>
              <w:t>compagni.</w:t>
            </w:r>
          </w:p>
          <w:p w14:paraId="0B607323" w14:textId="77777777" w:rsidR="00EC01C9" w:rsidRDefault="00EC01C9">
            <w:pPr>
              <w:numPr>
                <w:ilvl w:val="0"/>
                <w:numId w:val="3"/>
              </w:numPr>
              <w:tabs>
                <w:tab w:val="left" w:pos="790"/>
                <w:tab w:val="left" w:pos="791"/>
              </w:tabs>
              <w:suppressAutoHyphens w:val="0"/>
              <w:spacing w:before="80" w:after="200" w:line="173" w:lineRule="exact"/>
            </w:pPr>
            <w:r>
              <w:rPr>
                <w:kern w:val="1"/>
                <w:sz w:val="20"/>
                <w:szCs w:val="20"/>
                <w:lang w:eastAsia="it-IT" w:bidi="it-IT"/>
              </w:rPr>
              <w:t>Imparare a intervenire nel momento</w:t>
            </w:r>
            <w:r>
              <w:rPr>
                <w:spacing w:val="-4"/>
                <w:kern w:val="1"/>
                <w:sz w:val="20"/>
                <w:szCs w:val="20"/>
                <w:lang w:eastAsia="it-IT" w:bidi="it-IT"/>
              </w:rPr>
              <w:t xml:space="preserve"> </w:t>
            </w:r>
            <w:r>
              <w:rPr>
                <w:kern w:val="1"/>
                <w:sz w:val="20"/>
                <w:szCs w:val="20"/>
                <w:lang w:eastAsia="it-IT" w:bidi="it-IT"/>
              </w:rPr>
              <w:t>opportuno.</w:t>
            </w:r>
          </w:p>
        </w:tc>
      </w:tr>
      <w:tr w:rsidR="00EC01C9" w14:paraId="2CC4ABF9" w14:textId="77777777">
        <w:trPr>
          <w:trHeight w:val="1007"/>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0BAD7866" w14:textId="77777777" w:rsidR="00EC01C9" w:rsidRDefault="00EC01C9">
            <w:pPr>
              <w:numPr>
                <w:ilvl w:val="0"/>
                <w:numId w:val="13"/>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Acquisire termini e convenzioni proprie della</w:t>
            </w:r>
            <w:r>
              <w:rPr>
                <w:spacing w:val="-3"/>
                <w:kern w:val="1"/>
                <w:sz w:val="20"/>
                <w:szCs w:val="20"/>
                <w:lang w:eastAsia="it-IT" w:bidi="it-IT"/>
              </w:rPr>
              <w:t xml:space="preserve"> </w:t>
            </w:r>
            <w:r>
              <w:rPr>
                <w:kern w:val="1"/>
                <w:sz w:val="20"/>
                <w:szCs w:val="20"/>
                <w:lang w:eastAsia="it-IT" w:bidi="it-IT"/>
              </w:rPr>
              <w:t>materia.</w:t>
            </w:r>
          </w:p>
          <w:p w14:paraId="18F09236" w14:textId="36D11073"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Prendere sicurezza di s</w:t>
            </w:r>
            <w:r w:rsidR="00596693">
              <w:rPr>
                <w:kern w:val="1"/>
                <w:sz w:val="20"/>
                <w:szCs w:val="20"/>
                <w:lang w:eastAsia="it-IT" w:bidi="it-IT"/>
              </w:rPr>
              <w:t>é</w:t>
            </w:r>
            <w:r>
              <w:rPr>
                <w:kern w:val="1"/>
                <w:sz w:val="20"/>
                <w:szCs w:val="20"/>
                <w:lang w:eastAsia="it-IT" w:bidi="it-IT"/>
              </w:rPr>
              <w:t xml:space="preserve"> nell’ambito della disciplina e della futura</w:t>
            </w:r>
            <w:r>
              <w:rPr>
                <w:spacing w:val="29"/>
                <w:kern w:val="1"/>
                <w:sz w:val="20"/>
                <w:szCs w:val="20"/>
                <w:lang w:eastAsia="it-IT" w:bidi="it-IT"/>
              </w:rPr>
              <w:t xml:space="preserve"> </w:t>
            </w:r>
            <w:r>
              <w:rPr>
                <w:kern w:val="1"/>
                <w:sz w:val="20"/>
                <w:szCs w:val="20"/>
                <w:lang w:eastAsia="it-IT" w:bidi="it-IT"/>
              </w:rPr>
              <w:t>professione.</w:t>
            </w:r>
          </w:p>
          <w:p w14:paraId="6025DB16" w14:textId="77777777"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coordinare il proprio lavoro sequenzialmente e in maniera</w:t>
            </w:r>
            <w:r>
              <w:rPr>
                <w:spacing w:val="-7"/>
                <w:kern w:val="1"/>
                <w:sz w:val="20"/>
                <w:szCs w:val="20"/>
                <w:lang w:eastAsia="it-IT" w:bidi="it-IT"/>
              </w:rPr>
              <w:t xml:space="preserve"> </w:t>
            </w:r>
            <w:r>
              <w:rPr>
                <w:kern w:val="1"/>
                <w:sz w:val="20"/>
                <w:szCs w:val="20"/>
                <w:lang w:eastAsia="it-IT" w:bidi="it-IT"/>
              </w:rPr>
              <w:t>ordinata.</w:t>
            </w:r>
          </w:p>
          <w:p w14:paraId="2752C10C" w14:textId="77777777" w:rsidR="00EC01C9" w:rsidRDefault="00EC01C9">
            <w:pPr>
              <w:numPr>
                <w:ilvl w:val="0"/>
                <w:numId w:val="13"/>
              </w:numPr>
              <w:tabs>
                <w:tab w:val="left" w:pos="790"/>
                <w:tab w:val="left" w:pos="791"/>
              </w:tabs>
              <w:suppressAutoHyphens w:val="0"/>
              <w:spacing w:before="80" w:after="200" w:line="173" w:lineRule="exact"/>
            </w:pPr>
            <w:r>
              <w:rPr>
                <w:kern w:val="1"/>
                <w:sz w:val="20"/>
                <w:szCs w:val="20"/>
                <w:lang w:eastAsia="it-IT" w:bidi="it-IT"/>
              </w:rPr>
              <w:t>Collaborare con il</w:t>
            </w:r>
            <w:r>
              <w:rPr>
                <w:spacing w:val="-2"/>
                <w:kern w:val="1"/>
                <w:sz w:val="20"/>
                <w:szCs w:val="20"/>
                <w:lang w:eastAsia="it-IT" w:bidi="it-IT"/>
              </w:rPr>
              <w:t xml:space="preserve"> </w:t>
            </w:r>
            <w:r>
              <w:rPr>
                <w:kern w:val="1"/>
                <w:sz w:val="20"/>
                <w:szCs w:val="20"/>
                <w:lang w:eastAsia="it-IT" w:bidi="it-IT"/>
              </w:rPr>
              <w:t>gruppo.</w:t>
            </w:r>
          </w:p>
        </w:tc>
      </w:tr>
      <w:tr w:rsidR="00EC01C9" w14:paraId="1DD5876E" w14:textId="77777777">
        <w:trPr>
          <w:trHeight w:val="1558"/>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1006354B" w14:textId="77777777" w:rsidR="00EC01C9" w:rsidRDefault="00EC01C9">
            <w:pPr>
              <w:numPr>
                <w:ilvl w:val="0"/>
                <w:numId w:val="14"/>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Portare sempre il materiale necessario (divisa completa, libro - ricettario,</w:t>
            </w:r>
            <w:r>
              <w:rPr>
                <w:spacing w:val="-14"/>
                <w:kern w:val="1"/>
                <w:sz w:val="20"/>
                <w:szCs w:val="20"/>
                <w:lang w:eastAsia="it-IT" w:bidi="it-IT"/>
              </w:rPr>
              <w:t xml:space="preserve"> </w:t>
            </w:r>
            <w:r>
              <w:rPr>
                <w:kern w:val="1"/>
                <w:sz w:val="20"/>
                <w:szCs w:val="20"/>
                <w:lang w:eastAsia="it-IT" w:bidi="it-IT"/>
              </w:rPr>
              <w:t>eccetera)</w:t>
            </w:r>
          </w:p>
          <w:p w14:paraId="59373CCF"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Utilizzare in modo appropriato gli strumenti di</w:t>
            </w:r>
            <w:r>
              <w:rPr>
                <w:spacing w:val="-2"/>
                <w:kern w:val="1"/>
                <w:sz w:val="20"/>
                <w:szCs w:val="20"/>
                <w:lang w:eastAsia="it-IT" w:bidi="it-IT"/>
              </w:rPr>
              <w:t xml:space="preserve"> </w:t>
            </w:r>
            <w:r>
              <w:rPr>
                <w:kern w:val="1"/>
                <w:sz w:val="20"/>
                <w:szCs w:val="20"/>
                <w:lang w:eastAsia="it-IT" w:bidi="it-IT"/>
              </w:rPr>
              <w:t>lavoro.</w:t>
            </w:r>
          </w:p>
          <w:p w14:paraId="3724C4BD"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Mantenere in ordine e pulita la propria postazione di</w:t>
            </w:r>
            <w:r>
              <w:rPr>
                <w:spacing w:val="-4"/>
                <w:kern w:val="1"/>
                <w:sz w:val="20"/>
                <w:szCs w:val="20"/>
                <w:lang w:eastAsia="it-IT" w:bidi="it-IT"/>
              </w:rPr>
              <w:t xml:space="preserve"> </w:t>
            </w:r>
            <w:r>
              <w:rPr>
                <w:kern w:val="1"/>
                <w:sz w:val="20"/>
                <w:szCs w:val="20"/>
                <w:lang w:eastAsia="it-IT" w:bidi="it-IT"/>
              </w:rPr>
              <w:t>lavoro.</w:t>
            </w:r>
          </w:p>
          <w:p w14:paraId="189C63F3"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Portare avanti e a termine individualmente e/o in gruppo un lavoro</w:t>
            </w:r>
            <w:r>
              <w:rPr>
                <w:spacing w:val="-10"/>
                <w:kern w:val="1"/>
                <w:sz w:val="20"/>
                <w:szCs w:val="20"/>
                <w:lang w:eastAsia="it-IT" w:bidi="it-IT"/>
              </w:rPr>
              <w:t xml:space="preserve"> </w:t>
            </w:r>
            <w:r>
              <w:rPr>
                <w:kern w:val="1"/>
                <w:sz w:val="20"/>
                <w:szCs w:val="20"/>
                <w:lang w:eastAsia="it-IT" w:bidi="it-IT"/>
              </w:rPr>
              <w:t>programmato.</w:t>
            </w:r>
          </w:p>
          <w:p w14:paraId="42B31A39"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Coordinare il lavoro pratico con il proprio</w:t>
            </w:r>
            <w:r>
              <w:rPr>
                <w:spacing w:val="-2"/>
                <w:kern w:val="1"/>
                <w:sz w:val="20"/>
                <w:szCs w:val="20"/>
                <w:lang w:eastAsia="it-IT" w:bidi="it-IT"/>
              </w:rPr>
              <w:t xml:space="preserve"> </w:t>
            </w:r>
            <w:r>
              <w:rPr>
                <w:kern w:val="1"/>
                <w:sz w:val="20"/>
                <w:szCs w:val="20"/>
                <w:lang w:eastAsia="it-IT" w:bidi="it-IT"/>
              </w:rPr>
              <w:t>gruppo.</w:t>
            </w:r>
          </w:p>
          <w:p w14:paraId="6C01D858" w14:textId="77777777" w:rsidR="00EC01C9" w:rsidRDefault="00EC01C9">
            <w:pPr>
              <w:numPr>
                <w:ilvl w:val="0"/>
                <w:numId w:val="14"/>
              </w:numPr>
              <w:tabs>
                <w:tab w:val="left" w:pos="790"/>
                <w:tab w:val="left" w:pos="791"/>
              </w:tabs>
              <w:suppressAutoHyphens w:val="0"/>
              <w:spacing w:before="80" w:after="200" w:line="173" w:lineRule="exact"/>
            </w:pPr>
            <w:r>
              <w:rPr>
                <w:kern w:val="1"/>
                <w:sz w:val="20"/>
                <w:szCs w:val="20"/>
                <w:lang w:eastAsia="it-IT" w:bidi="it-IT"/>
              </w:rPr>
              <w:t>Organizzare e tenere in ordine costantemente il proprio</w:t>
            </w:r>
            <w:r>
              <w:rPr>
                <w:spacing w:val="-4"/>
                <w:kern w:val="1"/>
                <w:sz w:val="20"/>
                <w:szCs w:val="20"/>
                <w:lang w:eastAsia="it-IT" w:bidi="it-IT"/>
              </w:rPr>
              <w:t xml:space="preserve"> </w:t>
            </w:r>
            <w:r>
              <w:rPr>
                <w:kern w:val="1"/>
                <w:sz w:val="20"/>
                <w:szCs w:val="20"/>
                <w:lang w:eastAsia="it-IT" w:bidi="it-IT"/>
              </w:rPr>
              <w:t>ricettario.</w:t>
            </w:r>
          </w:p>
        </w:tc>
      </w:tr>
    </w:tbl>
    <w:p w14:paraId="23B94A53" w14:textId="3B2EFDB9" w:rsidR="00EC01C9"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14C87887" w14:textId="77777777" w:rsidR="00596693" w:rsidRDefault="00596693">
      <w:pPr>
        <w:shd w:val="clear" w:color="auto" w:fill="FFFFFF"/>
        <w:suppressAutoHyphens w:val="0"/>
        <w:jc w:val="both"/>
        <w:rPr>
          <w:b/>
          <w:kern w:val="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3E47CFA2"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166510F2" w14:textId="0D70CB2C" w:rsidR="00EC01C9" w:rsidRDefault="00EC01C9">
            <w:pPr>
              <w:jc w:val="both"/>
            </w:pPr>
            <w:r>
              <w:rPr>
                <w:b/>
                <w:kern w:val="1"/>
                <w:sz w:val="20"/>
                <w:szCs w:val="20"/>
              </w:rPr>
              <w:t>5 - TIPOLOGIA DI GESTIONE DELL’INTERAZIONE CON GLI ALUNNI NELLA DIDATTICA A DISTANZA</w:t>
            </w:r>
          </w:p>
        </w:tc>
      </w:tr>
    </w:tbl>
    <w:p w14:paraId="63F54AC6" w14:textId="77777777" w:rsidR="00EC01C9" w:rsidRDefault="00EC01C9">
      <w:pPr>
        <w:shd w:val="clear" w:color="auto" w:fill="FFFFFF"/>
        <w:suppressAutoHyphens w:val="0"/>
        <w:jc w:val="both"/>
        <w:rPr>
          <w:b/>
          <w:kern w:val="1"/>
          <w:sz w:val="20"/>
          <w:szCs w:val="20"/>
        </w:rPr>
      </w:pPr>
    </w:p>
    <w:p w14:paraId="54426E5D" w14:textId="69C4901B" w:rsidR="00EC01C9" w:rsidRDefault="00EC01C9">
      <w:pPr>
        <w:suppressAutoHyphens w:val="0"/>
        <w:jc w:val="both"/>
        <w:rPr>
          <w:b/>
          <w:bCs/>
          <w:kern w:val="1"/>
          <w:sz w:val="20"/>
          <w:szCs w:val="20"/>
          <w:u w:val="single"/>
        </w:rPr>
      </w:pPr>
      <w:r>
        <w:rPr>
          <w:bCs/>
          <w:i/>
          <w:kern w:val="1"/>
          <w:sz w:val="20"/>
          <w:szCs w:val="20"/>
        </w:rPr>
        <w:t>(specificare la modalità di interazione, possono essere barrate più modalità e più voci)</w:t>
      </w:r>
    </w:p>
    <w:p w14:paraId="1390B6DC" w14:textId="363CC559" w:rsidR="00EC01C9" w:rsidRDefault="00EC01C9">
      <w:pPr>
        <w:numPr>
          <w:ilvl w:val="0"/>
          <w:numId w:val="9"/>
        </w:numPr>
        <w:suppressAutoHyphens w:val="0"/>
        <w:spacing w:before="120"/>
        <w:ind w:left="709" w:firstLine="0"/>
        <w:jc w:val="both"/>
        <w:rPr>
          <w:kern w:val="1"/>
          <w:sz w:val="20"/>
          <w:szCs w:val="20"/>
        </w:rPr>
      </w:pPr>
      <w:r>
        <w:rPr>
          <w:b/>
          <w:bCs/>
          <w:kern w:val="1"/>
          <w:sz w:val="20"/>
          <w:szCs w:val="20"/>
          <w:u w:val="single"/>
        </w:rPr>
        <w:lastRenderedPageBreak/>
        <w:t>Modalità asincrona</w:t>
      </w:r>
      <w:r>
        <w:rPr>
          <w:bCs/>
          <w:kern w:val="1"/>
          <w:sz w:val="20"/>
          <w:szCs w:val="20"/>
        </w:rPr>
        <w:t xml:space="preserve"> (</w:t>
      </w:r>
      <w:r>
        <w:rPr>
          <w:bCs/>
          <w:i/>
          <w:kern w:val="1"/>
          <w:sz w:val="20"/>
          <w:szCs w:val="20"/>
        </w:rPr>
        <w:t>trasmissione dei materiali, delle indicazioni di studio, delle esercitazioni da parte dell’insegnante in un dato momento e fruizione da parte degli studenti in un tempo a loro scelta, ma in un arco temporale indicato dall’insegnante</w:t>
      </w:r>
      <w:r>
        <w:rPr>
          <w:bCs/>
          <w:kern w:val="1"/>
          <w:sz w:val="20"/>
          <w:szCs w:val="20"/>
        </w:rPr>
        <w:t>)</w:t>
      </w:r>
      <w:r w:rsidR="00B50ABF">
        <w:rPr>
          <w:bCs/>
          <w:kern w:val="1"/>
          <w:sz w:val="20"/>
          <w:szCs w:val="20"/>
        </w:rPr>
        <w:t>.</w:t>
      </w:r>
    </w:p>
    <w:p w14:paraId="31C3DDEE" w14:textId="7F56F47F" w:rsidR="00EC01C9" w:rsidRDefault="00EC01C9">
      <w:pPr>
        <w:numPr>
          <w:ilvl w:val="0"/>
          <w:numId w:val="10"/>
        </w:numPr>
        <w:suppressAutoHyphens w:val="0"/>
        <w:ind w:left="714" w:hanging="357"/>
        <w:rPr>
          <w:kern w:val="1"/>
          <w:sz w:val="20"/>
          <w:szCs w:val="20"/>
        </w:rPr>
      </w:pPr>
      <w:r>
        <w:rPr>
          <w:kern w:val="1"/>
          <w:sz w:val="20"/>
          <w:szCs w:val="20"/>
        </w:rPr>
        <w:t xml:space="preserve">Registro elettronico Argo </w:t>
      </w:r>
      <w:r w:rsidR="00B50ABF">
        <w:rPr>
          <w:kern w:val="1"/>
          <w:sz w:val="20"/>
          <w:szCs w:val="20"/>
        </w:rPr>
        <w:t>S</w:t>
      </w:r>
      <w:r>
        <w:rPr>
          <w:kern w:val="1"/>
          <w:sz w:val="20"/>
          <w:szCs w:val="20"/>
        </w:rPr>
        <w:t xml:space="preserve">cuola </w:t>
      </w:r>
      <w:r w:rsidR="00B50ABF">
        <w:rPr>
          <w:kern w:val="1"/>
          <w:sz w:val="20"/>
          <w:szCs w:val="20"/>
        </w:rPr>
        <w:t>N</w:t>
      </w:r>
      <w:r>
        <w:rPr>
          <w:kern w:val="1"/>
          <w:sz w:val="20"/>
          <w:szCs w:val="20"/>
        </w:rPr>
        <w:t>ext</w:t>
      </w:r>
    </w:p>
    <w:p w14:paraId="4225BC4B" w14:textId="77777777" w:rsidR="00EC01C9" w:rsidRDefault="00EC01C9">
      <w:pPr>
        <w:numPr>
          <w:ilvl w:val="0"/>
          <w:numId w:val="10"/>
        </w:numPr>
        <w:suppressAutoHyphens w:val="0"/>
        <w:ind w:left="714" w:hanging="357"/>
        <w:rPr>
          <w:kern w:val="1"/>
          <w:sz w:val="20"/>
          <w:szCs w:val="20"/>
        </w:rPr>
      </w:pPr>
      <w:r>
        <w:rPr>
          <w:kern w:val="1"/>
          <w:sz w:val="20"/>
          <w:szCs w:val="20"/>
        </w:rPr>
        <w:t xml:space="preserve">Videolezioni </w:t>
      </w:r>
    </w:p>
    <w:p w14:paraId="3CB55201" w14:textId="77777777" w:rsidR="00EC01C9" w:rsidRDefault="00EC01C9">
      <w:pPr>
        <w:numPr>
          <w:ilvl w:val="0"/>
          <w:numId w:val="10"/>
        </w:numPr>
        <w:suppressAutoHyphens w:val="0"/>
        <w:ind w:left="714" w:hanging="357"/>
        <w:rPr>
          <w:kern w:val="1"/>
          <w:sz w:val="20"/>
          <w:szCs w:val="20"/>
        </w:rPr>
      </w:pPr>
      <w:proofErr w:type="spellStart"/>
      <w:r>
        <w:rPr>
          <w:kern w:val="1"/>
          <w:sz w:val="20"/>
          <w:szCs w:val="20"/>
        </w:rPr>
        <w:t>Audiolezioni</w:t>
      </w:r>
      <w:proofErr w:type="spellEnd"/>
    </w:p>
    <w:p w14:paraId="1317B227" w14:textId="77777777" w:rsidR="00EC01C9" w:rsidRDefault="00EC01C9">
      <w:pPr>
        <w:numPr>
          <w:ilvl w:val="0"/>
          <w:numId w:val="10"/>
        </w:numPr>
        <w:suppressAutoHyphens w:val="0"/>
        <w:ind w:left="714" w:hanging="357"/>
        <w:rPr>
          <w:kern w:val="1"/>
          <w:sz w:val="20"/>
          <w:szCs w:val="20"/>
        </w:rPr>
      </w:pPr>
      <w:r>
        <w:rPr>
          <w:kern w:val="1"/>
          <w:sz w:val="20"/>
          <w:szCs w:val="20"/>
        </w:rPr>
        <w:t>Gruppo Whatsapp di classe</w:t>
      </w:r>
    </w:p>
    <w:p w14:paraId="0F1A4814" w14:textId="77777777" w:rsidR="00EC01C9" w:rsidRPr="0056406A" w:rsidRDefault="00EC01C9">
      <w:pPr>
        <w:numPr>
          <w:ilvl w:val="0"/>
          <w:numId w:val="10"/>
        </w:numPr>
        <w:suppressAutoHyphens w:val="0"/>
        <w:ind w:left="714" w:hanging="357"/>
        <w:rPr>
          <w:kern w:val="1"/>
          <w:sz w:val="20"/>
          <w:szCs w:val="20"/>
          <w:lang w:val="en-US"/>
        </w:rPr>
      </w:pPr>
      <w:proofErr w:type="spellStart"/>
      <w:r w:rsidRPr="0056406A">
        <w:rPr>
          <w:kern w:val="1"/>
          <w:sz w:val="20"/>
          <w:szCs w:val="20"/>
          <w:lang w:val="en-US"/>
        </w:rPr>
        <w:t>Piattaforma</w:t>
      </w:r>
      <w:proofErr w:type="spellEnd"/>
      <w:r w:rsidRPr="0056406A">
        <w:rPr>
          <w:kern w:val="1"/>
          <w:sz w:val="20"/>
          <w:szCs w:val="20"/>
          <w:lang w:val="en-US"/>
        </w:rPr>
        <w:t xml:space="preserve"> G-suite For </w:t>
      </w:r>
      <w:proofErr w:type="gramStart"/>
      <w:r w:rsidRPr="0056406A">
        <w:rPr>
          <w:kern w:val="1"/>
          <w:sz w:val="20"/>
          <w:szCs w:val="20"/>
          <w:lang w:val="en-US"/>
        </w:rPr>
        <w:t>Educational;</w:t>
      </w:r>
      <w:proofErr w:type="gramEnd"/>
    </w:p>
    <w:p w14:paraId="7E4BECCC" w14:textId="77777777" w:rsidR="00EC01C9" w:rsidRDefault="00EC01C9">
      <w:pPr>
        <w:numPr>
          <w:ilvl w:val="0"/>
          <w:numId w:val="10"/>
        </w:numPr>
        <w:suppressAutoHyphens w:val="0"/>
        <w:ind w:left="714" w:hanging="357"/>
        <w:jc w:val="both"/>
        <w:rPr>
          <w:kern w:val="1"/>
          <w:sz w:val="20"/>
          <w:szCs w:val="20"/>
        </w:rPr>
      </w:pPr>
      <w:r>
        <w:rPr>
          <w:kern w:val="1"/>
          <w:sz w:val="20"/>
          <w:szCs w:val="20"/>
        </w:rPr>
        <w:t>Piattaforme collegate con i libri di testo;</w:t>
      </w:r>
    </w:p>
    <w:p w14:paraId="41C83D87" w14:textId="77777777" w:rsidR="00EC01C9" w:rsidRDefault="00EC01C9">
      <w:pPr>
        <w:numPr>
          <w:ilvl w:val="0"/>
          <w:numId w:val="11"/>
        </w:numPr>
        <w:suppressAutoHyphens w:val="0"/>
        <w:ind w:left="714" w:hanging="357"/>
        <w:rPr>
          <w:kern w:val="1"/>
          <w:sz w:val="20"/>
          <w:szCs w:val="20"/>
        </w:rPr>
      </w:pPr>
      <w:r>
        <w:rPr>
          <w:kern w:val="1"/>
          <w:sz w:val="20"/>
          <w:szCs w:val="20"/>
        </w:rPr>
        <w:t>Restituzione elaborati corretti</w:t>
      </w:r>
    </w:p>
    <w:p w14:paraId="39ED41C7" w14:textId="77777777" w:rsidR="00EC01C9" w:rsidRDefault="00EC01C9">
      <w:pPr>
        <w:numPr>
          <w:ilvl w:val="0"/>
          <w:numId w:val="11"/>
        </w:numPr>
        <w:suppressAutoHyphens w:val="0"/>
        <w:ind w:left="714" w:hanging="357"/>
        <w:rPr>
          <w:kern w:val="1"/>
          <w:sz w:val="20"/>
          <w:szCs w:val="20"/>
        </w:rPr>
      </w:pPr>
      <w:r>
        <w:rPr>
          <w:kern w:val="1"/>
          <w:sz w:val="20"/>
          <w:szCs w:val="20"/>
        </w:rPr>
        <w:t>Altro (specificare)</w:t>
      </w:r>
    </w:p>
    <w:p w14:paraId="5E01520C" w14:textId="77777777" w:rsidR="00EC01C9" w:rsidRDefault="00EC01C9">
      <w:pPr>
        <w:rPr>
          <w:kern w:val="1"/>
          <w:sz w:val="20"/>
          <w:szCs w:val="20"/>
        </w:rPr>
      </w:pPr>
    </w:p>
    <w:p w14:paraId="73B57FA1" w14:textId="36727611" w:rsidR="00EC01C9" w:rsidRDefault="00B50ABF" w:rsidP="00B50ABF">
      <w:pPr>
        <w:suppressAutoHyphens w:val="0"/>
        <w:spacing w:before="120"/>
        <w:ind w:left="142"/>
        <w:jc w:val="both"/>
        <w:rPr>
          <w:kern w:val="1"/>
          <w:sz w:val="20"/>
          <w:szCs w:val="20"/>
        </w:rPr>
      </w:pPr>
      <w:r>
        <w:rPr>
          <w:b/>
          <w:bCs/>
          <w:kern w:val="1"/>
          <w:sz w:val="20"/>
          <w:szCs w:val="20"/>
          <w:u w:val="single"/>
        </w:rPr>
        <w:t xml:space="preserve">X </w:t>
      </w:r>
      <w:r w:rsidR="00EC01C9">
        <w:rPr>
          <w:b/>
          <w:bCs/>
          <w:kern w:val="1"/>
          <w:sz w:val="20"/>
          <w:szCs w:val="20"/>
          <w:u w:val="single"/>
        </w:rPr>
        <w:t>Modalità sincrona</w:t>
      </w:r>
      <w:r w:rsidR="00EC01C9">
        <w:rPr>
          <w:bCs/>
          <w:kern w:val="1"/>
          <w:sz w:val="20"/>
          <w:szCs w:val="20"/>
        </w:rPr>
        <w:t xml:space="preserve"> (</w:t>
      </w:r>
      <w:r w:rsidR="00EC01C9">
        <w:rPr>
          <w:bCs/>
          <w:i/>
          <w:kern w:val="1"/>
          <w:sz w:val="20"/>
          <w:szCs w:val="20"/>
        </w:rPr>
        <w:t>interazione immediata tra l’insegnante e gli alunni di una classe, previo accordo sulla data e sull’ora del collegamento</w:t>
      </w:r>
      <w:r w:rsidR="00EC01C9">
        <w:rPr>
          <w:bCs/>
          <w:kern w:val="1"/>
          <w:sz w:val="20"/>
          <w:szCs w:val="20"/>
        </w:rPr>
        <w:t>).</w:t>
      </w:r>
    </w:p>
    <w:p w14:paraId="14EE4B90" w14:textId="24320967" w:rsidR="00EC01C9" w:rsidRDefault="00B50ABF" w:rsidP="00B50ABF">
      <w:pPr>
        <w:suppressAutoHyphens w:val="0"/>
        <w:spacing w:after="165"/>
        <w:ind w:firstLine="708"/>
        <w:rPr>
          <w:kern w:val="1"/>
          <w:sz w:val="20"/>
          <w:szCs w:val="20"/>
        </w:rPr>
      </w:pPr>
      <w:r w:rsidRPr="00B50ABF">
        <w:rPr>
          <w:b/>
          <w:bCs/>
          <w:kern w:val="1"/>
          <w:sz w:val="20"/>
          <w:szCs w:val="20"/>
        </w:rPr>
        <w:t>X</w:t>
      </w:r>
      <w:r>
        <w:rPr>
          <w:kern w:val="1"/>
          <w:sz w:val="20"/>
          <w:szCs w:val="20"/>
        </w:rPr>
        <w:t xml:space="preserve"> </w:t>
      </w:r>
      <w:r w:rsidR="00EC01C9">
        <w:rPr>
          <w:kern w:val="1"/>
          <w:sz w:val="20"/>
          <w:szCs w:val="20"/>
        </w:rPr>
        <w:t xml:space="preserve">Piattaforma suggerita dall’Istituto: </w:t>
      </w:r>
      <w:proofErr w:type="spellStart"/>
      <w:r w:rsidR="00EC01C9">
        <w:rPr>
          <w:kern w:val="1"/>
          <w:sz w:val="20"/>
          <w:szCs w:val="20"/>
        </w:rPr>
        <w:t>Hangouts</w:t>
      </w:r>
      <w:proofErr w:type="spellEnd"/>
      <w:r w:rsidR="00EC01C9">
        <w:rPr>
          <w:kern w:val="1"/>
          <w:sz w:val="20"/>
          <w:szCs w:val="20"/>
        </w:rPr>
        <w:t xml:space="preserve"> Meet – G. Suite</w:t>
      </w:r>
    </w:p>
    <w:p w14:paraId="48319E12" w14:textId="54094B5B" w:rsidR="00B50ABF" w:rsidRDefault="00B50ABF" w:rsidP="00B50ABF">
      <w:pPr>
        <w:suppressAutoHyphens w:val="0"/>
        <w:spacing w:after="165"/>
        <w:ind w:firstLine="708"/>
        <w:rPr>
          <w:kern w:val="1"/>
          <w:sz w:val="20"/>
          <w:szCs w:val="20"/>
        </w:rPr>
      </w:pPr>
      <w:r w:rsidRPr="00B50ABF">
        <w:rPr>
          <w:b/>
          <w:bCs/>
          <w:kern w:val="1"/>
          <w:sz w:val="20"/>
          <w:szCs w:val="20"/>
        </w:rPr>
        <w:t xml:space="preserve">X </w:t>
      </w:r>
      <w:r w:rsidR="00EC01C9">
        <w:rPr>
          <w:kern w:val="1"/>
          <w:sz w:val="20"/>
          <w:szCs w:val="20"/>
        </w:rPr>
        <w:t>Altro (specificare)</w:t>
      </w:r>
      <w:r>
        <w:rPr>
          <w:kern w:val="1"/>
          <w:sz w:val="20"/>
          <w:szCs w:val="20"/>
        </w:rPr>
        <w:t xml:space="preserve">: Registro elettronico Argo Scuola Next; Videolezioni; Gruppo Whatsapp di classe; </w:t>
      </w:r>
      <w:r w:rsidRPr="00B50ABF">
        <w:rPr>
          <w:kern w:val="1"/>
          <w:sz w:val="20"/>
          <w:szCs w:val="20"/>
        </w:rPr>
        <w:t>Piattaforma G-suite For Educational</w:t>
      </w:r>
      <w:r>
        <w:rPr>
          <w:kern w:val="1"/>
          <w:sz w:val="20"/>
          <w:szCs w:val="20"/>
        </w:rPr>
        <w:t>; Restituzione elaborati corretti.</w:t>
      </w:r>
    </w:p>
    <w:p w14:paraId="54E6BB59" w14:textId="77777777" w:rsidR="00EC01C9" w:rsidRDefault="00EC01C9">
      <w:pPr>
        <w:shd w:val="clear" w:color="auto" w:fill="FFFFFF"/>
        <w:suppressAutoHyphens w:val="0"/>
        <w:jc w:val="both"/>
        <w:rPr>
          <w:color w:val="333333"/>
          <w:kern w:val="1"/>
          <w:sz w:val="20"/>
          <w:szCs w:val="20"/>
        </w:rPr>
      </w:pPr>
    </w:p>
    <w:p w14:paraId="32AE1EF3" w14:textId="77777777" w:rsidR="00EC01C9" w:rsidRDefault="00EC01C9">
      <w:pPr>
        <w:suppressAutoHyphens w:val="0"/>
        <w:jc w:val="both"/>
        <w:rPr>
          <w:bCs/>
          <w:kern w:val="1"/>
          <w:sz w:val="20"/>
          <w:szCs w:val="20"/>
        </w:rPr>
      </w:pPr>
      <w:r>
        <w:rPr>
          <w:b/>
          <w:bCs/>
          <w:kern w:val="1"/>
          <w:sz w:val="20"/>
          <w:szCs w:val="20"/>
        </w:rPr>
        <w:t>TEMPI</w:t>
      </w:r>
    </w:p>
    <w:p w14:paraId="5CE60D0B" w14:textId="62A2D001" w:rsidR="00EC01C9" w:rsidRDefault="00EC01C9">
      <w:pPr>
        <w:suppressAutoHyphens w:val="0"/>
        <w:jc w:val="both"/>
        <w:rPr>
          <w:bCs/>
          <w:kern w:val="1"/>
          <w:sz w:val="20"/>
          <w:szCs w:val="20"/>
        </w:rPr>
      </w:pPr>
      <w:r>
        <w:rPr>
          <w:bCs/>
          <w:kern w:val="1"/>
          <w:sz w:val="20"/>
          <w:szCs w:val="20"/>
        </w:rPr>
        <w:t>(indicare la frequenza con cui si tengono le attività nella DD</w:t>
      </w:r>
      <w:r w:rsidR="00B50ABF">
        <w:rPr>
          <w:bCs/>
          <w:kern w:val="1"/>
          <w:sz w:val="20"/>
          <w:szCs w:val="20"/>
        </w:rPr>
        <w:t>I</w:t>
      </w:r>
      <w:r>
        <w:rPr>
          <w:bCs/>
          <w:kern w:val="1"/>
          <w:sz w:val="20"/>
          <w:szCs w:val="20"/>
        </w:rPr>
        <w:t xml:space="preserve">) </w:t>
      </w:r>
    </w:p>
    <w:p w14:paraId="008F44C1"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tutti i giorni</w:t>
      </w:r>
    </w:p>
    <w:p w14:paraId="134D46DB"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una o due a settimana</w:t>
      </w:r>
    </w:p>
    <w:p w14:paraId="16A3EF84" w14:textId="05D4CEA4" w:rsidR="00EC01C9" w:rsidRDefault="00B50ABF" w:rsidP="00B50ABF">
      <w:pPr>
        <w:suppressAutoHyphens w:val="0"/>
        <w:jc w:val="both"/>
        <w:rPr>
          <w:bCs/>
          <w:kern w:val="1"/>
          <w:sz w:val="20"/>
          <w:szCs w:val="20"/>
        </w:rPr>
      </w:pPr>
      <w:r w:rsidRPr="00B50ABF">
        <w:rPr>
          <w:b/>
          <w:kern w:val="1"/>
          <w:sz w:val="20"/>
          <w:szCs w:val="20"/>
        </w:rPr>
        <w:t xml:space="preserve">X </w:t>
      </w:r>
      <w:r w:rsidR="00EC01C9">
        <w:rPr>
          <w:bCs/>
          <w:kern w:val="1"/>
          <w:sz w:val="20"/>
          <w:szCs w:val="20"/>
        </w:rPr>
        <w:t>secondo l’orario ordinario delle lezioni</w:t>
      </w:r>
    </w:p>
    <w:p w14:paraId="2A286386" w14:textId="77777777" w:rsidR="00EC01C9" w:rsidRDefault="00EC01C9">
      <w:pPr>
        <w:numPr>
          <w:ilvl w:val="0"/>
          <w:numId w:val="8"/>
        </w:numPr>
        <w:suppressAutoHyphens w:val="0"/>
        <w:ind w:left="357" w:hanging="357"/>
        <w:jc w:val="both"/>
        <w:rPr>
          <w:sz w:val="20"/>
          <w:szCs w:val="20"/>
        </w:rPr>
      </w:pPr>
      <w:r>
        <w:rPr>
          <w:bCs/>
          <w:kern w:val="1"/>
          <w:sz w:val="20"/>
          <w:szCs w:val="20"/>
        </w:rPr>
        <w:t xml:space="preserve"> altro ........</w:t>
      </w:r>
    </w:p>
    <w:p w14:paraId="6A7ECF3A" w14:textId="77777777" w:rsidR="00EC01C9" w:rsidRDefault="00EC01C9">
      <w:pPr>
        <w:rPr>
          <w:sz w:val="20"/>
          <w:szCs w:val="20"/>
        </w:rPr>
      </w:pPr>
    </w:p>
    <w:p w14:paraId="1DE0C777"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EC01C9" w14:paraId="6168DACF" w14:textId="77777777">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5350E4DD" w14:textId="6DE93321" w:rsidR="00EC01C9" w:rsidRDefault="00EC01C9">
            <w:pPr>
              <w:pStyle w:val="Contenutotabella"/>
              <w:jc w:val="center"/>
            </w:pPr>
            <w:r>
              <w:rPr>
                <w:b/>
                <w:bCs/>
              </w:rPr>
              <w:t>6 - METODOLOGIA</w:t>
            </w:r>
          </w:p>
        </w:tc>
      </w:tr>
    </w:tbl>
    <w:p w14:paraId="0E9F1FF4"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9"/>
      </w:tblGrid>
      <w:tr w:rsidR="00EC01C9" w14:paraId="4D53A84B" w14:textId="77777777">
        <w:tc>
          <w:tcPr>
            <w:tcW w:w="3212" w:type="dxa"/>
            <w:tcBorders>
              <w:top w:val="single" w:sz="1" w:space="0" w:color="000000"/>
              <w:left w:val="single" w:sz="1" w:space="0" w:color="000000"/>
              <w:bottom w:val="single" w:sz="1" w:space="0" w:color="000000"/>
            </w:tcBorders>
            <w:shd w:val="clear" w:color="auto" w:fill="auto"/>
          </w:tcPr>
          <w:p w14:paraId="09998493"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Mediazione didattica (metodi)</w:t>
            </w:r>
          </w:p>
        </w:tc>
        <w:tc>
          <w:tcPr>
            <w:tcW w:w="3213" w:type="dxa"/>
            <w:tcBorders>
              <w:top w:val="single" w:sz="1" w:space="0" w:color="000000"/>
              <w:left w:val="single" w:sz="1" w:space="0" w:color="000000"/>
              <w:bottom w:val="single" w:sz="1" w:space="0" w:color="000000"/>
            </w:tcBorders>
            <w:shd w:val="clear" w:color="auto" w:fill="auto"/>
          </w:tcPr>
          <w:p w14:paraId="617F9FF7"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Soluzioni organizzative (Mezzi)</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14:paraId="7828B925" w14:textId="77777777" w:rsidR="00EC01C9" w:rsidRDefault="00EC01C9">
            <w:pPr>
              <w:pStyle w:val="Paragrafoelenco"/>
              <w:spacing w:after="0"/>
              <w:ind w:left="786"/>
            </w:pPr>
            <w:r>
              <w:rPr>
                <w:rFonts w:ascii="Times New Roman" w:hAnsi="Times New Roman"/>
                <w:b/>
                <w:sz w:val="20"/>
                <w:szCs w:val="20"/>
              </w:rPr>
              <w:t>Spazi</w:t>
            </w:r>
          </w:p>
        </w:tc>
      </w:tr>
      <w:tr w:rsidR="00EC01C9" w14:paraId="6FBE2DE2" w14:textId="77777777">
        <w:tc>
          <w:tcPr>
            <w:tcW w:w="3212" w:type="dxa"/>
            <w:tcBorders>
              <w:left w:val="single" w:sz="1" w:space="0" w:color="000000"/>
              <w:bottom w:val="single" w:sz="1" w:space="0" w:color="000000"/>
            </w:tcBorders>
            <w:shd w:val="clear" w:color="auto" w:fill="auto"/>
          </w:tcPr>
          <w:p w14:paraId="1D6C15CC" w14:textId="77777777" w:rsidR="00EC01C9" w:rsidRPr="00164088" w:rsidRDefault="00EC01C9">
            <w:pPr>
              <w:keepNext/>
              <w:spacing w:line="100" w:lineRule="atLeast"/>
              <w:rPr>
                <w:b/>
                <w:bCs/>
                <w:sz w:val="20"/>
                <w:szCs w:val="20"/>
              </w:rPr>
            </w:pPr>
            <w:proofErr w:type="spellStart"/>
            <w:r w:rsidRPr="00164088">
              <w:rPr>
                <w:b/>
                <w:bCs/>
                <w:color w:val="000000"/>
                <w:kern w:val="1"/>
                <w:sz w:val="20"/>
                <w:szCs w:val="20"/>
              </w:rPr>
              <w:t>Flipped</w:t>
            </w:r>
            <w:proofErr w:type="spellEnd"/>
            <w:r w:rsidRPr="00164088">
              <w:rPr>
                <w:b/>
                <w:bCs/>
                <w:color w:val="000000"/>
                <w:kern w:val="1"/>
                <w:sz w:val="20"/>
                <w:szCs w:val="20"/>
              </w:rPr>
              <w:t xml:space="preserve"> </w:t>
            </w:r>
            <w:proofErr w:type="spellStart"/>
            <w:r w:rsidRPr="00164088">
              <w:rPr>
                <w:b/>
                <w:bCs/>
                <w:color w:val="000000"/>
                <w:kern w:val="1"/>
                <w:sz w:val="20"/>
                <w:szCs w:val="20"/>
              </w:rPr>
              <w:t>Classroom</w:t>
            </w:r>
            <w:proofErr w:type="spellEnd"/>
          </w:p>
        </w:tc>
        <w:tc>
          <w:tcPr>
            <w:tcW w:w="3213" w:type="dxa"/>
            <w:tcBorders>
              <w:left w:val="single" w:sz="1" w:space="0" w:color="000000"/>
              <w:bottom w:val="single" w:sz="1" w:space="0" w:color="000000"/>
            </w:tcBorders>
            <w:shd w:val="clear" w:color="auto" w:fill="auto"/>
          </w:tcPr>
          <w:p w14:paraId="568CF0B3" w14:textId="77777777" w:rsidR="00EC01C9" w:rsidRPr="00164088" w:rsidRDefault="00EC01C9">
            <w:pPr>
              <w:spacing w:line="276" w:lineRule="auto"/>
              <w:jc w:val="both"/>
              <w:rPr>
                <w:b/>
                <w:bCs/>
                <w:sz w:val="20"/>
                <w:szCs w:val="20"/>
              </w:rPr>
            </w:pPr>
            <w:r w:rsidRPr="00164088">
              <w:rPr>
                <w:b/>
                <w:bCs/>
                <w:sz w:val="20"/>
                <w:szCs w:val="20"/>
              </w:rPr>
              <w:t>Testi</w:t>
            </w:r>
          </w:p>
        </w:tc>
        <w:tc>
          <w:tcPr>
            <w:tcW w:w="3219" w:type="dxa"/>
            <w:tcBorders>
              <w:left w:val="single" w:sz="1" w:space="0" w:color="000000"/>
              <w:bottom w:val="single" w:sz="1" w:space="0" w:color="000000"/>
              <w:right w:val="single" w:sz="1" w:space="0" w:color="000000"/>
            </w:tcBorders>
            <w:shd w:val="clear" w:color="auto" w:fill="auto"/>
          </w:tcPr>
          <w:p w14:paraId="77FAE8B4" w14:textId="77777777" w:rsidR="00EC01C9" w:rsidRPr="00164088" w:rsidRDefault="00EC01C9">
            <w:pPr>
              <w:spacing w:line="276" w:lineRule="auto"/>
              <w:jc w:val="both"/>
              <w:rPr>
                <w:b/>
                <w:bCs/>
              </w:rPr>
            </w:pPr>
            <w:r w:rsidRPr="00164088">
              <w:rPr>
                <w:b/>
                <w:bCs/>
                <w:sz w:val="20"/>
                <w:szCs w:val="20"/>
              </w:rPr>
              <w:t>Aula</w:t>
            </w:r>
          </w:p>
        </w:tc>
      </w:tr>
      <w:tr w:rsidR="00EC01C9" w14:paraId="45180B82" w14:textId="77777777">
        <w:tc>
          <w:tcPr>
            <w:tcW w:w="3212" w:type="dxa"/>
            <w:tcBorders>
              <w:left w:val="single" w:sz="1" w:space="0" w:color="000000"/>
              <w:bottom w:val="single" w:sz="1" w:space="0" w:color="000000"/>
            </w:tcBorders>
            <w:shd w:val="clear" w:color="auto" w:fill="auto"/>
          </w:tcPr>
          <w:p w14:paraId="6DF337E7" w14:textId="77777777" w:rsidR="00EC01C9" w:rsidRPr="00164088" w:rsidRDefault="00EC01C9">
            <w:pPr>
              <w:keepNext/>
              <w:spacing w:line="100" w:lineRule="atLeast"/>
              <w:rPr>
                <w:b/>
                <w:bCs/>
                <w:sz w:val="20"/>
                <w:szCs w:val="20"/>
              </w:rPr>
            </w:pPr>
            <w:proofErr w:type="spellStart"/>
            <w:r w:rsidRPr="00164088">
              <w:rPr>
                <w:b/>
                <w:bCs/>
                <w:color w:val="000000"/>
                <w:kern w:val="1"/>
                <w:sz w:val="20"/>
                <w:szCs w:val="20"/>
              </w:rPr>
              <w:t>Debate</w:t>
            </w:r>
            <w:proofErr w:type="spellEnd"/>
          </w:p>
        </w:tc>
        <w:tc>
          <w:tcPr>
            <w:tcW w:w="3213" w:type="dxa"/>
            <w:tcBorders>
              <w:left w:val="single" w:sz="1" w:space="0" w:color="000000"/>
              <w:bottom w:val="single" w:sz="1" w:space="0" w:color="000000"/>
            </w:tcBorders>
            <w:shd w:val="clear" w:color="auto" w:fill="auto"/>
          </w:tcPr>
          <w:p w14:paraId="26B47C0D" w14:textId="77777777" w:rsidR="00EC01C9" w:rsidRPr="00164088" w:rsidRDefault="00EC01C9">
            <w:pPr>
              <w:spacing w:line="276" w:lineRule="auto"/>
              <w:jc w:val="both"/>
              <w:rPr>
                <w:b/>
                <w:bCs/>
                <w:sz w:val="20"/>
                <w:szCs w:val="20"/>
              </w:rPr>
            </w:pPr>
            <w:r w:rsidRPr="00164088">
              <w:rPr>
                <w:b/>
                <w:bCs/>
                <w:sz w:val="20"/>
                <w:szCs w:val="20"/>
              </w:rPr>
              <w:t>Lavagna</w:t>
            </w:r>
          </w:p>
        </w:tc>
        <w:tc>
          <w:tcPr>
            <w:tcW w:w="3219" w:type="dxa"/>
            <w:tcBorders>
              <w:left w:val="single" w:sz="1" w:space="0" w:color="000000"/>
              <w:bottom w:val="single" w:sz="1" w:space="0" w:color="000000"/>
              <w:right w:val="single" w:sz="1" w:space="0" w:color="000000"/>
            </w:tcBorders>
            <w:shd w:val="clear" w:color="auto" w:fill="auto"/>
          </w:tcPr>
          <w:p w14:paraId="7507BE2F" w14:textId="77777777" w:rsidR="00EC01C9" w:rsidRPr="00164088" w:rsidRDefault="00EC01C9">
            <w:pPr>
              <w:spacing w:line="276" w:lineRule="auto"/>
              <w:jc w:val="both"/>
              <w:rPr>
                <w:b/>
                <w:bCs/>
              </w:rPr>
            </w:pPr>
            <w:r w:rsidRPr="00164088">
              <w:rPr>
                <w:b/>
                <w:bCs/>
                <w:sz w:val="20"/>
                <w:szCs w:val="20"/>
              </w:rPr>
              <w:t>Aula virtuale</w:t>
            </w:r>
          </w:p>
        </w:tc>
      </w:tr>
      <w:tr w:rsidR="00EC01C9" w14:paraId="3485D3BB" w14:textId="77777777">
        <w:tc>
          <w:tcPr>
            <w:tcW w:w="3212" w:type="dxa"/>
            <w:tcBorders>
              <w:left w:val="single" w:sz="1" w:space="0" w:color="000000"/>
              <w:bottom w:val="single" w:sz="1" w:space="0" w:color="000000"/>
            </w:tcBorders>
            <w:shd w:val="clear" w:color="auto" w:fill="auto"/>
          </w:tcPr>
          <w:p w14:paraId="467E4C93" w14:textId="77777777" w:rsidR="00EC01C9" w:rsidRDefault="00EC01C9">
            <w:pPr>
              <w:keepNext/>
              <w:spacing w:line="100" w:lineRule="atLeast"/>
              <w:rPr>
                <w:sz w:val="20"/>
                <w:szCs w:val="20"/>
              </w:rPr>
            </w:pPr>
            <w:r>
              <w:rPr>
                <w:color w:val="000000"/>
                <w:kern w:val="1"/>
                <w:sz w:val="20"/>
                <w:szCs w:val="20"/>
              </w:rPr>
              <w:t>Peer To Peer</w:t>
            </w:r>
          </w:p>
        </w:tc>
        <w:tc>
          <w:tcPr>
            <w:tcW w:w="3213" w:type="dxa"/>
            <w:tcBorders>
              <w:left w:val="single" w:sz="1" w:space="0" w:color="000000"/>
              <w:bottom w:val="single" w:sz="1" w:space="0" w:color="000000"/>
            </w:tcBorders>
            <w:shd w:val="clear" w:color="auto" w:fill="auto"/>
          </w:tcPr>
          <w:p w14:paraId="764C6EC7" w14:textId="77777777" w:rsidR="00EC01C9" w:rsidRDefault="00EC01C9">
            <w:pPr>
              <w:spacing w:line="276" w:lineRule="auto"/>
              <w:jc w:val="both"/>
              <w:rPr>
                <w:sz w:val="20"/>
                <w:szCs w:val="20"/>
              </w:rPr>
            </w:pPr>
            <w:r>
              <w:rPr>
                <w:sz w:val="20"/>
                <w:szCs w:val="20"/>
              </w:rPr>
              <w:t>Vocabolari</w:t>
            </w:r>
          </w:p>
        </w:tc>
        <w:tc>
          <w:tcPr>
            <w:tcW w:w="3219" w:type="dxa"/>
            <w:tcBorders>
              <w:left w:val="single" w:sz="1" w:space="0" w:color="000000"/>
              <w:bottom w:val="single" w:sz="1" w:space="0" w:color="000000"/>
              <w:right w:val="single" w:sz="1" w:space="0" w:color="000000"/>
            </w:tcBorders>
            <w:shd w:val="clear" w:color="auto" w:fill="auto"/>
          </w:tcPr>
          <w:p w14:paraId="6D42BE27" w14:textId="77777777" w:rsidR="00EC01C9" w:rsidRPr="00164088" w:rsidRDefault="00EC01C9">
            <w:pPr>
              <w:spacing w:line="276" w:lineRule="auto"/>
              <w:jc w:val="both"/>
              <w:rPr>
                <w:b/>
                <w:bCs/>
              </w:rPr>
            </w:pPr>
            <w:r w:rsidRPr="00164088">
              <w:rPr>
                <w:b/>
                <w:bCs/>
                <w:sz w:val="20"/>
                <w:szCs w:val="20"/>
              </w:rPr>
              <w:t>Aula multimediale</w:t>
            </w:r>
          </w:p>
        </w:tc>
      </w:tr>
      <w:tr w:rsidR="00EC01C9" w14:paraId="178BED11" w14:textId="77777777">
        <w:tc>
          <w:tcPr>
            <w:tcW w:w="3212" w:type="dxa"/>
            <w:tcBorders>
              <w:left w:val="single" w:sz="1" w:space="0" w:color="000000"/>
              <w:bottom w:val="single" w:sz="1" w:space="0" w:color="000000"/>
            </w:tcBorders>
            <w:shd w:val="clear" w:color="auto" w:fill="auto"/>
          </w:tcPr>
          <w:p w14:paraId="0D1886A0" w14:textId="77777777" w:rsidR="00EC01C9" w:rsidRDefault="00EC01C9">
            <w:pPr>
              <w:keepNext/>
              <w:spacing w:line="100" w:lineRule="atLeast"/>
              <w:rPr>
                <w:sz w:val="20"/>
                <w:szCs w:val="20"/>
              </w:rPr>
            </w:pPr>
            <w:r>
              <w:rPr>
                <w:color w:val="000000"/>
                <w:kern w:val="1"/>
                <w:sz w:val="20"/>
                <w:szCs w:val="20"/>
              </w:rPr>
              <w:t>Cooperative Learning</w:t>
            </w:r>
          </w:p>
        </w:tc>
        <w:tc>
          <w:tcPr>
            <w:tcW w:w="3213" w:type="dxa"/>
            <w:tcBorders>
              <w:left w:val="single" w:sz="1" w:space="0" w:color="000000"/>
              <w:bottom w:val="single" w:sz="1" w:space="0" w:color="000000"/>
            </w:tcBorders>
            <w:shd w:val="clear" w:color="auto" w:fill="auto"/>
          </w:tcPr>
          <w:p w14:paraId="00F16BDD" w14:textId="77777777" w:rsidR="00EC01C9" w:rsidRPr="00164088" w:rsidRDefault="00EC01C9">
            <w:pPr>
              <w:spacing w:line="276" w:lineRule="auto"/>
              <w:jc w:val="both"/>
              <w:rPr>
                <w:b/>
                <w:bCs/>
                <w:sz w:val="20"/>
                <w:szCs w:val="20"/>
              </w:rPr>
            </w:pPr>
            <w:r w:rsidRPr="00164088">
              <w:rPr>
                <w:b/>
                <w:bCs/>
                <w:sz w:val="20"/>
                <w:szCs w:val="20"/>
              </w:rPr>
              <w:t>Materiale in fotocopia</w:t>
            </w:r>
          </w:p>
        </w:tc>
        <w:tc>
          <w:tcPr>
            <w:tcW w:w="3219" w:type="dxa"/>
            <w:tcBorders>
              <w:left w:val="single" w:sz="1" w:space="0" w:color="000000"/>
              <w:bottom w:val="single" w:sz="1" w:space="0" w:color="000000"/>
              <w:right w:val="single" w:sz="1" w:space="0" w:color="000000"/>
            </w:tcBorders>
            <w:shd w:val="clear" w:color="auto" w:fill="auto"/>
          </w:tcPr>
          <w:p w14:paraId="48C3B88E" w14:textId="77777777" w:rsidR="00EC01C9" w:rsidRDefault="00EC01C9">
            <w:pPr>
              <w:spacing w:line="276" w:lineRule="auto"/>
              <w:jc w:val="both"/>
            </w:pPr>
            <w:r>
              <w:rPr>
                <w:sz w:val="20"/>
                <w:szCs w:val="20"/>
              </w:rPr>
              <w:t>Spazi laboratoriali</w:t>
            </w:r>
          </w:p>
        </w:tc>
      </w:tr>
      <w:tr w:rsidR="00EC01C9" w14:paraId="7A09CAB1" w14:textId="77777777">
        <w:tc>
          <w:tcPr>
            <w:tcW w:w="3212" w:type="dxa"/>
            <w:tcBorders>
              <w:left w:val="single" w:sz="1" w:space="0" w:color="000000"/>
              <w:bottom w:val="single" w:sz="1" w:space="0" w:color="000000"/>
            </w:tcBorders>
            <w:shd w:val="clear" w:color="auto" w:fill="auto"/>
          </w:tcPr>
          <w:p w14:paraId="6E125D12" w14:textId="77777777" w:rsidR="00EC01C9" w:rsidRDefault="00EC01C9">
            <w:pPr>
              <w:keepNext/>
              <w:spacing w:line="100" w:lineRule="atLeast"/>
              <w:rPr>
                <w:sz w:val="20"/>
                <w:szCs w:val="20"/>
              </w:rPr>
            </w:pPr>
            <w:r>
              <w:rPr>
                <w:color w:val="000000"/>
                <w:kern w:val="1"/>
                <w:sz w:val="20"/>
                <w:szCs w:val="20"/>
              </w:rPr>
              <w:t>Didattica breve</w:t>
            </w:r>
          </w:p>
        </w:tc>
        <w:tc>
          <w:tcPr>
            <w:tcW w:w="3213" w:type="dxa"/>
            <w:tcBorders>
              <w:left w:val="single" w:sz="1" w:space="0" w:color="000000"/>
              <w:bottom w:val="single" w:sz="1" w:space="0" w:color="000000"/>
            </w:tcBorders>
            <w:shd w:val="clear" w:color="auto" w:fill="auto"/>
          </w:tcPr>
          <w:p w14:paraId="518968B5" w14:textId="77777777" w:rsidR="00EC01C9" w:rsidRDefault="00EC01C9">
            <w:pPr>
              <w:spacing w:line="276" w:lineRule="auto"/>
              <w:jc w:val="both"/>
              <w:rPr>
                <w:sz w:val="20"/>
                <w:szCs w:val="20"/>
              </w:rPr>
            </w:pPr>
            <w:r>
              <w:rPr>
                <w:sz w:val="20"/>
                <w:szCs w:val="20"/>
              </w:rPr>
              <w:t>Giornali</w:t>
            </w:r>
          </w:p>
        </w:tc>
        <w:tc>
          <w:tcPr>
            <w:tcW w:w="3219" w:type="dxa"/>
            <w:tcBorders>
              <w:left w:val="single" w:sz="1" w:space="0" w:color="000000"/>
              <w:bottom w:val="single" w:sz="1" w:space="0" w:color="000000"/>
              <w:right w:val="single" w:sz="1" w:space="0" w:color="000000"/>
            </w:tcBorders>
            <w:shd w:val="clear" w:color="auto" w:fill="auto"/>
          </w:tcPr>
          <w:p w14:paraId="1F82DA9F" w14:textId="77777777" w:rsidR="00EC01C9" w:rsidRDefault="00EC01C9">
            <w:pPr>
              <w:spacing w:line="276" w:lineRule="auto"/>
              <w:jc w:val="both"/>
            </w:pPr>
            <w:r>
              <w:rPr>
                <w:sz w:val="20"/>
                <w:szCs w:val="20"/>
              </w:rPr>
              <w:t>Azienda Istituto</w:t>
            </w:r>
          </w:p>
        </w:tc>
      </w:tr>
      <w:tr w:rsidR="00EC01C9" w14:paraId="2096835E" w14:textId="77777777">
        <w:tc>
          <w:tcPr>
            <w:tcW w:w="3212" w:type="dxa"/>
            <w:tcBorders>
              <w:left w:val="single" w:sz="1" w:space="0" w:color="000000"/>
              <w:bottom w:val="single" w:sz="1" w:space="0" w:color="000000"/>
            </w:tcBorders>
            <w:shd w:val="clear" w:color="auto" w:fill="auto"/>
          </w:tcPr>
          <w:p w14:paraId="64B1ECB2" w14:textId="77777777" w:rsidR="00EC01C9" w:rsidRPr="00164088" w:rsidRDefault="00EC01C9">
            <w:pPr>
              <w:spacing w:line="100" w:lineRule="atLeast"/>
              <w:rPr>
                <w:b/>
                <w:bCs/>
                <w:sz w:val="20"/>
                <w:szCs w:val="20"/>
              </w:rPr>
            </w:pPr>
            <w:r w:rsidRPr="00164088">
              <w:rPr>
                <w:b/>
                <w:bCs/>
                <w:kern w:val="1"/>
                <w:sz w:val="20"/>
                <w:szCs w:val="20"/>
              </w:rPr>
              <w:t xml:space="preserve">Lezione Frontale </w:t>
            </w:r>
          </w:p>
        </w:tc>
        <w:tc>
          <w:tcPr>
            <w:tcW w:w="3213" w:type="dxa"/>
            <w:tcBorders>
              <w:left w:val="single" w:sz="1" w:space="0" w:color="000000"/>
              <w:bottom w:val="single" w:sz="1" w:space="0" w:color="000000"/>
            </w:tcBorders>
            <w:shd w:val="clear" w:color="auto" w:fill="auto"/>
          </w:tcPr>
          <w:p w14:paraId="18D2675F" w14:textId="77777777" w:rsidR="00EC01C9" w:rsidRPr="00164088" w:rsidRDefault="00EC01C9">
            <w:pPr>
              <w:spacing w:line="276" w:lineRule="auto"/>
              <w:jc w:val="both"/>
              <w:rPr>
                <w:b/>
                <w:bCs/>
                <w:sz w:val="20"/>
                <w:szCs w:val="20"/>
              </w:rPr>
            </w:pPr>
            <w:r w:rsidRPr="00164088">
              <w:rPr>
                <w:b/>
                <w:bCs/>
                <w:sz w:val="20"/>
                <w:szCs w:val="20"/>
              </w:rPr>
              <w:t>Supporti multimediali</w:t>
            </w:r>
          </w:p>
        </w:tc>
        <w:tc>
          <w:tcPr>
            <w:tcW w:w="3219" w:type="dxa"/>
            <w:tcBorders>
              <w:left w:val="single" w:sz="1" w:space="0" w:color="000000"/>
              <w:bottom w:val="single" w:sz="1" w:space="0" w:color="000000"/>
              <w:right w:val="single" w:sz="1" w:space="0" w:color="000000"/>
            </w:tcBorders>
            <w:shd w:val="clear" w:color="auto" w:fill="auto"/>
          </w:tcPr>
          <w:p w14:paraId="5AD460E8" w14:textId="77777777" w:rsidR="00EC01C9" w:rsidRDefault="00EC01C9">
            <w:pPr>
              <w:spacing w:line="276" w:lineRule="auto"/>
              <w:jc w:val="both"/>
            </w:pPr>
            <w:r>
              <w:rPr>
                <w:sz w:val="20"/>
                <w:szCs w:val="20"/>
              </w:rPr>
              <w:t>Visite guidate</w:t>
            </w:r>
          </w:p>
        </w:tc>
      </w:tr>
      <w:tr w:rsidR="00EC01C9" w14:paraId="534AA2D6" w14:textId="77777777">
        <w:tc>
          <w:tcPr>
            <w:tcW w:w="3212" w:type="dxa"/>
            <w:tcBorders>
              <w:left w:val="single" w:sz="1" w:space="0" w:color="000000"/>
              <w:bottom w:val="single" w:sz="1" w:space="0" w:color="000000"/>
            </w:tcBorders>
            <w:shd w:val="clear" w:color="auto" w:fill="auto"/>
          </w:tcPr>
          <w:p w14:paraId="493A73E1" w14:textId="77777777" w:rsidR="00EC01C9" w:rsidRPr="00164088" w:rsidRDefault="00EC01C9">
            <w:pPr>
              <w:spacing w:line="100" w:lineRule="atLeast"/>
              <w:rPr>
                <w:b/>
                <w:bCs/>
                <w:sz w:val="20"/>
                <w:szCs w:val="20"/>
              </w:rPr>
            </w:pPr>
            <w:r w:rsidRPr="00164088">
              <w:rPr>
                <w:b/>
                <w:bCs/>
                <w:kern w:val="1"/>
                <w:sz w:val="20"/>
                <w:szCs w:val="20"/>
              </w:rPr>
              <w:t>Lettura ed interpretazione del testo</w:t>
            </w:r>
          </w:p>
        </w:tc>
        <w:tc>
          <w:tcPr>
            <w:tcW w:w="3213" w:type="dxa"/>
            <w:tcBorders>
              <w:left w:val="single" w:sz="1" w:space="0" w:color="000000"/>
              <w:bottom w:val="single" w:sz="1" w:space="0" w:color="000000"/>
            </w:tcBorders>
            <w:shd w:val="clear" w:color="auto" w:fill="auto"/>
          </w:tcPr>
          <w:p w14:paraId="627C6A8F" w14:textId="77777777" w:rsidR="00EC01C9" w:rsidRDefault="00EC01C9">
            <w:pPr>
              <w:spacing w:line="276" w:lineRule="auto"/>
              <w:jc w:val="both"/>
              <w:rPr>
                <w:sz w:val="20"/>
                <w:szCs w:val="20"/>
              </w:rPr>
            </w:pPr>
            <w:r>
              <w:rPr>
                <w:sz w:val="20"/>
                <w:szCs w:val="20"/>
              </w:rPr>
              <w:t>Stage</w:t>
            </w:r>
          </w:p>
        </w:tc>
        <w:tc>
          <w:tcPr>
            <w:tcW w:w="3219" w:type="dxa"/>
            <w:tcBorders>
              <w:left w:val="single" w:sz="1" w:space="0" w:color="000000"/>
              <w:bottom w:val="single" w:sz="1" w:space="0" w:color="000000"/>
              <w:right w:val="single" w:sz="1" w:space="0" w:color="000000"/>
            </w:tcBorders>
            <w:shd w:val="clear" w:color="auto" w:fill="auto"/>
          </w:tcPr>
          <w:p w14:paraId="5A10D866" w14:textId="77777777" w:rsidR="00EC01C9" w:rsidRDefault="00EC01C9">
            <w:pPr>
              <w:spacing w:line="276" w:lineRule="auto"/>
              <w:jc w:val="both"/>
            </w:pPr>
            <w:r>
              <w:rPr>
                <w:sz w:val="20"/>
                <w:szCs w:val="20"/>
              </w:rPr>
              <w:t>Altro (specificare)</w:t>
            </w:r>
          </w:p>
        </w:tc>
      </w:tr>
      <w:tr w:rsidR="00EC01C9" w14:paraId="1871BBFA" w14:textId="77777777">
        <w:tc>
          <w:tcPr>
            <w:tcW w:w="3212" w:type="dxa"/>
            <w:tcBorders>
              <w:left w:val="single" w:sz="1" w:space="0" w:color="000000"/>
              <w:bottom w:val="single" w:sz="1" w:space="0" w:color="000000"/>
            </w:tcBorders>
            <w:shd w:val="clear" w:color="auto" w:fill="auto"/>
          </w:tcPr>
          <w:p w14:paraId="7155C727" w14:textId="77777777" w:rsidR="00EC01C9" w:rsidRDefault="00EC01C9">
            <w:pPr>
              <w:spacing w:line="100" w:lineRule="atLeast"/>
              <w:rPr>
                <w:sz w:val="20"/>
                <w:szCs w:val="20"/>
              </w:rPr>
            </w:pPr>
            <w:r>
              <w:rPr>
                <w:kern w:val="1"/>
                <w:sz w:val="20"/>
                <w:szCs w:val="20"/>
              </w:rPr>
              <w:t>Lezione introduttiva</w:t>
            </w:r>
          </w:p>
        </w:tc>
        <w:tc>
          <w:tcPr>
            <w:tcW w:w="3213" w:type="dxa"/>
            <w:tcBorders>
              <w:left w:val="single" w:sz="1" w:space="0" w:color="000000"/>
              <w:bottom w:val="single" w:sz="1" w:space="0" w:color="000000"/>
            </w:tcBorders>
            <w:shd w:val="clear" w:color="auto" w:fill="auto"/>
          </w:tcPr>
          <w:p w14:paraId="02C61417" w14:textId="77777777" w:rsidR="00EC01C9" w:rsidRDefault="00EC01C9">
            <w:pPr>
              <w:spacing w:line="276" w:lineRule="auto"/>
              <w:jc w:val="both"/>
              <w:rPr>
                <w:sz w:val="20"/>
                <w:szCs w:val="20"/>
              </w:rPr>
            </w:pPr>
            <w:r>
              <w:rPr>
                <w:sz w:val="20"/>
                <w:szCs w:val="20"/>
              </w:rPr>
              <w:t>Altro (specificare)</w:t>
            </w:r>
          </w:p>
          <w:p w14:paraId="03FD5FA5" w14:textId="77777777" w:rsidR="00EC01C9" w:rsidRDefault="00EC01C9">
            <w:pPr>
              <w:spacing w:line="276" w:lineRule="auto"/>
              <w:jc w:val="both"/>
              <w:rPr>
                <w:sz w:val="20"/>
                <w:szCs w:val="20"/>
              </w:rPr>
            </w:pPr>
          </w:p>
        </w:tc>
        <w:tc>
          <w:tcPr>
            <w:tcW w:w="3219" w:type="dxa"/>
            <w:tcBorders>
              <w:left w:val="single" w:sz="1" w:space="0" w:color="000000"/>
              <w:bottom w:val="single" w:sz="1" w:space="0" w:color="000000"/>
              <w:right w:val="single" w:sz="1" w:space="0" w:color="000000"/>
            </w:tcBorders>
            <w:shd w:val="clear" w:color="auto" w:fill="auto"/>
          </w:tcPr>
          <w:p w14:paraId="2A4AF3A5" w14:textId="77777777" w:rsidR="00EC01C9" w:rsidRDefault="00EC01C9">
            <w:pPr>
              <w:pStyle w:val="Contenutotabella"/>
              <w:snapToGrid w:val="0"/>
            </w:pPr>
          </w:p>
        </w:tc>
      </w:tr>
      <w:tr w:rsidR="00EC01C9" w14:paraId="2CAB7E5D" w14:textId="77777777">
        <w:tc>
          <w:tcPr>
            <w:tcW w:w="3212" w:type="dxa"/>
            <w:tcBorders>
              <w:left w:val="single" w:sz="1" w:space="0" w:color="000000"/>
              <w:bottom w:val="single" w:sz="1" w:space="0" w:color="000000"/>
            </w:tcBorders>
            <w:shd w:val="clear" w:color="auto" w:fill="auto"/>
          </w:tcPr>
          <w:p w14:paraId="5E453581" w14:textId="77777777" w:rsidR="00EC01C9" w:rsidRDefault="00EC01C9">
            <w:pPr>
              <w:spacing w:line="100" w:lineRule="atLeast"/>
              <w:rPr>
                <w:sz w:val="20"/>
                <w:szCs w:val="20"/>
              </w:rPr>
            </w:pPr>
            <w:r>
              <w:rPr>
                <w:kern w:val="1"/>
                <w:sz w:val="20"/>
                <w:szCs w:val="20"/>
              </w:rPr>
              <w:t>Approfondimento disciplinare con contestualizzazione del problema</w:t>
            </w:r>
          </w:p>
        </w:tc>
        <w:tc>
          <w:tcPr>
            <w:tcW w:w="3213" w:type="dxa"/>
            <w:tcBorders>
              <w:left w:val="single" w:sz="1" w:space="0" w:color="000000"/>
              <w:bottom w:val="single" w:sz="1" w:space="0" w:color="000000"/>
            </w:tcBorders>
            <w:shd w:val="clear" w:color="auto" w:fill="auto"/>
          </w:tcPr>
          <w:p w14:paraId="20228998"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805416A" w14:textId="77777777" w:rsidR="00EC01C9" w:rsidRDefault="00EC01C9">
            <w:pPr>
              <w:pStyle w:val="Contenutotabella"/>
              <w:snapToGrid w:val="0"/>
            </w:pPr>
          </w:p>
        </w:tc>
      </w:tr>
      <w:tr w:rsidR="00EC01C9" w14:paraId="032AA7A5" w14:textId="77777777">
        <w:tc>
          <w:tcPr>
            <w:tcW w:w="3212" w:type="dxa"/>
            <w:tcBorders>
              <w:left w:val="single" w:sz="1" w:space="0" w:color="000000"/>
              <w:bottom w:val="single" w:sz="1" w:space="0" w:color="000000"/>
            </w:tcBorders>
            <w:shd w:val="clear" w:color="auto" w:fill="auto"/>
          </w:tcPr>
          <w:p w14:paraId="4A1B7D1E" w14:textId="77777777" w:rsidR="00EC01C9" w:rsidRDefault="00EC01C9">
            <w:pPr>
              <w:spacing w:line="100" w:lineRule="atLeast"/>
              <w:rPr>
                <w:sz w:val="20"/>
                <w:szCs w:val="20"/>
              </w:rPr>
            </w:pPr>
            <w:r>
              <w:rPr>
                <w:kern w:val="1"/>
                <w:sz w:val="20"/>
                <w:szCs w:val="20"/>
              </w:rPr>
              <w:t>Attività laboratoriale</w:t>
            </w:r>
          </w:p>
        </w:tc>
        <w:tc>
          <w:tcPr>
            <w:tcW w:w="3213" w:type="dxa"/>
            <w:tcBorders>
              <w:left w:val="single" w:sz="1" w:space="0" w:color="000000"/>
              <w:bottom w:val="single" w:sz="1" w:space="0" w:color="000000"/>
            </w:tcBorders>
            <w:shd w:val="clear" w:color="auto" w:fill="auto"/>
          </w:tcPr>
          <w:p w14:paraId="1B9BBEB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0F14681" w14:textId="77777777" w:rsidR="00EC01C9" w:rsidRDefault="00EC01C9">
            <w:pPr>
              <w:pStyle w:val="Contenutotabella"/>
              <w:snapToGrid w:val="0"/>
            </w:pPr>
          </w:p>
        </w:tc>
      </w:tr>
      <w:tr w:rsidR="00EC01C9" w14:paraId="76D7F5D1" w14:textId="77777777">
        <w:tc>
          <w:tcPr>
            <w:tcW w:w="3212" w:type="dxa"/>
            <w:tcBorders>
              <w:left w:val="single" w:sz="1" w:space="0" w:color="000000"/>
              <w:bottom w:val="single" w:sz="1" w:space="0" w:color="000000"/>
            </w:tcBorders>
            <w:shd w:val="clear" w:color="auto" w:fill="auto"/>
          </w:tcPr>
          <w:p w14:paraId="166E242F" w14:textId="77777777" w:rsidR="00EC01C9" w:rsidRPr="00164088" w:rsidRDefault="00EC01C9">
            <w:pPr>
              <w:spacing w:line="100" w:lineRule="atLeast"/>
              <w:rPr>
                <w:b/>
                <w:bCs/>
                <w:sz w:val="20"/>
                <w:szCs w:val="20"/>
              </w:rPr>
            </w:pPr>
            <w:r w:rsidRPr="00164088">
              <w:rPr>
                <w:b/>
                <w:bCs/>
                <w:kern w:val="1"/>
                <w:sz w:val="20"/>
                <w:szCs w:val="20"/>
              </w:rPr>
              <w:t>Costruzione di mappe/schemi</w:t>
            </w:r>
          </w:p>
        </w:tc>
        <w:tc>
          <w:tcPr>
            <w:tcW w:w="3213" w:type="dxa"/>
            <w:tcBorders>
              <w:left w:val="single" w:sz="1" w:space="0" w:color="000000"/>
              <w:bottom w:val="single" w:sz="1" w:space="0" w:color="000000"/>
            </w:tcBorders>
            <w:shd w:val="clear" w:color="auto" w:fill="auto"/>
          </w:tcPr>
          <w:p w14:paraId="1A6EDE3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A50BFB9" w14:textId="77777777" w:rsidR="00EC01C9" w:rsidRDefault="00EC01C9">
            <w:pPr>
              <w:pStyle w:val="Contenutotabella"/>
              <w:snapToGrid w:val="0"/>
            </w:pPr>
          </w:p>
        </w:tc>
      </w:tr>
      <w:tr w:rsidR="00EC01C9" w14:paraId="4C86E647" w14:textId="77777777">
        <w:tc>
          <w:tcPr>
            <w:tcW w:w="3212" w:type="dxa"/>
            <w:tcBorders>
              <w:left w:val="single" w:sz="1" w:space="0" w:color="000000"/>
              <w:bottom w:val="single" w:sz="1" w:space="0" w:color="000000"/>
            </w:tcBorders>
            <w:shd w:val="clear" w:color="auto" w:fill="auto"/>
          </w:tcPr>
          <w:p w14:paraId="55FE5C6B" w14:textId="77777777" w:rsidR="00EC01C9" w:rsidRDefault="00EC01C9">
            <w:pPr>
              <w:spacing w:line="100" w:lineRule="atLeast"/>
              <w:rPr>
                <w:sz w:val="20"/>
                <w:szCs w:val="20"/>
              </w:rPr>
            </w:pPr>
            <w:r>
              <w:rPr>
                <w:kern w:val="1"/>
                <w:sz w:val="20"/>
                <w:szCs w:val="20"/>
              </w:rPr>
              <w:t>Utilizzo delle fonti (indicare quali)</w:t>
            </w:r>
          </w:p>
        </w:tc>
        <w:tc>
          <w:tcPr>
            <w:tcW w:w="3213" w:type="dxa"/>
            <w:tcBorders>
              <w:left w:val="single" w:sz="1" w:space="0" w:color="000000"/>
              <w:bottom w:val="single" w:sz="1" w:space="0" w:color="000000"/>
            </w:tcBorders>
            <w:shd w:val="clear" w:color="auto" w:fill="auto"/>
          </w:tcPr>
          <w:p w14:paraId="1A2C5AB4"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2A05919" w14:textId="77777777" w:rsidR="00EC01C9" w:rsidRDefault="00EC01C9">
            <w:pPr>
              <w:pStyle w:val="Contenutotabella"/>
              <w:snapToGrid w:val="0"/>
            </w:pPr>
          </w:p>
        </w:tc>
      </w:tr>
      <w:tr w:rsidR="00EC01C9" w14:paraId="13A3909B" w14:textId="77777777">
        <w:tc>
          <w:tcPr>
            <w:tcW w:w="3212" w:type="dxa"/>
            <w:tcBorders>
              <w:left w:val="single" w:sz="1" w:space="0" w:color="000000"/>
              <w:bottom w:val="single" w:sz="1" w:space="0" w:color="000000"/>
            </w:tcBorders>
            <w:shd w:val="clear" w:color="auto" w:fill="auto"/>
          </w:tcPr>
          <w:p w14:paraId="6E3D1598" w14:textId="77777777" w:rsidR="00EC01C9" w:rsidRPr="00164088" w:rsidRDefault="00EC01C9">
            <w:pPr>
              <w:spacing w:line="100" w:lineRule="atLeast"/>
              <w:rPr>
                <w:b/>
                <w:bCs/>
                <w:sz w:val="20"/>
                <w:szCs w:val="20"/>
              </w:rPr>
            </w:pPr>
            <w:r w:rsidRPr="00164088">
              <w:rPr>
                <w:b/>
                <w:bCs/>
                <w:kern w:val="1"/>
                <w:sz w:val="20"/>
                <w:szCs w:val="20"/>
              </w:rPr>
              <w:t>Analisi critica</w:t>
            </w:r>
          </w:p>
        </w:tc>
        <w:tc>
          <w:tcPr>
            <w:tcW w:w="3213" w:type="dxa"/>
            <w:tcBorders>
              <w:left w:val="single" w:sz="1" w:space="0" w:color="000000"/>
              <w:bottom w:val="single" w:sz="1" w:space="0" w:color="000000"/>
            </w:tcBorders>
            <w:shd w:val="clear" w:color="auto" w:fill="auto"/>
          </w:tcPr>
          <w:p w14:paraId="38726653"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17CC4C9B" w14:textId="77777777" w:rsidR="00EC01C9" w:rsidRDefault="00EC01C9">
            <w:pPr>
              <w:pStyle w:val="Contenutotabella"/>
              <w:snapToGrid w:val="0"/>
            </w:pPr>
          </w:p>
        </w:tc>
      </w:tr>
      <w:tr w:rsidR="00EC01C9" w14:paraId="46143973" w14:textId="77777777">
        <w:tc>
          <w:tcPr>
            <w:tcW w:w="3212" w:type="dxa"/>
            <w:tcBorders>
              <w:left w:val="single" w:sz="1" w:space="0" w:color="000000"/>
              <w:bottom w:val="single" w:sz="1" w:space="0" w:color="000000"/>
            </w:tcBorders>
            <w:shd w:val="clear" w:color="auto" w:fill="auto"/>
          </w:tcPr>
          <w:p w14:paraId="04EF49ED" w14:textId="77777777" w:rsidR="00EC01C9" w:rsidRDefault="00EC01C9">
            <w:pPr>
              <w:spacing w:line="100" w:lineRule="atLeast"/>
              <w:rPr>
                <w:sz w:val="20"/>
                <w:szCs w:val="20"/>
              </w:rPr>
            </w:pPr>
            <w:r>
              <w:rPr>
                <w:kern w:val="1"/>
                <w:sz w:val="20"/>
                <w:szCs w:val="20"/>
              </w:rPr>
              <w:t>Lavori di gruppo</w:t>
            </w:r>
          </w:p>
        </w:tc>
        <w:tc>
          <w:tcPr>
            <w:tcW w:w="3213" w:type="dxa"/>
            <w:tcBorders>
              <w:left w:val="single" w:sz="1" w:space="0" w:color="000000"/>
              <w:bottom w:val="single" w:sz="1" w:space="0" w:color="000000"/>
            </w:tcBorders>
            <w:shd w:val="clear" w:color="auto" w:fill="auto"/>
          </w:tcPr>
          <w:p w14:paraId="6AF3C4BD"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4CF76FB" w14:textId="77777777" w:rsidR="00EC01C9" w:rsidRDefault="00EC01C9">
            <w:pPr>
              <w:pStyle w:val="Contenutotabella"/>
              <w:snapToGrid w:val="0"/>
            </w:pPr>
          </w:p>
        </w:tc>
      </w:tr>
      <w:tr w:rsidR="00EC01C9" w14:paraId="31AD8ACF" w14:textId="77777777">
        <w:tc>
          <w:tcPr>
            <w:tcW w:w="3212" w:type="dxa"/>
            <w:tcBorders>
              <w:left w:val="single" w:sz="1" w:space="0" w:color="000000"/>
              <w:bottom w:val="single" w:sz="1" w:space="0" w:color="000000"/>
            </w:tcBorders>
            <w:shd w:val="clear" w:color="auto" w:fill="auto"/>
          </w:tcPr>
          <w:p w14:paraId="10ECC872" w14:textId="77777777" w:rsidR="00EC01C9" w:rsidRDefault="00EC01C9">
            <w:pPr>
              <w:pStyle w:val="Paragrafoelenco1"/>
              <w:numPr>
                <w:ilvl w:val="0"/>
                <w:numId w:val="6"/>
              </w:numPr>
              <w:spacing w:line="100" w:lineRule="atLeast"/>
              <w:rPr>
                <w:sz w:val="20"/>
                <w:szCs w:val="20"/>
              </w:rPr>
            </w:pPr>
            <w:r>
              <w:rPr>
                <w:kern w:val="1"/>
                <w:sz w:val="20"/>
                <w:szCs w:val="20"/>
              </w:rPr>
              <w:t xml:space="preserve">Eterogenei al loro interno </w:t>
            </w:r>
          </w:p>
        </w:tc>
        <w:tc>
          <w:tcPr>
            <w:tcW w:w="3213" w:type="dxa"/>
            <w:tcBorders>
              <w:left w:val="single" w:sz="1" w:space="0" w:color="000000"/>
              <w:bottom w:val="single" w:sz="1" w:space="0" w:color="000000"/>
            </w:tcBorders>
            <w:shd w:val="clear" w:color="auto" w:fill="auto"/>
          </w:tcPr>
          <w:p w14:paraId="66D284D2"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53E4A1A" w14:textId="77777777" w:rsidR="00EC01C9" w:rsidRDefault="00EC01C9">
            <w:pPr>
              <w:pStyle w:val="Contenutotabella"/>
              <w:snapToGrid w:val="0"/>
            </w:pPr>
          </w:p>
        </w:tc>
      </w:tr>
      <w:tr w:rsidR="00EC01C9" w14:paraId="6C1CF798" w14:textId="77777777">
        <w:tc>
          <w:tcPr>
            <w:tcW w:w="3212" w:type="dxa"/>
            <w:tcBorders>
              <w:left w:val="single" w:sz="1" w:space="0" w:color="000000"/>
              <w:bottom w:val="single" w:sz="1" w:space="0" w:color="000000"/>
            </w:tcBorders>
            <w:shd w:val="clear" w:color="auto" w:fill="auto"/>
          </w:tcPr>
          <w:p w14:paraId="69B2E5FD" w14:textId="77777777" w:rsidR="00EC01C9" w:rsidRDefault="00EC01C9">
            <w:pPr>
              <w:pStyle w:val="Paragrafoelenco1"/>
              <w:numPr>
                <w:ilvl w:val="0"/>
                <w:numId w:val="6"/>
              </w:numPr>
              <w:spacing w:line="100" w:lineRule="atLeast"/>
              <w:rPr>
                <w:sz w:val="20"/>
                <w:szCs w:val="20"/>
              </w:rPr>
            </w:pPr>
            <w:r>
              <w:rPr>
                <w:kern w:val="1"/>
                <w:sz w:val="20"/>
                <w:szCs w:val="20"/>
              </w:rPr>
              <w:t>Per fasce di livello</w:t>
            </w:r>
          </w:p>
        </w:tc>
        <w:tc>
          <w:tcPr>
            <w:tcW w:w="3213" w:type="dxa"/>
            <w:tcBorders>
              <w:left w:val="single" w:sz="1" w:space="0" w:color="000000"/>
              <w:bottom w:val="single" w:sz="1" w:space="0" w:color="000000"/>
            </w:tcBorders>
            <w:shd w:val="clear" w:color="auto" w:fill="auto"/>
          </w:tcPr>
          <w:p w14:paraId="0F2DFCFF"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724F6D31" w14:textId="77777777" w:rsidR="00EC01C9" w:rsidRDefault="00EC01C9">
            <w:pPr>
              <w:pStyle w:val="Contenutotabella"/>
              <w:snapToGrid w:val="0"/>
            </w:pPr>
          </w:p>
        </w:tc>
      </w:tr>
      <w:tr w:rsidR="00EC01C9" w14:paraId="7A693A13" w14:textId="77777777">
        <w:tc>
          <w:tcPr>
            <w:tcW w:w="3212" w:type="dxa"/>
            <w:tcBorders>
              <w:left w:val="single" w:sz="1" w:space="0" w:color="000000"/>
              <w:bottom w:val="single" w:sz="1" w:space="0" w:color="000000"/>
            </w:tcBorders>
            <w:shd w:val="clear" w:color="auto" w:fill="auto"/>
          </w:tcPr>
          <w:p w14:paraId="2E5379BB" w14:textId="77777777" w:rsidR="00EC01C9" w:rsidRDefault="00EC01C9">
            <w:pPr>
              <w:spacing w:line="100" w:lineRule="atLeast"/>
              <w:rPr>
                <w:sz w:val="20"/>
                <w:szCs w:val="20"/>
              </w:rPr>
            </w:pPr>
            <w:r>
              <w:rPr>
                <w:kern w:val="1"/>
                <w:sz w:val="20"/>
                <w:szCs w:val="20"/>
              </w:rPr>
              <w:t>Tutoraggio</w:t>
            </w:r>
          </w:p>
        </w:tc>
        <w:tc>
          <w:tcPr>
            <w:tcW w:w="3213" w:type="dxa"/>
            <w:tcBorders>
              <w:left w:val="single" w:sz="1" w:space="0" w:color="000000"/>
              <w:bottom w:val="single" w:sz="1" w:space="0" w:color="000000"/>
            </w:tcBorders>
            <w:shd w:val="clear" w:color="auto" w:fill="auto"/>
          </w:tcPr>
          <w:p w14:paraId="5371C9FB"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F5E9439" w14:textId="77777777" w:rsidR="00EC01C9" w:rsidRDefault="00EC01C9">
            <w:pPr>
              <w:pStyle w:val="Contenutotabella"/>
              <w:snapToGrid w:val="0"/>
            </w:pPr>
          </w:p>
        </w:tc>
      </w:tr>
      <w:tr w:rsidR="00EC01C9" w14:paraId="66039956" w14:textId="77777777">
        <w:tc>
          <w:tcPr>
            <w:tcW w:w="3212" w:type="dxa"/>
            <w:tcBorders>
              <w:left w:val="single" w:sz="1" w:space="0" w:color="000000"/>
              <w:bottom w:val="single" w:sz="1" w:space="0" w:color="000000"/>
            </w:tcBorders>
            <w:shd w:val="clear" w:color="auto" w:fill="auto"/>
          </w:tcPr>
          <w:p w14:paraId="31E5F645" w14:textId="77777777" w:rsidR="00EC01C9" w:rsidRDefault="00EC01C9">
            <w:pPr>
              <w:spacing w:line="100" w:lineRule="atLeast"/>
              <w:rPr>
                <w:sz w:val="20"/>
                <w:szCs w:val="20"/>
              </w:rPr>
            </w:pPr>
            <w:r>
              <w:rPr>
                <w:kern w:val="1"/>
                <w:sz w:val="20"/>
                <w:szCs w:val="20"/>
              </w:rPr>
              <w:t>Altro: specificare</w:t>
            </w:r>
          </w:p>
        </w:tc>
        <w:tc>
          <w:tcPr>
            <w:tcW w:w="3213" w:type="dxa"/>
            <w:tcBorders>
              <w:left w:val="single" w:sz="1" w:space="0" w:color="000000"/>
              <w:bottom w:val="single" w:sz="1" w:space="0" w:color="000000"/>
            </w:tcBorders>
            <w:shd w:val="clear" w:color="auto" w:fill="auto"/>
          </w:tcPr>
          <w:p w14:paraId="5E258936"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10DB5C8" w14:textId="77777777" w:rsidR="00EC01C9" w:rsidRDefault="00EC01C9">
            <w:pPr>
              <w:pStyle w:val="Contenutotabella"/>
              <w:snapToGrid w:val="0"/>
            </w:pPr>
          </w:p>
        </w:tc>
      </w:tr>
      <w:tr w:rsidR="00EC01C9" w14:paraId="75F97129" w14:textId="77777777">
        <w:tc>
          <w:tcPr>
            <w:tcW w:w="3212" w:type="dxa"/>
            <w:tcBorders>
              <w:left w:val="single" w:sz="1" w:space="0" w:color="000000"/>
              <w:bottom w:val="single" w:sz="1" w:space="0" w:color="000000"/>
            </w:tcBorders>
            <w:shd w:val="clear" w:color="auto" w:fill="auto"/>
          </w:tcPr>
          <w:p w14:paraId="331E76B9" w14:textId="77777777" w:rsidR="00EC01C9" w:rsidRDefault="00EC01C9">
            <w:pPr>
              <w:pStyle w:val="Contenutotabella"/>
              <w:snapToGrid w:val="0"/>
            </w:pPr>
          </w:p>
        </w:tc>
        <w:tc>
          <w:tcPr>
            <w:tcW w:w="3213" w:type="dxa"/>
            <w:tcBorders>
              <w:left w:val="single" w:sz="1" w:space="0" w:color="000000"/>
              <w:bottom w:val="single" w:sz="1" w:space="0" w:color="000000"/>
            </w:tcBorders>
            <w:shd w:val="clear" w:color="auto" w:fill="auto"/>
          </w:tcPr>
          <w:p w14:paraId="32BD6210"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667C4E6" w14:textId="77777777" w:rsidR="00EC01C9" w:rsidRDefault="00EC01C9">
            <w:pPr>
              <w:pStyle w:val="Contenutotabella"/>
              <w:snapToGrid w:val="0"/>
            </w:pPr>
          </w:p>
        </w:tc>
      </w:tr>
    </w:tbl>
    <w:p w14:paraId="7D772847" w14:textId="77777777" w:rsidR="00EC01C9" w:rsidRDefault="00EC01C9">
      <w:pPr>
        <w:rPr>
          <w:sz w:val="20"/>
          <w:szCs w:val="20"/>
        </w:rPr>
      </w:pPr>
    </w:p>
    <w:p w14:paraId="5F512BB2" w14:textId="77777777" w:rsidR="00EC01C9" w:rsidRDefault="00EC01C9">
      <w:pPr>
        <w:rPr>
          <w:sz w:val="20"/>
          <w:szCs w:val="20"/>
        </w:rPr>
      </w:pPr>
    </w:p>
    <w:tbl>
      <w:tblPr>
        <w:tblW w:w="0" w:type="auto"/>
        <w:tblInd w:w="64" w:type="dxa"/>
        <w:tblLayout w:type="fixed"/>
        <w:tblCellMar>
          <w:left w:w="70" w:type="dxa"/>
          <w:right w:w="70" w:type="dxa"/>
        </w:tblCellMar>
        <w:tblLook w:val="0000" w:firstRow="0" w:lastRow="0" w:firstColumn="0" w:lastColumn="0" w:noHBand="0" w:noVBand="0"/>
      </w:tblPr>
      <w:tblGrid>
        <w:gridCol w:w="5514"/>
        <w:gridCol w:w="1802"/>
      </w:tblGrid>
      <w:tr w:rsidR="00EC01C9" w14:paraId="356478A9" w14:textId="77777777">
        <w:tc>
          <w:tcPr>
            <w:tcW w:w="5514" w:type="dxa"/>
            <w:tcBorders>
              <w:top w:val="single" w:sz="4" w:space="0" w:color="000000"/>
              <w:left w:val="single" w:sz="4" w:space="0" w:color="000000"/>
              <w:bottom w:val="single" w:sz="4" w:space="0" w:color="000000"/>
            </w:tcBorders>
            <w:shd w:val="clear" w:color="auto" w:fill="FFFFFF"/>
          </w:tcPr>
          <w:p w14:paraId="480627E7" w14:textId="77777777" w:rsidR="00EC01C9" w:rsidRDefault="00EC01C9">
            <w:pPr>
              <w:keepNext/>
              <w:spacing w:line="100" w:lineRule="atLeast"/>
              <w:rPr>
                <w:kern w:val="1"/>
                <w:sz w:val="20"/>
                <w:szCs w:val="20"/>
              </w:rPr>
            </w:pPr>
            <w:r>
              <w:rPr>
                <w:b/>
                <w:bCs/>
                <w:color w:val="000009"/>
                <w:spacing w:val="-1"/>
                <w:kern w:val="1"/>
                <w:sz w:val="20"/>
                <w:szCs w:val="20"/>
              </w:rPr>
              <w:t>6 STRUMENTI DI LAVORO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2F359366" w14:textId="77777777" w:rsidR="00EC01C9" w:rsidRDefault="00EC01C9">
            <w:pPr>
              <w:snapToGrid w:val="0"/>
              <w:spacing w:line="100" w:lineRule="atLeast"/>
              <w:rPr>
                <w:kern w:val="1"/>
                <w:sz w:val="20"/>
                <w:szCs w:val="20"/>
              </w:rPr>
            </w:pPr>
          </w:p>
        </w:tc>
      </w:tr>
      <w:tr w:rsidR="00EC01C9" w14:paraId="5A0DC66F" w14:textId="77777777">
        <w:tc>
          <w:tcPr>
            <w:tcW w:w="5514" w:type="dxa"/>
            <w:tcBorders>
              <w:top w:val="single" w:sz="4" w:space="0" w:color="000000"/>
              <w:left w:val="single" w:sz="4" w:space="0" w:color="000000"/>
              <w:bottom w:val="single" w:sz="4" w:space="0" w:color="000000"/>
            </w:tcBorders>
            <w:shd w:val="clear" w:color="auto" w:fill="FFFFFF"/>
          </w:tcPr>
          <w:p w14:paraId="6A75C59B" w14:textId="77777777" w:rsidR="00EC01C9" w:rsidRPr="00164088" w:rsidRDefault="00EC01C9">
            <w:pPr>
              <w:keepNext/>
              <w:spacing w:line="100" w:lineRule="atLeast"/>
              <w:rPr>
                <w:b/>
                <w:bCs/>
                <w:kern w:val="1"/>
                <w:sz w:val="20"/>
                <w:szCs w:val="20"/>
              </w:rPr>
            </w:pPr>
            <w:r w:rsidRPr="00164088">
              <w:rPr>
                <w:b/>
                <w:bCs/>
                <w:color w:val="000000"/>
                <w:kern w:val="1"/>
                <w:sz w:val="20"/>
                <w:szCs w:val="20"/>
              </w:rPr>
              <w:t>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432ABFD2" w14:textId="3575B012"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E02EC16" w14:textId="77777777">
        <w:tc>
          <w:tcPr>
            <w:tcW w:w="5514" w:type="dxa"/>
            <w:tcBorders>
              <w:top w:val="single" w:sz="4" w:space="0" w:color="000000"/>
              <w:left w:val="single" w:sz="4" w:space="0" w:color="000000"/>
              <w:bottom w:val="single" w:sz="4" w:space="0" w:color="000000"/>
            </w:tcBorders>
            <w:shd w:val="clear" w:color="auto" w:fill="FFFFFF"/>
          </w:tcPr>
          <w:p w14:paraId="5D8286C9" w14:textId="77777777" w:rsidR="00EC01C9" w:rsidRDefault="00EC01C9">
            <w:pPr>
              <w:keepNext/>
              <w:spacing w:line="100" w:lineRule="atLeast"/>
              <w:rPr>
                <w:kern w:val="1"/>
                <w:sz w:val="20"/>
                <w:szCs w:val="20"/>
              </w:rPr>
            </w:pPr>
            <w:r>
              <w:rPr>
                <w:color w:val="000000"/>
                <w:kern w:val="1"/>
                <w:sz w:val="20"/>
                <w:szCs w:val="20"/>
              </w:rPr>
              <w:t>Risorse digitali 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379AD86" w14:textId="77777777" w:rsidR="00EC01C9" w:rsidRPr="00164088" w:rsidRDefault="00EC01C9" w:rsidP="00164088">
            <w:pPr>
              <w:snapToGrid w:val="0"/>
              <w:spacing w:line="100" w:lineRule="atLeast"/>
              <w:jc w:val="center"/>
              <w:rPr>
                <w:b/>
                <w:bCs/>
                <w:kern w:val="1"/>
                <w:sz w:val="20"/>
                <w:szCs w:val="20"/>
              </w:rPr>
            </w:pPr>
          </w:p>
        </w:tc>
      </w:tr>
      <w:tr w:rsidR="00EC01C9" w14:paraId="7E79562F" w14:textId="77777777">
        <w:tc>
          <w:tcPr>
            <w:tcW w:w="5514" w:type="dxa"/>
            <w:tcBorders>
              <w:top w:val="single" w:sz="4" w:space="0" w:color="000000"/>
              <w:left w:val="single" w:sz="4" w:space="0" w:color="000000"/>
              <w:bottom w:val="single" w:sz="4" w:space="0" w:color="000000"/>
            </w:tcBorders>
            <w:shd w:val="clear" w:color="auto" w:fill="FFFFFF"/>
          </w:tcPr>
          <w:p w14:paraId="7127CBF3" w14:textId="3C7F9BA1" w:rsidR="00EC01C9" w:rsidRPr="00164088" w:rsidRDefault="00EC01C9">
            <w:pPr>
              <w:keepNext/>
              <w:spacing w:line="100" w:lineRule="atLeast"/>
              <w:rPr>
                <w:b/>
                <w:bCs/>
                <w:kern w:val="1"/>
                <w:sz w:val="20"/>
                <w:szCs w:val="20"/>
              </w:rPr>
            </w:pPr>
            <w:r w:rsidRPr="00164088">
              <w:rPr>
                <w:b/>
                <w:bCs/>
                <w:color w:val="000000"/>
                <w:kern w:val="1"/>
                <w:sz w:val="20"/>
                <w:szCs w:val="20"/>
              </w:rPr>
              <w:t>Risorse digitali in rete (link, videolezioni, mappe</w:t>
            </w:r>
            <w:r w:rsidR="00772DB6">
              <w:rPr>
                <w:b/>
                <w:bCs/>
                <w:color w:val="000000"/>
                <w:kern w:val="1"/>
                <w:sz w:val="20"/>
                <w:szCs w:val="20"/>
              </w:rPr>
              <w:t>, etc.</w:t>
            </w:r>
            <w:r w:rsidRPr="00164088">
              <w:rPr>
                <w:b/>
                <w:bCs/>
                <w:color w:val="000000"/>
                <w:kern w:val="1"/>
                <w:sz w:val="20"/>
                <w:szCs w:val="20"/>
              </w:rPr>
              <w: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EC81FD1" w14:textId="6C19B8D0"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EE082A9" w14:textId="77777777">
        <w:tc>
          <w:tcPr>
            <w:tcW w:w="5514" w:type="dxa"/>
            <w:tcBorders>
              <w:top w:val="single" w:sz="4" w:space="0" w:color="000000"/>
              <w:left w:val="single" w:sz="4" w:space="0" w:color="000000"/>
              <w:bottom w:val="single" w:sz="4" w:space="0" w:color="000000"/>
            </w:tcBorders>
            <w:shd w:val="clear" w:color="auto" w:fill="FFFFFF"/>
          </w:tcPr>
          <w:p w14:paraId="0FEC514C" w14:textId="77777777" w:rsidR="00EC01C9" w:rsidRDefault="00EC01C9">
            <w:pPr>
              <w:keepNext/>
              <w:spacing w:line="100" w:lineRule="atLeast"/>
              <w:rPr>
                <w:kern w:val="1"/>
                <w:sz w:val="20"/>
                <w:szCs w:val="20"/>
              </w:rPr>
            </w:pPr>
            <w:r>
              <w:rPr>
                <w:color w:val="000000"/>
                <w:kern w:val="1"/>
                <w:sz w:val="20"/>
                <w:szCs w:val="20"/>
              </w:rPr>
              <w:t>App Google: (specificare quali)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7F78CC6" w14:textId="06170D74" w:rsidR="00EC01C9" w:rsidRPr="00164088" w:rsidRDefault="00EC01C9" w:rsidP="00164088">
            <w:pPr>
              <w:snapToGrid w:val="0"/>
              <w:spacing w:line="100" w:lineRule="atLeast"/>
              <w:jc w:val="center"/>
              <w:rPr>
                <w:b/>
                <w:bCs/>
                <w:kern w:val="1"/>
                <w:sz w:val="20"/>
                <w:szCs w:val="20"/>
              </w:rPr>
            </w:pPr>
          </w:p>
        </w:tc>
      </w:tr>
      <w:tr w:rsidR="00EC01C9" w14:paraId="22BD491E" w14:textId="77777777">
        <w:tc>
          <w:tcPr>
            <w:tcW w:w="5514" w:type="dxa"/>
            <w:tcBorders>
              <w:top w:val="single" w:sz="4" w:space="0" w:color="000000"/>
              <w:left w:val="single" w:sz="4" w:space="0" w:color="000000"/>
              <w:bottom w:val="single" w:sz="4" w:space="0" w:color="000000"/>
            </w:tcBorders>
            <w:shd w:val="clear" w:color="auto" w:fill="FFFFFF"/>
          </w:tcPr>
          <w:p w14:paraId="36017B9D" w14:textId="77777777" w:rsidR="00EC01C9" w:rsidRPr="00164088" w:rsidRDefault="00EC01C9">
            <w:pPr>
              <w:keepNext/>
              <w:spacing w:line="100" w:lineRule="atLeast"/>
              <w:rPr>
                <w:b/>
                <w:bCs/>
                <w:kern w:val="1"/>
                <w:sz w:val="20"/>
                <w:szCs w:val="20"/>
              </w:rPr>
            </w:pPr>
            <w:r w:rsidRPr="00164088">
              <w:rPr>
                <w:b/>
                <w:bCs/>
                <w:color w:val="000000"/>
                <w:kern w:val="1"/>
                <w:sz w:val="20"/>
                <w:szCs w:val="20"/>
              </w:rPr>
              <w:t>Testi didattici di supporto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1F0175D" w14:textId="297F778B"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B155942" w14:textId="77777777">
        <w:tc>
          <w:tcPr>
            <w:tcW w:w="5514" w:type="dxa"/>
            <w:tcBorders>
              <w:top w:val="single" w:sz="4" w:space="0" w:color="000000"/>
              <w:left w:val="single" w:sz="4" w:space="0" w:color="000000"/>
              <w:bottom w:val="single" w:sz="4" w:space="0" w:color="000000"/>
            </w:tcBorders>
            <w:shd w:val="clear" w:color="auto" w:fill="FFFFFF"/>
          </w:tcPr>
          <w:p w14:paraId="52AAC0F7" w14:textId="77777777" w:rsidR="00EC01C9" w:rsidRPr="00164088" w:rsidRDefault="00EC01C9">
            <w:pPr>
              <w:keepNext/>
              <w:spacing w:line="100" w:lineRule="atLeast"/>
              <w:rPr>
                <w:b/>
                <w:bCs/>
                <w:kern w:val="1"/>
                <w:sz w:val="20"/>
                <w:szCs w:val="20"/>
              </w:rPr>
            </w:pPr>
            <w:r w:rsidRPr="00164088">
              <w:rPr>
                <w:b/>
                <w:bCs/>
                <w:color w:val="000000"/>
                <w:kern w:val="1"/>
                <w:sz w:val="20"/>
                <w:szCs w:val="20"/>
              </w:rPr>
              <w:t>Chat WhatsApp</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BB99EFD" w14:textId="6D618DB3"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8BA16CB" w14:textId="77777777">
        <w:tc>
          <w:tcPr>
            <w:tcW w:w="5514" w:type="dxa"/>
            <w:tcBorders>
              <w:top w:val="single" w:sz="4" w:space="0" w:color="000000"/>
              <w:left w:val="single" w:sz="4" w:space="0" w:color="000000"/>
              <w:bottom w:val="single" w:sz="4" w:space="0" w:color="000000"/>
            </w:tcBorders>
            <w:shd w:val="clear" w:color="auto" w:fill="FFFFFF"/>
          </w:tcPr>
          <w:p w14:paraId="1D0DEA82" w14:textId="77777777" w:rsidR="00EC01C9" w:rsidRDefault="00EC01C9">
            <w:pPr>
              <w:keepNext/>
              <w:spacing w:line="100" w:lineRule="atLeast"/>
              <w:rPr>
                <w:kern w:val="1"/>
                <w:sz w:val="20"/>
                <w:szCs w:val="20"/>
              </w:rPr>
            </w:pPr>
            <w:r>
              <w:rPr>
                <w:color w:val="000000"/>
                <w:kern w:val="1"/>
                <w:sz w:val="20"/>
                <w:szCs w:val="20"/>
              </w:rPr>
              <w:t>Stampa specialistica</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9EA332D" w14:textId="77777777" w:rsidR="00EC01C9" w:rsidRPr="00164088" w:rsidRDefault="00EC01C9" w:rsidP="00164088">
            <w:pPr>
              <w:snapToGrid w:val="0"/>
              <w:spacing w:line="100" w:lineRule="atLeast"/>
              <w:jc w:val="center"/>
              <w:rPr>
                <w:b/>
                <w:bCs/>
                <w:kern w:val="1"/>
                <w:sz w:val="20"/>
                <w:szCs w:val="20"/>
              </w:rPr>
            </w:pPr>
          </w:p>
        </w:tc>
      </w:tr>
      <w:tr w:rsidR="00EC01C9" w14:paraId="4D5A40D4" w14:textId="77777777">
        <w:tc>
          <w:tcPr>
            <w:tcW w:w="5514" w:type="dxa"/>
            <w:tcBorders>
              <w:top w:val="single" w:sz="4" w:space="0" w:color="000000"/>
              <w:left w:val="single" w:sz="4" w:space="0" w:color="000000"/>
              <w:bottom w:val="single" w:sz="4" w:space="0" w:color="000000"/>
            </w:tcBorders>
            <w:shd w:val="clear" w:color="auto" w:fill="FFFFFF"/>
          </w:tcPr>
          <w:p w14:paraId="46095498" w14:textId="77777777" w:rsidR="00EC01C9" w:rsidRDefault="00EC01C9">
            <w:pPr>
              <w:keepNext/>
              <w:spacing w:line="100" w:lineRule="atLeast"/>
              <w:rPr>
                <w:kern w:val="1"/>
                <w:sz w:val="20"/>
                <w:szCs w:val="20"/>
              </w:rPr>
            </w:pPr>
            <w:r>
              <w:rPr>
                <w:color w:val="000000"/>
                <w:kern w:val="1"/>
                <w:sz w:val="20"/>
                <w:szCs w:val="20"/>
              </w:rPr>
              <w:t>Materiali autoprodotti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6EFF25CE" w14:textId="77777777" w:rsidR="00EC01C9" w:rsidRPr="00164088" w:rsidRDefault="00EC01C9" w:rsidP="00164088">
            <w:pPr>
              <w:snapToGrid w:val="0"/>
              <w:spacing w:line="100" w:lineRule="atLeast"/>
              <w:jc w:val="center"/>
              <w:rPr>
                <w:b/>
                <w:bCs/>
                <w:kern w:val="1"/>
                <w:sz w:val="20"/>
                <w:szCs w:val="20"/>
              </w:rPr>
            </w:pPr>
          </w:p>
        </w:tc>
      </w:tr>
      <w:tr w:rsidR="00EC01C9" w14:paraId="3A3302A2" w14:textId="77777777">
        <w:tc>
          <w:tcPr>
            <w:tcW w:w="5514" w:type="dxa"/>
            <w:tcBorders>
              <w:top w:val="single" w:sz="4" w:space="0" w:color="000000"/>
              <w:left w:val="single" w:sz="4" w:space="0" w:color="000000"/>
              <w:bottom w:val="single" w:sz="4" w:space="0" w:color="000000"/>
            </w:tcBorders>
            <w:shd w:val="clear" w:color="auto" w:fill="FFFFFF"/>
          </w:tcPr>
          <w:p w14:paraId="1A75DB8F" w14:textId="77777777" w:rsidR="00EC01C9" w:rsidRDefault="00EC01C9">
            <w:pPr>
              <w:keepNext/>
              <w:spacing w:line="100" w:lineRule="atLeast"/>
              <w:rPr>
                <w:kern w:val="1"/>
                <w:sz w:val="20"/>
                <w:szCs w:val="20"/>
              </w:rPr>
            </w:pPr>
            <w:r>
              <w:rPr>
                <w:color w:val="000000"/>
                <w:kern w:val="1"/>
                <w:sz w:val="20"/>
                <w:szCs w:val="20"/>
              </w:rPr>
              <w:t>Scheda predisposta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674CEEC" w14:textId="77777777" w:rsidR="00EC01C9" w:rsidRPr="00164088" w:rsidRDefault="00EC01C9" w:rsidP="00164088">
            <w:pPr>
              <w:snapToGrid w:val="0"/>
              <w:spacing w:line="100" w:lineRule="atLeast"/>
              <w:jc w:val="center"/>
              <w:rPr>
                <w:b/>
                <w:bCs/>
                <w:kern w:val="1"/>
                <w:sz w:val="20"/>
                <w:szCs w:val="20"/>
              </w:rPr>
            </w:pPr>
          </w:p>
        </w:tc>
      </w:tr>
      <w:tr w:rsidR="00EC01C9" w14:paraId="0E6A99DF" w14:textId="77777777">
        <w:tc>
          <w:tcPr>
            <w:tcW w:w="5514" w:type="dxa"/>
            <w:tcBorders>
              <w:top w:val="single" w:sz="4" w:space="0" w:color="000000"/>
              <w:left w:val="single" w:sz="4" w:space="0" w:color="000000"/>
              <w:bottom w:val="single" w:sz="4" w:space="0" w:color="000000"/>
            </w:tcBorders>
            <w:shd w:val="clear" w:color="auto" w:fill="FFFFFF"/>
          </w:tcPr>
          <w:p w14:paraId="51F8E4F4" w14:textId="77777777" w:rsidR="00EC01C9" w:rsidRDefault="00EC01C9">
            <w:pPr>
              <w:keepNext/>
              <w:spacing w:line="100" w:lineRule="atLeast"/>
              <w:rPr>
                <w:kern w:val="1"/>
                <w:sz w:val="20"/>
                <w:szCs w:val="20"/>
              </w:rPr>
            </w:pPr>
            <w:r>
              <w:rPr>
                <w:color w:val="000000"/>
                <w:kern w:val="1"/>
                <w:sz w:val="20"/>
                <w:szCs w:val="20"/>
              </w:rPr>
              <w:t>App Case Editrici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4745841" w14:textId="77777777" w:rsidR="00EC01C9" w:rsidRPr="00164088" w:rsidRDefault="00EC01C9" w:rsidP="00164088">
            <w:pPr>
              <w:snapToGrid w:val="0"/>
              <w:spacing w:line="100" w:lineRule="atLeast"/>
              <w:jc w:val="center"/>
              <w:rPr>
                <w:b/>
                <w:bCs/>
                <w:kern w:val="1"/>
                <w:sz w:val="20"/>
                <w:szCs w:val="20"/>
              </w:rPr>
            </w:pPr>
          </w:p>
        </w:tc>
      </w:tr>
      <w:tr w:rsidR="00EC01C9" w14:paraId="5560350D" w14:textId="77777777">
        <w:tc>
          <w:tcPr>
            <w:tcW w:w="5514" w:type="dxa"/>
            <w:tcBorders>
              <w:top w:val="single" w:sz="4" w:space="0" w:color="000000"/>
              <w:left w:val="single" w:sz="4" w:space="0" w:color="000000"/>
              <w:bottom w:val="single" w:sz="4" w:space="0" w:color="000000"/>
            </w:tcBorders>
            <w:shd w:val="clear" w:color="auto" w:fill="FFFFFF"/>
          </w:tcPr>
          <w:p w14:paraId="2A9DB4D6" w14:textId="77777777" w:rsidR="00EC01C9" w:rsidRPr="00164088" w:rsidRDefault="00EC01C9">
            <w:pPr>
              <w:keepNext/>
              <w:spacing w:line="100" w:lineRule="atLeast"/>
              <w:rPr>
                <w:b/>
                <w:bCs/>
                <w:kern w:val="1"/>
                <w:sz w:val="20"/>
                <w:szCs w:val="20"/>
              </w:rPr>
            </w:pPr>
            <w:r w:rsidRPr="00164088">
              <w:rPr>
                <w:b/>
                <w:bCs/>
                <w:color w:val="000000"/>
                <w:kern w:val="1"/>
                <w:sz w:val="20"/>
                <w:szCs w:val="20"/>
              </w:rPr>
              <w:t>Personale Computer</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F2F51C0" w14:textId="78400B4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9809EF" w14:textId="77777777">
        <w:tc>
          <w:tcPr>
            <w:tcW w:w="5514" w:type="dxa"/>
            <w:tcBorders>
              <w:top w:val="single" w:sz="4" w:space="0" w:color="000000"/>
              <w:left w:val="single" w:sz="4" w:space="0" w:color="000000"/>
              <w:bottom w:val="single" w:sz="4" w:space="0" w:color="000000"/>
            </w:tcBorders>
            <w:shd w:val="clear" w:color="auto" w:fill="FFFFFF"/>
          </w:tcPr>
          <w:p w14:paraId="66E008C4" w14:textId="77777777" w:rsidR="00EC01C9" w:rsidRPr="00164088" w:rsidRDefault="00EC01C9">
            <w:pPr>
              <w:spacing w:line="100" w:lineRule="atLeast"/>
              <w:rPr>
                <w:b/>
                <w:bCs/>
                <w:kern w:val="1"/>
                <w:sz w:val="20"/>
                <w:szCs w:val="20"/>
              </w:rPr>
            </w:pPr>
            <w:r w:rsidRPr="00164088">
              <w:rPr>
                <w:b/>
                <w:bCs/>
                <w:kern w:val="1"/>
                <w:sz w:val="20"/>
                <w:szCs w:val="20"/>
              </w:rPr>
              <w:t>Tablet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BBD2743" w14:textId="380A2516"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530D8961" w14:textId="77777777">
        <w:tc>
          <w:tcPr>
            <w:tcW w:w="5514" w:type="dxa"/>
            <w:tcBorders>
              <w:top w:val="single" w:sz="4" w:space="0" w:color="000000"/>
              <w:left w:val="single" w:sz="4" w:space="0" w:color="000000"/>
              <w:bottom w:val="single" w:sz="4" w:space="0" w:color="000000"/>
            </w:tcBorders>
            <w:shd w:val="clear" w:color="auto" w:fill="FFFFFF"/>
          </w:tcPr>
          <w:p w14:paraId="7DC1F26F" w14:textId="77777777" w:rsidR="00EC01C9" w:rsidRPr="00164088" w:rsidRDefault="00EC01C9">
            <w:pPr>
              <w:keepNext/>
              <w:spacing w:line="100" w:lineRule="atLeast"/>
              <w:rPr>
                <w:b/>
                <w:bCs/>
                <w:kern w:val="1"/>
                <w:sz w:val="20"/>
                <w:szCs w:val="20"/>
              </w:rPr>
            </w:pPr>
            <w:r w:rsidRPr="00164088">
              <w:rPr>
                <w:b/>
                <w:bCs/>
                <w:color w:val="000000"/>
                <w:kern w:val="1"/>
                <w:sz w:val="20"/>
                <w:szCs w:val="20"/>
              </w:rPr>
              <w:t xml:space="preserve">Sussidi audiovisivi </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47E79A6" w14:textId="6E40560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3F87A921" w14:textId="77777777">
        <w:tc>
          <w:tcPr>
            <w:tcW w:w="5514" w:type="dxa"/>
            <w:tcBorders>
              <w:top w:val="single" w:sz="4" w:space="0" w:color="000000"/>
              <w:left w:val="single" w:sz="4" w:space="0" w:color="000000"/>
              <w:bottom w:val="single" w:sz="4" w:space="0" w:color="000000"/>
            </w:tcBorders>
            <w:shd w:val="clear" w:color="auto" w:fill="FFFFFF"/>
          </w:tcPr>
          <w:p w14:paraId="495C314B" w14:textId="77777777" w:rsidR="00EC01C9" w:rsidRDefault="00EC01C9">
            <w:pPr>
              <w:keepNext/>
              <w:spacing w:line="100" w:lineRule="atLeast"/>
              <w:rPr>
                <w:kern w:val="1"/>
                <w:sz w:val="20"/>
                <w:szCs w:val="20"/>
              </w:rPr>
            </w:pPr>
            <w:r>
              <w:rPr>
                <w:color w:val="000000"/>
                <w:kern w:val="1"/>
                <w:sz w:val="20"/>
                <w:szCs w:val="20"/>
              </w:rPr>
              <w:t>Film</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0DBE907" w14:textId="77777777" w:rsidR="00EC01C9" w:rsidRPr="00164088" w:rsidRDefault="00EC01C9" w:rsidP="00164088">
            <w:pPr>
              <w:snapToGrid w:val="0"/>
              <w:spacing w:line="100" w:lineRule="atLeast"/>
              <w:jc w:val="center"/>
              <w:rPr>
                <w:b/>
                <w:bCs/>
                <w:kern w:val="1"/>
                <w:sz w:val="20"/>
                <w:szCs w:val="20"/>
              </w:rPr>
            </w:pPr>
          </w:p>
        </w:tc>
      </w:tr>
      <w:tr w:rsidR="00EC01C9" w14:paraId="0FD5E504" w14:textId="77777777">
        <w:tc>
          <w:tcPr>
            <w:tcW w:w="5514" w:type="dxa"/>
            <w:tcBorders>
              <w:top w:val="single" w:sz="4" w:space="0" w:color="000000"/>
              <w:left w:val="single" w:sz="4" w:space="0" w:color="000000"/>
              <w:bottom w:val="single" w:sz="4" w:space="0" w:color="000000"/>
            </w:tcBorders>
            <w:shd w:val="clear" w:color="auto" w:fill="FFFFFF"/>
          </w:tcPr>
          <w:p w14:paraId="52702CEE" w14:textId="77777777" w:rsidR="00EC01C9" w:rsidRPr="00164088" w:rsidRDefault="00EC01C9">
            <w:pPr>
              <w:keepNext/>
              <w:spacing w:line="100" w:lineRule="atLeast"/>
              <w:rPr>
                <w:b/>
                <w:bCs/>
                <w:kern w:val="1"/>
                <w:sz w:val="20"/>
                <w:szCs w:val="20"/>
              </w:rPr>
            </w:pPr>
            <w:r w:rsidRPr="00164088">
              <w:rPr>
                <w:b/>
                <w:bCs/>
                <w:color w:val="000000"/>
                <w:kern w:val="1"/>
                <w:sz w:val="20"/>
                <w:szCs w:val="20"/>
              </w:rPr>
              <w:t>Documentario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4788D6A" w14:textId="1B69AD9E"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674222" w14:textId="77777777">
        <w:tc>
          <w:tcPr>
            <w:tcW w:w="5514" w:type="dxa"/>
            <w:tcBorders>
              <w:top w:val="single" w:sz="4" w:space="0" w:color="000000"/>
              <w:left w:val="single" w:sz="4" w:space="0" w:color="000000"/>
              <w:bottom w:val="single" w:sz="4" w:space="0" w:color="000000"/>
            </w:tcBorders>
            <w:shd w:val="clear" w:color="auto" w:fill="FFFFFF"/>
          </w:tcPr>
          <w:p w14:paraId="1BBF8533" w14:textId="77777777" w:rsidR="00EC01C9" w:rsidRPr="00164088" w:rsidRDefault="00EC01C9">
            <w:pPr>
              <w:keepNext/>
              <w:spacing w:line="100" w:lineRule="atLeast"/>
              <w:rPr>
                <w:b/>
                <w:bCs/>
                <w:kern w:val="1"/>
                <w:sz w:val="20"/>
                <w:szCs w:val="20"/>
              </w:rPr>
            </w:pPr>
            <w:r w:rsidRPr="00164088">
              <w:rPr>
                <w:b/>
                <w:bCs/>
                <w:color w:val="000000"/>
                <w:kern w:val="1"/>
                <w:sz w:val="20"/>
                <w:szCs w:val="20"/>
              </w:rPr>
              <w:t>Filmato didattico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D65B897" w14:textId="572340A4" w:rsidR="00EC01C9" w:rsidRPr="00164088" w:rsidRDefault="00164088" w:rsidP="00164088">
            <w:pPr>
              <w:snapToGrid w:val="0"/>
              <w:spacing w:line="100" w:lineRule="atLeast"/>
              <w:jc w:val="center"/>
              <w:rPr>
                <w:b/>
                <w:bCs/>
                <w:kern w:val="1"/>
                <w:sz w:val="20"/>
                <w:szCs w:val="20"/>
              </w:rPr>
            </w:pPr>
            <w:r>
              <w:rPr>
                <w:b/>
                <w:bCs/>
                <w:kern w:val="1"/>
                <w:sz w:val="20"/>
                <w:szCs w:val="20"/>
              </w:rPr>
              <w:t>X</w:t>
            </w:r>
          </w:p>
        </w:tc>
      </w:tr>
      <w:tr w:rsidR="00EC01C9" w14:paraId="22A1AC44" w14:textId="77777777">
        <w:tc>
          <w:tcPr>
            <w:tcW w:w="5514" w:type="dxa"/>
            <w:tcBorders>
              <w:top w:val="single" w:sz="4" w:space="0" w:color="000000"/>
              <w:left w:val="single" w:sz="4" w:space="0" w:color="000000"/>
              <w:bottom w:val="single" w:sz="4" w:space="0" w:color="000000"/>
            </w:tcBorders>
            <w:shd w:val="clear" w:color="auto" w:fill="FFFFFF"/>
          </w:tcPr>
          <w:p w14:paraId="2E6104EB" w14:textId="77777777" w:rsidR="00EC01C9" w:rsidRDefault="00EC01C9">
            <w:pPr>
              <w:keepNext/>
              <w:spacing w:line="100" w:lineRule="atLeast"/>
              <w:rPr>
                <w:kern w:val="1"/>
                <w:sz w:val="20"/>
                <w:szCs w:val="20"/>
              </w:rPr>
            </w:pPr>
            <w:r>
              <w:rPr>
                <w:color w:val="000000"/>
                <w:kern w:val="1"/>
                <w:sz w:val="20"/>
                <w:szCs w:val="20"/>
              </w:rPr>
              <w:t>Video-registrazioni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B067ACB" w14:textId="77777777" w:rsidR="00EC01C9" w:rsidRPr="00164088" w:rsidRDefault="00EC01C9" w:rsidP="00164088">
            <w:pPr>
              <w:snapToGrid w:val="0"/>
              <w:spacing w:line="100" w:lineRule="atLeast"/>
              <w:jc w:val="center"/>
              <w:rPr>
                <w:b/>
                <w:bCs/>
                <w:kern w:val="1"/>
                <w:sz w:val="20"/>
                <w:szCs w:val="20"/>
              </w:rPr>
            </w:pPr>
          </w:p>
        </w:tc>
      </w:tr>
      <w:tr w:rsidR="00EC01C9" w14:paraId="48AAD97E" w14:textId="77777777">
        <w:tc>
          <w:tcPr>
            <w:tcW w:w="5514" w:type="dxa"/>
            <w:tcBorders>
              <w:top w:val="single" w:sz="4" w:space="0" w:color="000000"/>
              <w:left w:val="single" w:sz="4" w:space="0" w:color="000000"/>
              <w:bottom w:val="single" w:sz="4" w:space="0" w:color="000000"/>
            </w:tcBorders>
            <w:shd w:val="clear" w:color="auto" w:fill="FFFFFF"/>
          </w:tcPr>
          <w:p w14:paraId="2F5A8379" w14:textId="77777777" w:rsidR="00EC01C9" w:rsidRDefault="00EC01C9">
            <w:pPr>
              <w:spacing w:line="100" w:lineRule="atLeast"/>
              <w:rPr>
                <w:kern w:val="1"/>
                <w:sz w:val="20"/>
                <w:szCs w:val="20"/>
              </w:rPr>
            </w:pPr>
            <w:r>
              <w:rPr>
                <w:kern w:val="1"/>
                <w:sz w:val="20"/>
                <w:szCs w:val="20"/>
              </w:rPr>
              <w:t>Altro: (specificare)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E727979" w14:textId="77777777" w:rsidR="00EC01C9" w:rsidRPr="00164088" w:rsidRDefault="00EC01C9" w:rsidP="00164088">
            <w:pPr>
              <w:snapToGrid w:val="0"/>
              <w:spacing w:line="100" w:lineRule="atLeast"/>
              <w:jc w:val="center"/>
              <w:rPr>
                <w:b/>
                <w:bCs/>
                <w:kern w:val="1"/>
                <w:sz w:val="20"/>
                <w:szCs w:val="20"/>
              </w:rPr>
            </w:pPr>
          </w:p>
        </w:tc>
      </w:tr>
    </w:tbl>
    <w:p w14:paraId="5D669C00" w14:textId="77777777" w:rsidR="00EC01C9" w:rsidRDefault="00EC01C9">
      <w:pPr>
        <w:rPr>
          <w:sz w:val="20"/>
          <w:szCs w:val="20"/>
        </w:rPr>
      </w:pPr>
    </w:p>
    <w:p w14:paraId="447B950D" w14:textId="77777777" w:rsidR="00EC01C9" w:rsidRDefault="00EC01C9">
      <w:pPr>
        <w:rPr>
          <w:b/>
          <w:sz w:val="20"/>
          <w:szCs w:val="20"/>
        </w:rPr>
      </w:pPr>
    </w:p>
    <w:p w14:paraId="5411E08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134" w:right="1134"/>
        <w:jc w:val="center"/>
        <w:rPr>
          <w:rFonts w:ascii="Times New Roman" w:hAnsi="Times New Roman"/>
          <w:sz w:val="20"/>
          <w:szCs w:val="20"/>
        </w:rPr>
      </w:pPr>
      <w:r>
        <w:rPr>
          <w:rFonts w:ascii="Times New Roman" w:hAnsi="Times New Roman"/>
          <w:b/>
          <w:sz w:val="20"/>
          <w:szCs w:val="20"/>
        </w:rPr>
        <w:t>7 - Valutazione e verifica</w:t>
      </w:r>
    </w:p>
    <w:p w14:paraId="4CDF557D" w14:textId="77777777" w:rsidR="00EC01C9" w:rsidRDefault="00EC01C9">
      <w:pPr>
        <w:pStyle w:val="Paragrafoelenco"/>
        <w:spacing w:after="0"/>
        <w:ind w:left="786"/>
        <w:rPr>
          <w:rFonts w:ascii="Times New Roman" w:hAnsi="Times New Roman"/>
          <w:sz w:val="20"/>
          <w:szCs w:val="20"/>
        </w:rPr>
      </w:pPr>
    </w:p>
    <w:p w14:paraId="2EDF69F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418" w:right="1418"/>
        <w:jc w:val="center"/>
        <w:rPr>
          <w:sz w:val="20"/>
          <w:szCs w:val="20"/>
        </w:rPr>
      </w:pPr>
    </w:p>
    <w:p w14:paraId="4BF0DC2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1418" w:right="1418"/>
        <w:jc w:val="center"/>
        <w:rPr>
          <w:sz w:val="20"/>
          <w:szCs w:val="20"/>
        </w:rPr>
      </w:pPr>
      <w:r>
        <w:rPr>
          <w:rFonts w:ascii="Times New Roman" w:hAnsi="Times New Roman"/>
          <w:b/>
          <w:sz w:val="20"/>
          <w:szCs w:val="20"/>
        </w:rPr>
        <w:t>7.1 – Strumenti di verifica</w:t>
      </w:r>
    </w:p>
    <w:p w14:paraId="7239CF0D" w14:textId="77777777" w:rsidR="00EC01C9" w:rsidRDefault="00EC01C9">
      <w:pPr>
        <w:spacing w:after="120"/>
        <w:ind w:left="720"/>
        <w:jc w:val="both"/>
        <w:rPr>
          <w:sz w:val="20"/>
          <w:szCs w:val="20"/>
        </w:rPr>
      </w:pPr>
    </w:p>
    <w:p w14:paraId="2EC92999" w14:textId="77777777" w:rsidR="00EC01C9" w:rsidRDefault="00EC01C9">
      <w:pPr>
        <w:numPr>
          <w:ilvl w:val="0"/>
          <w:numId w:val="2"/>
        </w:numPr>
        <w:spacing w:after="120"/>
        <w:jc w:val="both"/>
        <w:rPr>
          <w:sz w:val="20"/>
          <w:szCs w:val="20"/>
        </w:rPr>
      </w:pPr>
      <w:r>
        <w:rPr>
          <w:sz w:val="20"/>
          <w:szCs w:val="20"/>
        </w:rPr>
        <w:t>Prove autentiche</w:t>
      </w:r>
    </w:p>
    <w:p w14:paraId="764DA06E" w14:textId="77777777" w:rsidR="00EC01C9" w:rsidRDefault="00EC01C9">
      <w:pPr>
        <w:numPr>
          <w:ilvl w:val="0"/>
          <w:numId w:val="2"/>
        </w:numPr>
        <w:spacing w:after="120"/>
        <w:jc w:val="both"/>
        <w:rPr>
          <w:sz w:val="20"/>
          <w:szCs w:val="20"/>
        </w:rPr>
      </w:pPr>
      <w:r>
        <w:rPr>
          <w:sz w:val="20"/>
          <w:szCs w:val="20"/>
        </w:rPr>
        <w:t>Prova esperta</w:t>
      </w:r>
    </w:p>
    <w:p w14:paraId="1B10919A" w14:textId="77777777" w:rsidR="00EC01C9" w:rsidRDefault="00EC01C9">
      <w:pPr>
        <w:numPr>
          <w:ilvl w:val="0"/>
          <w:numId w:val="2"/>
        </w:numPr>
        <w:spacing w:after="120"/>
        <w:jc w:val="both"/>
        <w:rPr>
          <w:sz w:val="20"/>
          <w:szCs w:val="20"/>
        </w:rPr>
      </w:pPr>
      <w:r>
        <w:rPr>
          <w:sz w:val="20"/>
          <w:szCs w:val="20"/>
        </w:rPr>
        <w:t>Analisi del testo legislativo</w:t>
      </w:r>
    </w:p>
    <w:p w14:paraId="65AE7B50" w14:textId="77777777" w:rsidR="00EC01C9" w:rsidRDefault="00EC01C9">
      <w:pPr>
        <w:numPr>
          <w:ilvl w:val="0"/>
          <w:numId w:val="2"/>
        </w:numPr>
        <w:spacing w:after="120"/>
        <w:jc w:val="both"/>
        <w:rPr>
          <w:sz w:val="20"/>
          <w:szCs w:val="20"/>
        </w:rPr>
      </w:pPr>
      <w:r>
        <w:rPr>
          <w:sz w:val="20"/>
          <w:szCs w:val="20"/>
        </w:rPr>
        <w:t>Prove pratiche</w:t>
      </w:r>
    </w:p>
    <w:p w14:paraId="71BD9901" w14:textId="77777777" w:rsidR="00EC01C9" w:rsidRDefault="00EC01C9">
      <w:pPr>
        <w:numPr>
          <w:ilvl w:val="0"/>
          <w:numId w:val="2"/>
        </w:numPr>
        <w:spacing w:after="120"/>
        <w:jc w:val="both"/>
        <w:rPr>
          <w:b/>
          <w:kern w:val="1"/>
          <w:sz w:val="20"/>
          <w:szCs w:val="20"/>
        </w:rPr>
      </w:pPr>
      <w:r>
        <w:rPr>
          <w:sz w:val="20"/>
          <w:szCs w:val="20"/>
        </w:rPr>
        <w:t>Esercitazioni di gruppo</w:t>
      </w:r>
    </w:p>
    <w:p w14:paraId="6085FA25" w14:textId="77777777" w:rsidR="00106F98" w:rsidRPr="00106F98" w:rsidRDefault="00106F98">
      <w:pPr>
        <w:keepNext/>
        <w:numPr>
          <w:ilvl w:val="0"/>
          <w:numId w:val="7"/>
        </w:numPr>
        <w:tabs>
          <w:tab w:val="left" w:pos="0"/>
        </w:tabs>
        <w:spacing w:line="100" w:lineRule="atLeast"/>
        <w:rPr>
          <w:sz w:val="20"/>
          <w:szCs w:val="20"/>
        </w:rPr>
      </w:pPr>
    </w:p>
    <w:p w14:paraId="11A3BF9D" w14:textId="64DBD4F7" w:rsidR="00EC01C9" w:rsidRDefault="00EC01C9">
      <w:pPr>
        <w:keepNext/>
        <w:numPr>
          <w:ilvl w:val="0"/>
          <w:numId w:val="7"/>
        </w:numPr>
        <w:tabs>
          <w:tab w:val="left" w:pos="0"/>
        </w:tabs>
        <w:spacing w:line="100" w:lineRule="atLeast"/>
        <w:rPr>
          <w:sz w:val="20"/>
          <w:szCs w:val="20"/>
        </w:rPr>
      </w:pPr>
      <w:r>
        <w:rPr>
          <w:b/>
          <w:kern w:val="1"/>
          <w:sz w:val="20"/>
          <w:szCs w:val="20"/>
        </w:rPr>
        <w:t>Verifiche scritte</w:t>
      </w:r>
    </w:p>
    <w:p w14:paraId="51FAB470" w14:textId="10B0FD82" w:rsidR="00EC01C9" w:rsidRPr="00EC5337" w:rsidRDefault="00EC01C9">
      <w:pPr>
        <w:spacing w:line="100" w:lineRule="atLeast"/>
        <w:rPr>
          <w:b/>
          <w:bCs/>
          <w:sz w:val="20"/>
          <w:szCs w:val="20"/>
        </w:rPr>
      </w:pPr>
      <w:r>
        <w:rPr>
          <w:sz w:val="20"/>
          <w:szCs w:val="20"/>
        </w:rPr>
        <w:tab/>
      </w:r>
      <w:r w:rsidR="00712C13" w:rsidRPr="00EC5337">
        <w:rPr>
          <w:b/>
          <w:bCs/>
          <w:sz w:val="20"/>
          <w:szCs w:val="20"/>
        </w:rPr>
        <w:t>X</w:t>
      </w:r>
      <w:r w:rsidRPr="00EC5337">
        <w:rPr>
          <w:b/>
          <w:bCs/>
          <w:sz w:val="20"/>
          <w:szCs w:val="20"/>
        </w:rPr>
        <w:t xml:space="preserve"> Quesiti </w:t>
      </w:r>
    </w:p>
    <w:p w14:paraId="19E914B1" w14:textId="4671BA4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Vero/falso</w:t>
      </w:r>
    </w:p>
    <w:p w14:paraId="1DCB8246" w14:textId="1313B471"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Scelta multipla </w:t>
      </w:r>
    </w:p>
    <w:p w14:paraId="23518535" w14:textId="2E4A2F56"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Completamento </w:t>
      </w:r>
    </w:p>
    <w:p w14:paraId="09700A90" w14:textId="70C325D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Libero </w:t>
      </w:r>
    </w:p>
    <w:p w14:paraId="2A51F4A8" w14:textId="7EE24742" w:rsidR="00EC01C9" w:rsidRPr="00EC5337" w:rsidRDefault="00EC01C9">
      <w:pPr>
        <w:spacing w:line="100" w:lineRule="atLeast"/>
        <w:rPr>
          <w:b/>
          <w:bCs/>
          <w:sz w:val="20"/>
          <w:szCs w:val="20"/>
        </w:rPr>
      </w:pPr>
      <w:r w:rsidRPr="00EC5337">
        <w:rPr>
          <w:b/>
          <w:bCs/>
          <w:sz w:val="20"/>
          <w:szCs w:val="20"/>
        </w:rPr>
        <w:t xml:space="preserve">          </w:t>
      </w:r>
      <w:r w:rsidR="00EC5337">
        <w:rPr>
          <w:b/>
          <w:bCs/>
          <w:sz w:val="20"/>
          <w:szCs w:val="20"/>
        </w:rPr>
        <w:tab/>
      </w:r>
      <w:r w:rsidR="00712C13" w:rsidRPr="00EC5337">
        <w:rPr>
          <w:b/>
          <w:bCs/>
          <w:sz w:val="20"/>
          <w:szCs w:val="20"/>
        </w:rPr>
        <w:t>X</w:t>
      </w:r>
      <w:r w:rsidRPr="00EC5337">
        <w:rPr>
          <w:b/>
          <w:bCs/>
          <w:sz w:val="20"/>
          <w:szCs w:val="20"/>
        </w:rPr>
        <w:t xml:space="preserve"> Restituzione elaborati corretti/feedback</w:t>
      </w:r>
    </w:p>
    <w:p w14:paraId="2523894E" w14:textId="49D4BDB7" w:rsidR="00EC01C9" w:rsidRPr="00EC5337" w:rsidRDefault="00EC01C9">
      <w:pPr>
        <w:spacing w:line="100" w:lineRule="atLeast"/>
        <w:rPr>
          <w:b/>
          <w:bCs/>
          <w:sz w:val="20"/>
          <w:szCs w:val="20"/>
          <w:lang w:val="en-US"/>
        </w:rPr>
      </w:pPr>
      <w:r w:rsidRPr="00EC5337">
        <w:rPr>
          <w:b/>
          <w:bCs/>
          <w:sz w:val="20"/>
          <w:szCs w:val="20"/>
          <w:lang w:val="en-US"/>
        </w:rPr>
        <w:t xml:space="preserve">          </w:t>
      </w:r>
      <w:r w:rsidR="00EC5337">
        <w:rPr>
          <w:b/>
          <w:bCs/>
          <w:sz w:val="20"/>
          <w:szCs w:val="20"/>
          <w:lang w:val="en-US"/>
        </w:rPr>
        <w:tab/>
      </w:r>
      <w:r w:rsidR="00712C13" w:rsidRPr="00EC5337">
        <w:rPr>
          <w:b/>
          <w:bCs/>
          <w:sz w:val="20"/>
          <w:szCs w:val="20"/>
          <w:lang w:val="en-US"/>
        </w:rPr>
        <w:t>X</w:t>
      </w:r>
      <w:r w:rsidRPr="00EC5337">
        <w:rPr>
          <w:b/>
          <w:bCs/>
          <w:sz w:val="20"/>
          <w:szCs w:val="20"/>
          <w:lang w:val="en-US"/>
        </w:rPr>
        <w:t xml:space="preserve"> Test </w:t>
      </w:r>
      <w:proofErr w:type="gramStart"/>
      <w:r w:rsidRPr="00EC5337">
        <w:rPr>
          <w:b/>
          <w:bCs/>
          <w:sz w:val="20"/>
          <w:szCs w:val="20"/>
          <w:lang w:val="en-US"/>
        </w:rPr>
        <w:t>on line</w:t>
      </w:r>
      <w:proofErr w:type="gramEnd"/>
      <w:r w:rsidRPr="00EC5337">
        <w:rPr>
          <w:b/>
          <w:bCs/>
          <w:sz w:val="20"/>
          <w:szCs w:val="20"/>
          <w:lang w:val="en-US"/>
        </w:rPr>
        <w:t xml:space="preserve"> (Google Moduli, </w:t>
      </w:r>
      <w:proofErr w:type="spellStart"/>
      <w:r w:rsidRPr="00EC5337">
        <w:rPr>
          <w:b/>
          <w:bCs/>
          <w:sz w:val="20"/>
          <w:szCs w:val="20"/>
          <w:lang w:val="en-US"/>
        </w:rPr>
        <w:t>Altro</w:t>
      </w:r>
      <w:proofErr w:type="spellEnd"/>
      <w:r w:rsidRPr="00EC5337">
        <w:rPr>
          <w:b/>
          <w:bCs/>
          <w:sz w:val="20"/>
          <w:szCs w:val="20"/>
          <w:lang w:val="en-US"/>
        </w:rPr>
        <w:t>)</w:t>
      </w:r>
    </w:p>
    <w:p w14:paraId="5F57389F" w14:textId="5C2FAD75" w:rsidR="00EC01C9" w:rsidRDefault="00EC01C9">
      <w:pPr>
        <w:spacing w:line="100" w:lineRule="atLeast"/>
        <w:rPr>
          <w:sz w:val="20"/>
          <w:szCs w:val="20"/>
        </w:rPr>
      </w:pPr>
      <w:r w:rsidRPr="00712C13">
        <w:rPr>
          <w:sz w:val="20"/>
          <w:szCs w:val="20"/>
          <w:lang w:val="en-US"/>
        </w:rPr>
        <w:t xml:space="preserve">          </w:t>
      </w:r>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6" w:name="Controllo32"/>
      <w:bookmarkEnd w:id="6"/>
      <w:r>
        <w:rPr>
          <w:sz w:val="20"/>
          <w:szCs w:val="20"/>
        </w:rPr>
        <w:t xml:space="preserve"> App didattiche (</w:t>
      </w:r>
      <w:proofErr w:type="spellStart"/>
      <w:r>
        <w:rPr>
          <w:rFonts w:eastAsia="Andale Sans UI"/>
          <w:kern w:val="1"/>
          <w:sz w:val="20"/>
          <w:szCs w:val="20"/>
        </w:rPr>
        <w:t>Geogebra</w:t>
      </w:r>
      <w:proofErr w:type="spellEnd"/>
      <w:r>
        <w:rPr>
          <w:rFonts w:eastAsia="Andale Sans UI"/>
          <w:kern w:val="1"/>
          <w:sz w:val="20"/>
          <w:szCs w:val="20"/>
        </w:rPr>
        <w:t xml:space="preserve">, </w:t>
      </w:r>
      <w:proofErr w:type="spellStart"/>
      <w:r>
        <w:rPr>
          <w:rFonts w:eastAsia="Andale Sans UI"/>
          <w:kern w:val="1"/>
          <w:sz w:val="20"/>
          <w:szCs w:val="20"/>
        </w:rPr>
        <w:t>Coogle</w:t>
      </w:r>
      <w:proofErr w:type="spellEnd"/>
      <w:r>
        <w:rPr>
          <w:rFonts w:eastAsia="Andale Sans UI"/>
          <w:kern w:val="1"/>
          <w:sz w:val="20"/>
          <w:szCs w:val="20"/>
        </w:rPr>
        <w:t xml:space="preserve">, </w:t>
      </w:r>
      <w:proofErr w:type="spellStart"/>
      <w:r>
        <w:rPr>
          <w:rFonts w:eastAsia="Andale Sans UI"/>
          <w:kern w:val="1"/>
          <w:sz w:val="20"/>
          <w:szCs w:val="20"/>
        </w:rPr>
        <w:t>Kahoot</w:t>
      </w:r>
      <w:proofErr w:type="spellEnd"/>
      <w:r>
        <w:rPr>
          <w:rFonts w:eastAsia="Andale Sans UI"/>
          <w:kern w:val="1"/>
          <w:sz w:val="20"/>
          <w:szCs w:val="20"/>
        </w:rPr>
        <w:t xml:space="preserve">, </w:t>
      </w:r>
      <w:proofErr w:type="spellStart"/>
      <w:r>
        <w:rPr>
          <w:rFonts w:eastAsia="Andale Sans UI"/>
          <w:kern w:val="1"/>
          <w:sz w:val="20"/>
          <w:szCs w:val="20"/>
        </w:rPr>
        <w:t>Padlet</w:t>
      </w:r>
      <w:proofErr w:type="spellEnd"/>
      <w:r w:rsidR="00712C13">
        <w:rPr>
          <w:rFonts w:eastAsia="Andale Sans UI"/>
          <w:kern w:val="1"/>
          <w:sz w:val="20"/>
          <w:szCs w:val="20"/>
        </w:rPr>
        <w:t xml:space="preserve">, </w:t>
      </w:r>
      <w:r>
        <w:rPr>
          <w:rFonts w:eastAsia="Andale Sans UI"/>
          <w:kern w:val="1"/>
          <w:sz w:val="20"/>
          <w:szCs w:val="20"/>
        </w:rPr>
        <w:t>altro)</w:t>
      </w:r>
    </w:p>
    <w:p w14:paraId="302409F3" w14:textId="739FFD76" w:rsidR="00EC01C9" w:rsidRPr="00EC5337" w:rsidRDefault="00EC01C9">
      <w:pPr>
        <w:spacing w:line="100" w:lineRule="atLeast"/>
        <w:rPr>
          <w:b/>
          <w:bCs/>
          <w:sz w:val="20"/>
          <w:szCs w:val="20"/>
        </w:rPr>
      </w:pPr>
      <w:bookmarkStart w:id="7" w:name="Testo10"/>
      <w:r>
        <w:rPr>
          <w:sz w:val="20"/>
          <w:szCs w:val="20"/>
        </w:rPr>
        <w:tab/>
      </w:r>
      <w:r w:rsidR="00712C13" w:rsidRPr="00EC5337">
        <w:rPr>
          <w:b/>
          <w:bCs/>
          <w:sz w:val="20"/>
          <w:szCs w:val="20"/>
        </w:rPr>
        <w:t>X</w:t>
      </w:r>
      <w:r w:rsidRPr="00EC5337">
        <w:rPr>
          <w:b/>
          <w:bCs/>
          <w:sz w:val="20"/>
          <w:szCs w:val="20"/>
        </w:rPr>
        <w:t xml:space="preserve"> Presentazioni (PPT, Relazioni, Altro)</w:t>
      </w:r>
      <w:r w:rsidRPr="00EC5337">
        <w:rPr>
          <w:b/>
          <w:bCs/>
          <w:sz w:val="20"/>
          <w:szCs w:val="20"/>
        </w:rPr>
        <w:tab/>
        <w:t xml:space="preserve">  </w:t>
      </w:r>
      <w:bookmarkEnd w:id="7"/>
      <w:r w:rsidRPr="00EC5337">
        <w:rPr>
          <w:b/>
          <w:bCs/>
          <w:sz w:val="20"/>
          <w:szCs w:val="20"/>
        </w:rPr>
        <w:t xml:space="preserve">                                                   </w:t>
      </w:r>
      <w:bookmarkStart w:id="8" w:name="Testo11"/>
      <w:bookmarkEnd w:id="8"/>
    </w:p>
    <w:p w14:paraId="719E6F1D" w14:textId="77777777" w:rsidR="00EC01C9" w:rsidRDefault="00EC01C9">
      <w:pPr>
        <w:spacing w:line="100" w:lineRule="atLeast"/>
        <w:rPr>
          <w:bCs/>
          <w:sz w:val="20"/>
          <w:szCs w:val="20"/>
        </w:rPr>
      </w:pPr>
      <w:bookmarkStart w:id="9" w:name="Testo12"/>
      <w:bookmarkEnd w:id="9"/>
      <w:r>
        <w:rPr>
          <w:b/>
          <w:sz w:val="20"/>
          <w:szCs w:val="20"/>
        </w:rPr>
        <w:t xml:space="preserve">          </w:t>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 xml:space="preserve">Laboratori virtuali   </w:t>
      </w:r>
    </w:p>
    <w:p w14:paraId="6619A272" w14:textId="77777777" w:rsidR="00EC01C9" w:rsidRDefault="00EC01C9">
      <w:pPr>
        <w:spacing w:line="100" w:lineRule="atLeast"/>
        <w:rPr>
          <w:b/>
          <w:kern w:val="1"/>
          <w:sz w:val="20"/>
          <w:szCs w:val="20"/>
        </w:rPr>
      </w:pPr>
      <w:r>
        <w:rPr>
          <w:bCs/>
          <w:sz w:val="20"/>
          <w:szCs w:val="20"/>
        </w:rPr>
        <w:t xml:space="preserve">          </w:t>
      </w:r>
      <w:r>
        <w:rPr>
          <w:bCs/>
          <w:sz w:val="20"/>
          <w:szCs w:val="20"/>
        </w:rPr>
        <w:fldChar w:fldCharType="begin">
          <w:ffData>
            <w:name w:val="Control0"/>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r>
        <w:rPr>
          <w:bCs/>
          <w:sz w:val="20"/>
          <w:szCs w:val="20"/>
        </w:rPr>
        <w:t xml:space="preserve"> Altro (specificare)                      </w:t>
      </w:r>
      <w:bookmarkStart w:id="10" w:name="Testo15"/>
      <w:bookmarkEnd w:id="10"/>
    </w:p>
    <w:p w14:paraId="66A11EA4" w14:textId="77777777" w:rsidR="00106F98" w:rsidRPr="00106F98" w:rsidRDefault="00EC01C9">
      <w:pPr>
        <w:keepNext/>
        <w:numPr>
          <w:ilvl w:val="0"/>
          <w:numId w:val="7"/>
        </w:numPr>
        <w:tabs>
          <w:tab w:val="left" w:pos="0"/>
        </w:tabs>
        <w:spacing w:before="240" w:after="60" w:line="100" w:lineRule="atLeast"/>
        <w:rPr>
          <w:sz w:val="20"/>
          <w:szCs w:val="20"/>
        </w:rPr>
      </w:pPr>
      <w:bookmarkStart w:id="11" w:name="Testo18"/>
      <w:bookmarkStart w:id="12" w:name="Testo19"/>
      <w:bookmarkEnd w:id="11"/>
      <w:bookmarkEnd w:id="12"/>
      <w:r>
        <w:rPr>
          <w:b/>
          <w:kern w:val="1"/>
          <w:sz w:val="20"/>
          <w:szCs w:val="20"/>
        </w:rPr>
        <w:t xml:space="preserve"> </w:t>
      </w:r>
    </w:p>
    <w:p w14:paraId="0079D373" w14:textId="0EDA454C" w:rsidR="00EC01C9" w:rsidRDefault="00EC01C9">
      <w:pPr>
        <w:keepNext/>
        <w:numPr>
          <w:ilvl w:val="0"/>
          <w:numId w:val="7"/>
        </w:numPr>
        <w:tabs>
          <w:tab w:val="left" w:pos="0"/>
        </w:tabs>
        <w:spacing w:before="240" w:after="60" w:line="100" w:lineRule="atLeast"/>
        <w:rPr>
          <w:sz w:val="20"/>
          <w:szCs w:val="20"/>
        </w:rPr>
      </w:pPr>
      <w:r>
        <w:rPr>
          <w:b/>
          <w:kern w:val="1"/>
          <w:sz w:val="20"/>
          <w:szCs w:val="20"/>
        </w:rPr>
        <w:t>Verifiche orali</w:t>
      </w:r>
    </w:p>
    <w:p w14:paraId="5CB182B2" w14:textId="2845EDF3" w:rsidR="00EC01C9" w:rsidRPr="00EC5337" w:rsidRDefault="00EC01C9">
      <w:pPr>
        <w:spacing w:line="100" w:lineRule="atLeast"/>
        <w:rPr>
          <w:b/>
          <w:bCs/>
          <w:sz w:val="20"/>
          <w:szCs w:val="20"/>
        </w:rPr>
      </w:pPr>
      <w:r>
        <w:rPr>
          <w:sz w:val="20"/>
          <w:szCs w:val="20"/>
        </w:rPr>
        <w:tab/>
      </w:r>
      <w:bookmarkStart w:id="13" w:name="Controllo33"/>
      <w:bookmarkEnd w:id="13"/>
      <w:r w:rsidR="00712C13" w:rsidRPr="00EC5337">
        <w:rPr>
          <w:b/>
          <w:bCs/>
          <w:sz w:val="20"/>
          <w:szCs w:val="20"/>
        </w:rPr>
        <w:t>X</w:t>
      </w:r>
      <w:r w:rsidRPr="00EC5337">
        <w:rPr>
          <w:b/>
          <w:bCs/>
          <w:sz w:val="20"/>
          <w:szCs w:val="20"/>
        </w:rPr>
        <w:t xml:space="preserve"> Interrogazione</w:t>
      </w:r>
    </w:p>
    <w:p w14:paraId="20EFCF0B" w14:textId="5A995FF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Intervento </w:t>
      </w:r>
    </w:p>
    <w:p w14:paraId="2AE698E9" w14:textId="37FD70F7"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Dialogo</w:t>
      </w:r>
    </w:p>
    <w:p w14:paraId="6B84FA29" w14:textId="0422929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Discussione </w:t>
      </w:r>
    </w:p>
    <w:p w14:paraId="677DD6BA" w14:textId="77777777" w:rsidR="00EC01C9" w:rsidRDefault="00EC01C9">
      <w:pPr>
        <w:spacing w:line="100" w:lineRule="atLeast"/>
        <w:rPr>
          <w:b/>
          <w:sz w:val="20"/>
          <w:szCs w:val="20"/>
        </w:rPr>
      </w:pPr>
      <w:r>
        <w:rPr>
          <w:sz w:val="20"/>
          <w:szCs w:val="20"/>
        </w:rPr>
        <w:tab/>
      </w:r>
      <w:bookmarkStart w:id="14" w:name="Controllo37"/>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14"/>
      <w:r>
        <w:rPr>
          <w:sz w:val="20"/>
          <w:szCs w:val="20"/>
        </w:rPr>
        <w:t xml:space="preserve"> Ascolto</w:t>
      </w:r>
    </w:p>
    <w:p w14:paraId="61A383B2" w14:textId="77777777" w:rsidR="00EC01C9" w:rsidRDefault="00EC01C9">
      <w:pPr>
        <w:spacing w:line="100" w:lineRule="atLeast"/>
        <w:jc w:val="both"/>
        <w:rPr>
          <w:sz w:val="20"/>
          <w:szCs w:val="20"/>
        </w:rPr>
      </w:pPr>
      <w:r>
        <w:rPr>
          <w:b/>
          <w:sz w:val="20"/>
          <w:szCs w:val="20"/>
        </w:rPr>
        <w:lastRenderedPageBreak/>
        <w:tab/>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Altro</w:t>
      </w:r>
    </w:p>
    <w:p w14:paraId="5900339B" w14:textId="4E2175F5" w:rsidR="00EC01C9" w:rsidRDefault="00EC01C9">
      <w:pPr>
        <w:rPr>
          <w:sz w:val="20"/>
          <w:szCs w:val="20"/>
        </w:rPr>
      </w:pPr>
    </w:p>
    <w:p w14:paraId="74B725EC" w14:textId="77777777" w:rsidR="00106F98" w:rsidRDefault="00106F98">
      <w:pPr>
        <w:rPr>
          <w:sz w:val="20"/>
          <w:szCs w:val="20"/>
        </w:rPr>
      </w:pPr>
    </w:p>
    <w:p w14:paraId="77C8A96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0" w:right="1418"/>
        <w:jc w:val="center"/>
        <w:rPr>
          <w:sz w:val="20"/>
          <w:szCs w:val="20"/>
        </w:rPr>
      </w:pPr>
      <w:r>
        <w:rPr>
          <w:rFonts w:ascii="Times New Roman" w:hAnsi="Times New Roman"/>
          <w:b/>
          <w:sz w:val="20"/>
          <w:szCs w:val="20"/>
        </w:rPr>
        <w:t>8 – Rubriche valutative degli apprendimenti</w:t>
      </w:r>
    </w:p>
    <w:p w14:paraId="7F0A5881" w14:textId="77777777" w:rsidR="00C54918" w:rsidRDefault="00E020E3" w:rsidP="00E020E3">
      <w:pPr>
        <w:pStyle w:val="Default"/>
        <w:jc w:val="center"/>
        <w:rPr>
          <w:rFonts w:ascii="Times New Roman" w:hAnsi="Times New Roman" w:cs="Times New Roman"/>
          <w:b/>
          <w:bCs/>
          <w:sz w:val="20"/>
          <w:szCs w:val="20"/>
        </w:rPr>
      </w:pPr>
      <w:r>
        <w:rPr>
          <w:rFonts w:ascii="Times New Roman" w:hAnsi="Times New Roman" w:cs="Times New Roman"/>
          <w:b/>
          <w:bCs/>
          <w:sz w:val="20"/>
          <w:szCs w:val="20"/>
        </w:rPr>
        <w:t>Competenze dell’asse:</w:t>
      </w:r>
    </w:p>
    <w:p w14:paraId="465C1001" w14:textId="571C41AE" w:rsidR="00C54918" w:rsidRPr="00C54918" w:rsidRDefault="00C54918" w:rsidP="00C54918">
      <w:pPr>
        <w:pStyle w:val="Default"/>
        <w:rPr>
          <w:i/>
          <w:iCs/>
          <w:sz w:val="20"/>
          <w:szCs w:val="20"/>
        </w:rPr>
      </w:pPr>
      <w:r w:rsidRPr="00C54918">
        <w:rPr>
          <w:b/>
          <w:bCs/>
          <w:sz w:val="20"/>
          <w:szCs w:val="20"/>
        </w:rPr>
        <w:t xml:space="preserve">Competenza in uscita n° 1: </w:t>
      </w:r>
      <w:r w:rsidRPr="00C54918">
        <w:rPr>
          <w:i/>
          <w:iCs/>
          <w:sz w:val="20"/>
          <w:szCs w:val="20"/>
        </w:rPr>
        <w:t>Agire in riferimento ad un sistema di valori, coerenti con i principi della Costituzione, in base ai quali essere in grado di valutare fatti e orientare i propri comportamenti personali, sociali e professionali</w:t>
      </w:r>
      <w:r>
        <w:rPr>
          <w:i/>
          <w:iCs/>
          <w:sz w:val="20"/>
          <w:szCs w:val="20"/>
        </w:rPr>
        <w:t>.</w:t>
      </w:r>
    </w:p>
    <w:p w14:paraId="54DECF27" w14:textId="7EEECD81" w:rsidR="00C54918" w:rsidRPr="00C54918" w:rsidRDefault="00C54918" w:rsidP="00C54918">
      <w:pPr>
        <w:pStyle w:val="Default"/>
        <w:rPr>
          <w:i/>
          <w:iCs/>
          <w:sz w:val="20"/>
          <w:szCs w:val="20"/>
        </w:rPr>
      </w:pPr>
      <w:r w:rsidRPr="00C54918">
        <w:rPr>
          <w:b/>
          <w:bCs/>
          <w:sz w:val="20"/>
          <w:szCs w:val="20"/>
        </w:rPr>
        <w:t>Competenza in uscita n° 3:</w:t>
      </w:r>
      <w:r w:rsidRPr="00C54918">
        <w:rPr>
          <w:sz w:val="20"/>
          <w:szCs w:val="20"/>
        </w:rPr>
        <w:t xml:space="preserve"> </w:t>
      </w:r>
      <w:r w:rsidRPr="00C54918">
        <w:rPr>
          <w:i/>
          <w:iCs/>
          <w:sz w:val="20"/>
          <w:szCs w:val="20"/>
        </w:rPr>
        <w:t>Riconoscere gli aspetti geografici, ecologici, territoriali, dell’ambiente naturale</w:t>
      </w:r>
      <w:r w:rsidRPr="00C54918">
        <w:rPr>
          <w:b/>
          <w:bCs/>
          <w:i/>
          <w:iCs/>
          <w:sz w:val="20"/>
          <w:szCs w:val="20"/>
        </w:rPr>
        <w:t xml:space="preserve"> </w:t>
      </w:r>
      <w:r w:rsidRPr="00C54918">
        <w:rPr>
          <w:i/>
          <w:iCs/>
          <w:sz w:val="20"/>
          <w:szCs w:val="20"/>
        </w:rPr>
        <w:t>e antropico, le connessioni con le strutture demografiche, economiche, sociali, culturali e le trasformazioni intervenute nel corso del tempo</w:t>
      </w:r>
      <w:r>
        <w:rPr>
          <w:i/>
          <w:iCs/>
          <w:sz w:val="20"/>
          <w:szCs w:val="20"/>
        </w:rPr>
        <w:t>.</w:t>
      </w:r>
    </w:p>
    <w:p w14:paraId="02BDEE61" w14:textId="2A4ECA2C" w:rsidR="00C54918" w:rsidRPr="00C54918" w:rsidRDefault="00C54918" w:rsidP="00C54918">
      <w:pPr>
        <w:pStyle w:val="Default"/>
        <w:rPr>
          <w:b/>
          <w:bCs/>
          <w:i/>
          <w:iCs/>
          <w:sz w:val="20"/>
          <w:szCs w:val="20"/>
        </w:rPr>
      </w:pPr>
      <w:r w:rsidRPr="00C54918">
        <w:rPr>
          <w:b/>
          <w:bCs/>
          <w:sz w:val="20"/>
          <w:szCs w:val="20"/>
        </w:rPr>
        <w:t xml:space="preserve">Competenza in uscita n° 4: </w:t>
      </w:r>
      <w:r w:rsidRPr="00C54918">
        <w:rPr>
          <w:i/>
          <w:iCs/>
          <w:sz w:val="20"/>
          <w:szCs w:val="20"/>
        </w:rPr>
        <w:t>Stabilire collegamenti tra le tradizioni culturali locali, nazionali e internazionali, sia in una prospettiva interculturale sia ai fini della mobilità di studio e di lavoro</w:t>
      </w:r>
      <w:r>
        <w:rPr>
          <w:i/>
          <w:iCs/>
          <w:sz w:val="20"/>
          <w:szCs w:val="20"/>
        </w:rPr>
        <w:t>.</w:t>
      </w:r>
    </w:p>
    <w:p w14:paraId="4B6E9F3B" w14:textId="2BAEBAA6" w:rsidR="00C54918" w:rsidRPr="00C54918" w:rsidRDefault="00C54918" w:rsidP="00C54918">
      <w:pPr>
        <w:pStyle w:val="Default"/>
        <w:rPr>
          <w:b/>
          <w:bCs/>
          <w:i/>
          <w:iCs/>
          <w:sz w:val="20"/>
          <w:szCs w:val="20"/>
        </w:rPr>
      </w:pPr>
      <w:r w:rsidRPr="00C54918">
        <w:rPr>
          <w:b/>
          <w:bCs/>
          <w:sz w:val="20"/>
          <w:szCs w:val="20"/>
        </w:rPr>
        <w:t xml:space="preserve">Competenza in uscita n° 6: </w:t>
      </w:r>
      <w:r w:rsidRPr="00C54918">
        <w:rPr>
          <w:i/>
          <w:iCs/>
          <w:sz w:val="20"/>
          <w:szCs w:val="20"/>
        </w:rPr>
        <w:t>Riconoscere il valore e le potenzialità dei beni artistici e ambientali</w:t>
      </w:r>
      <w:r>
        <w:rPr>
          <w:i/>
          <w:iCs/>
          <w:sz w:val="20"/>
          <w:szCs w:val="20"/>
        </w:rPr>
        <w:t>.</w:t>
      </w:r>
    </w:p>
    <w:p w14:paraId="235B1A39" w14:textId="37F732DB" w:rsidR="00E020E3" w:rsidRPr="00C54918" w:rsidRDefault="00C54918" w:rsidP="00C54918">
      <w:pPr>
        <w:pStyle w:val="Default"/>
        <w:rPr>
          <w:i/>
          <w:iCs/>
          <w:sz w:val="20"/>
          <w:szCs w:val="20"/>
        </w:rPr>
      </w:pPr>
      <w:r w:rsidRPr="00C54918">
        <w:rPr>
          <w:b/>
          <w:bCs/>
          <w:sz w:val="20"/>
          <w:szCs w:val="20"/>
        </w:rPr>
        <w:t>Competenza in uscita n° 12:</w:t>
      </w:r>
      <w:r w:rsidRPr="00C54918">
        <w:rPr>
          <w:rFonts w:ascii="Times New Roman" w:hAnsi="Times New Roman" w:cs="Times New Roman"/>
          <w:b/>
          <w:bCs/>
          <w:sz w:val="20"/>
          <w:szCs w:val="20"/>
        </w:rPr>
        <w:t xml:space="preserve"> </w:t>
      </w:r>
      <w:r w:rsidRPr="00C54918">
        <w:rPr>
          <w:i/>
          <w:iCs/>
          <w:sz w:val="20"/>
          <w:szCs w:val="20"/>
        </w:rPr>
        <w:t>Utilizzare i concetti e i fondamentali strumenti degli assi culturali per comprendere la realtà e operare in campi applicativi.</w:t>
      </w:r>
    </w:p>
    <w:p w14:paraId="2B32CE2C" w14:textId="77777777" w:rsidR="00C54918" w:rsidRPr="00C54918" w:rsidRDefault="00C54918" w:rsidP="00C54918">
      <w:pPr>
        <w:pStyle w:val="Default"/>
        <w:rPr>
          <w:rFonts w:ascii="Times New Roman" w:hAnsi="Times New Roman" w:cs="Times New Roman"/>
          <w:sz w:val="20"/>
          <w:szCs w:val="20"/>
        </w:rPr>
      </w:pPr>
    </w:p>
    <w:p w14:paraId="15051F98" w14:textId="061191B9" w:rsidR="00EC01C9" w:rsidRPr="00E020E3" w:rsidRDefault="00E020E3" w:rsidP="00E020E3">
      <w:pPr>
        <w:spacing w:after="120"/>
        <w:ind w:left="720"/>
        <w:jc w:val="both"/>
        <w:rPr>
          <w:sz w:val="20"/>
          <w:szCs w:val="20"/>
        </w:rPr>
      </w:pPr>
      <w:r>
        <w:rPr>
          <w:b/>
          <w:bCs/>
          <w:sz w:val="20"/>
          <w:szCs w:val="20"/>
        </w:rPr>
        <w:t>- Rubriche valutative dell’asse:</w:t>
      </w:r>
    </w:p>
    <w:p w14:paraId="2BE1BD81" w14:textId="2B8A083F" w:rsidR="00ED519E" w:rsidRDefault="00ED519E" w:rsidP="00ED519E">
      <w:pPr>
        <w:jc w:val="both"/>
        <w:rPr>
          <w:b/>
          <w:bCs/>
          <w:sz w:val="20"/>
          <w:szCs w:val="20"/>
        </w:rPr>
      </w:pPr>
      <w:r>
        <w:rPr>
          <w:b/>
          <w:bCs/>
          <w:sz w:val="20"/>
          <w:szCs w:val="20"/>
        </w:rPr>
        <w:t>INDICATORE 1</w:t>
      </w:r>
    </w:p>
    <w:p w14:paraId="771188F4" w14:textId="3886F13F" w:rsidR="00ED519E" w:rsidRPr="00ED519E" w:rsidRDefault="00ED519E" w:rsidP="00ED519E">
      <w:pPr>
        <w:jc w:val="both"/>
        <w:rPr>
          <w:b/>
          <w:bCs/>
          <w:sz w:val="20"/>
          <w:szCs w:val="20"/>
        </w:rPr>
      </w:pPr>
      <w:r w:rsidRPr="00ED519E">
        <w:rPr>
          <w:b/>
          <w:bCs/>
          <w:sz w:val="20"/>
          <w:szCs w:val="20"/>
        </w:rPr>
        <w:t>RUBRICA DEI LIVELLI EQF</w:t>
      </w:r>
    </w:p>
    <w:tbl>
      <w:tblPr>
        <w:tblW w:w="100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409"/>
        <w:gridCol w:w="2409"/>
        <w:gridCol w:w="2409"/>
        <w:gridCol w:w="2838"/>
      </w:tblGrid>
      <w:tr w:rsidR="00ED519E" w:rsidRPr="00ED519E" w14:paraId="6777EF45" w14:textId="77777777" w:rsidTr="00E10345">
        <w:tc>
          <w:tcPr>
            <w:tcW w:w="2409" w:type="dxa"/>
            <w:shd w:val="clear" w:color="auto" w:fill="auto"/>
          </w:tcPr>
          <w:p w14:paraId="76BFE150" w14:textId="77777777" w:rsidR="00ED519E" w:rsidRPr="00ED519E" w:rsidRDefault="00ED519E" w:rsidP="00ED519E">
            <w:pPr>
              <w:spacing w:after="120"/>
              <w:jc w:val="center"/>
              <w:rPr>
                <w:b/>
                <w:bCs/>
                <w:sz w:val="20"/>
                <w:szCs w:val="20"/>
              </w:rPr>
            </w:pPr>
            <w:r w:rsidRPr="00ED519E">
              <w:rPr>
                <w:b/>
                <w:bCs/>
                <w:sz w:val="20"/>
                <w:szCs w:val="20"/>
              </w:rPr>
              <w:t>Livello 1 (minimo)</w:t>
            </w:r>
          </w:p>
        </w:tc>
        <w:tc>
          <w:tcPr>
            <w:tcW w:w="2409" w:type="dxa"/>
            <w:shd w:val="clear" w:color="auto" w:fill="auto"/>
          </w:tcPr>
          <w:p w14:paraId="3A33B0D3" w14:textId="77777777" w:rsidR="00ED519E" w:rsidRPr="00ED519E" w:rsidRDefault="00ED519E" w:rsidP="00ED519E">
            <w:pPr>
              <w:spacing w:after="120"/>
              <w:jc w:val="center"/>
              <w:rPr>
                <w:b/>
                <w:bCs/>
                <w:sz w:val="20"/>
                <w:szCs w:val="20"/>
              </w:rPr>
            </w:pPr>
            <w:r w:rsidRPr="00ED519E">
              <w:rPr>
                <w:b/>
                <w:bCs/>
                <w:sz w:val="20"/>
                <w:szCs w:val="20"/>
              </w:rPr>
              <w:t>Livello 2 (base)</w:t>
            </w:r>
          </w:p>
        </w:tc>
        <w:tc>
          <w:tcPr>
            <w:tcW w:w="2409" w:type="dxa"/>
            <w:shd w:val="clear" w:color="auto" w:fill="auto"/>
          </w:tcPr>
          <w:p w14:paraId="6C1364BE" w14:textId="77777777" w:rsidR="00ED519E" w:rsidRPr="00ED519E" w:rsidRDefault="00ED519E" w:rsidP="00ED519E">
            <w:pPr>
              <w:spacing w:after="120"/>
              <w:jc w:val="center"/>
              <w:rPr>
                <w:b/>
                <w:bCs/>
                <w:sz w:val="20"/>
                <w:szCs w:val="20"/>
              </w:rPr>
            </w:pPr>
            <w:r w:rsidRPr="00ED519E">
              <w:rPr>
                <w:b/>
                <w:bCs/>
                <w:sz w:val="20"/>
                <w:szCs w:val="20"/>
              </w:rPr>
              <w:t>Livello 3 (intermedio)</w:t>
            </w:r>
          </w:p>
        </w:tc>
        <w:tc>
          <w:tcPr>
            <w:tcW w:w="2838" w:type="dxa"/>
            <w:shd w:val="clear" w:color="auto" w:fill="auto"/>
          </w:tcPr>
          <w:p w14:paraId="3F0CC1E9" w14:textId="77777777" w:rsidR="00ED519E" w:rsidRPr="00ED519E" w:rsidRDefault="00ED519E" w:rsidP="00ED519E">
            <w:pPr>
              <w:spacing w:after="120"/>
              <w:jc w:val="center"/>
              <w:rPr>
                <w:b/>
                <w:sz w:val="20"/>
                <w:szCs w:val="20"/>
              </w:rPr>
            </w:pPr>
            <w:r w:rsidRPr="00ED519E">
              <w:rPr>
                <w:b/>
                <w:bCs/>
                <w:sz w:val="20"/>
                <w:szCs w:val="20"/>
              </w:rPr>
              <w:t>Livello 4 (avanzato)</w:t>
            </w:r>
          </w:p>
        </w:tc>
      </w:tr>
      <w:tr w:rsidR="00ED519E" w:rsidRPr="00ED519E" w14:paraId="4D5A9D71" w14:textId="77777777" w:rsidTr="00E10345">
        <w:trPr>
          <w:trHeight w:val="3775"/>
        </w:trPr>
        <w:tc>
          <w:tcPr>
            <w:tcW w:w="2409" w:type="dxa"/>
            <w:shd w:val="clear" w:color="auto" w:fill="auto"/>
          </w:tcPr>
          <w:p w14:paraId="7F230BEB" w14:textId="77777777" w:rsidR="00ED519E" w:rsidRPr="00ED519E" w:rsidRDefault="00ED519E" w:rsidP="00ED519E">
            <w:pPr>
              <w:spacing w:after="120"/>
              <w:rPr>
                <w:b/>
                <w:sz w:val="20"/>
                <w:szCs w:val="20"/>
              </w:rPr>
            </w:pPr>
            <w:r w:rsidRPr="00ED519E">
              <w:rPr>
                <w:b/>
                <w:sz w:val="20"/>
                <w:szCs w:val="20"/>
              </w:rPr>
              <w:t>Sotto la diretta supervisione, in un contesto strutturato:</w:t>
            </w:r>
          </w:p>
          <w:p w14:paraId="7E8D3F1D" w14:textId="77777777" w:rsidR="00ED519E" w:rsidRPr="00ED519E" w:rsidRDefault="00ED519E" w:rsidP="00ED519E">
            <w:pPr>
              <w:spacing w:after="120"/>
              <w:rPr>
                <w:b/>
                <w:sz w:val="20"/>
                <w:szCs w:val="20"/>
              </w:rPr>
            </w:pPr>
          </w:p>
          <w:p w14:paraId="0BBB2869" w14:textId="77777777" w:rsidR="00ED519E" w:rsidRPr="00ED519E" w:rsidRDefault="00ED519E" w:rsidP="00ED519E">
            <w:pPr>
              <w:spacing w:after="120"/>
              <w:rPr>
                <w:bCs/>
                <w:sz w:val="20"/>
                <w:szCs w:val="20"/>
              </w:rPr>
            </w:pPr>
            <w:r w:rsidRPr="00ED519E">
              <w:rPr>
                <w:bCs/>
                <w:sz w:val="20"/>
                <w:szCs w:val="20"/>
              </w:rPr>
              <w:t>- Distingue alcuni modelli istituzionali e di organizzazione sociale all’interno di modelli dati.</w:t>
            </w:r>
          </w:p>
          <w:p w14:paraId="2609F4C6" w14:textId="77777777" w:rsidR="00ED519E" w:rsidRPr="00ED519E" w:rsidRDefault="00ED519E" w:rsidP="00ED519E">
            <w:pPr>
              <w:spacing w:after="120"/>
              <w:rPr>
                <w:bCs/>
                <w:sz w:val="20"/>
                <w:szCs w:val="20"/>
              </w:rPr>
            </w:pPr>
            <w:r w:rsidRPr="00ED519E">
              <w:rPr>
                <w:bCs/>
                <w:sz w:val="20"/>
                <w:szCs w:val="20"/>
              </w:rPr>
              <w:t>- Elenca le principali caratteristiche dei modelli osservati in relazione ai contesti storico, sociale ed economico.</w:t>
            </w:r>
          </w:p>
          <w:p w14:paraId="0BA5A3DF" w14:textId="0A02491B" w:rsidR="00ED519E" w:rsidRPr="00ED519E" w:rsidRDefault="00ED519E" w:rsidP="00ED519E">
            <w:pPr>
              <w:spacing w:after="120"/>
              <w:rPr>
                <w:bCs/>
                <w:sz w:val="20"/>
                <w:szCs w:val="20"/>
              </w:rPr>
            </w:pPr>
            <w:r w:rsidRPr="00ED519E">
              <w:rPr>
                <w:bCs/>
                <w:sz w:val="20"/>
                <w:szCs w:val="20"/>
              </w:rPr>
              <w:t>- Rappresenta in modo semplice le</w:t>
            </w:r>
            <w:r>
              <w:rPr>
                <w:bCs/>
                <w:sz w:val="20"/>
                <w:szCs w:val="20"/>
              </w:rPr>
              <w:t xml:space="preserve"> </w:t>
            </w:r>
            <w:r w:rsidRPr="00ED519E">
              <w:rPr>
                <w:bCs/>
                <w:sz w:val="20"/>
                <w:szCs w:val="20"/>
              </w:rPr>
              <w:t>caratteristiche rilevate</w:t>
            </w:r>
            <w:r>
              <w:rPr>
                <w:bCs/>
                <w:sz w:val="20"/>
                <w:szCs w:val="20"/>
              </w:rPr>
              <w:t>.</w:t>
            </w:r>
          </w:p>
        </w:tc>
        <w:tc>
          <w:tcPr>
            <w:tcW w:w="2409" w:type="dxa"/>
            <w:shd w:val="clear" w:color="auto" w:fill="auto"/>
          </w:tcPr>
          <w:p w14:paraId="6098787C" w14:textId="6EBFB211" w:rsidR="00ED519E" w:rsidRPr="00ED519E" w:rsidRDefault="00ED519E" w:rsidP="00ED519E">
            <w:pPr>
              <w:spacing w:after="120"/>
              <w:rPr>
                <w:b/>
                <w:sz w:val="20"/>
                <w:szCs w:val="20"/>
              </w:rPr>
            </w:pPr>
            <w:r w:rsidRPr="00ED519E">
              <w:rPr>
                <w:b/>
                <w:sz w:val="20"/>
                <w:szCs w:val="20"/>
              </w:rPr>
              <w:t>Sotto la supervisione con un certo grado</w:t>
            </w:r>
            <w:r>
              <w:rPr>
                <w:b/>
                <w:sz w:val="20"/>
                <w:szCs w:val="20"/>
              </w:rPr>
              <w:t xml:space="preserve"> </w:t>
            </w:r>
            <w:r w:rsidRPr="00ED519E">
              <w:rPr>
                <w:b/>
                <w:sz w:val="20"/>
                <w:szCs w:val="20"/>
              </w:rPr>
              <w:t>di autonomia:</w:t>
            </w:r>
          </w:p>
          <w:p w14:paraId="545308D5" w14:textId="77777777" w:rsidR="00ED519E" w:rsidRPr="00ED519E" w:rsidRDefault="00ED519E" w:rsidP="00ED519E">
            <w:pPr>
              <w:spacing w:after="120"/>
              <w:rPr>
                <w:b/>
                <w:sz w:val="20"/>
                <w:szCs w:val="20"/>
              </w:rPr>
            </w:pPr>
          </w:p>
          <w:p w14:paraId="1C9E4D44" w14:textId="02F25D95" w:rsidR="00ED519E" w:rsidRPr="00ED519E" w:rsidRDefault="00ED519E" w:rsidP="00ED519E">
            <w:pPr>
              <w:spacing w:after="120"/>
              <w:rPr>
                <w:bCs/>
                <w:sz w:val="20"/>
                <w:szCs w:val="20"/>
              </w:rPr>
            </w:pPr>
            <w:r w:rsidRPr="00ED519E">
              <w:rPr>
                <w:bCs/>
                <w:sz w:val="20"/>
                <w:szCs w:val="20"/>
              </w:rPr>
              <w:t>- Riconosce i principali modelli istituzionali</w:t>
            </w:r>
            <w:r>
              <w:rPr>
                <w:bCs/>
                <w:sz w:val="20"/>
                <w:szCs w:val="20"/>
              </w:rPr>
              <w:t xml:space="preserve"> </w:t>
            </w:r>
            <w:r w:rsidRPr="00ED519E">
              <w:rPr>
                <w:bCs/>
                <w:sz w:val="20"/>
                <w:szCs w:val="20"/>
              </w:rPr>
              <w:t>e di organizzazione sociale</w:t>
            </w:r>
            <w:r>
              <w:rPr>
                <w:bCs/>
                <w:sz w:val="20"/>
                <w:szCs w:val="20"/>
              </w:rPr>
              <w:t>.</w:t>
            </w:r>
          </w:p>
          <w:p w14:paraId="0006DB4F" w14:textId="77777777" w:rsidR="00ED519E" w:rsidRPr="00ED519E" w:rsidRDefault="00ED519E" w:rsidP="00ED519E">
            <w:pPr>
              <w:spacing w:after="120"/>
              <w:rPr>
                <w:bCs/>
                <w:sz w:val="20"/>
                <w:szCs w:val="20"/>
              </w:rPr>
            </w:pPr>
            <w:r w:rsidRPr="00ED519E">
              <w:rPr>
                <w:bCs/>
                <w:sz w:val="20"/>
                <w:szCs w:val="20"/>
              </w:rPr>
              <w:t>- Identifica nei vari modelli istituzionali e di organizzazione sociale le caratteristiche più significative in relazione ai contesti storico, sociale ed economico.</w:t>
            </w:r>
          </w:p>
          <w:p w14:paraId="2218229E" w14:textId="77777777" w:rsidR="00ED519E" w:rsidRPr="00ED519E" w:rsidRDefault="00ED519E" w:rsidP="00ED519E">
            <w:pPr>
              <w:spacing w:after="120"/>
              <w:rPr>
                <w:b/>
                <w:sz w:val="20"/>
                <w:szCs w:val="20"/>
              </w:rPr>
            </w:pPr>
            <w:r w:rsidRPr="00ED519E">
              <w:rPr>
                <w:bCs/>
                <w:sz w:val="20"/>
                <w:szCs w:val="20"/>
              </w:rPr>
              <w:t>- Rappresenta i cambiamenti rilevati.</w:t>
            </w:r>
          </w:p>
        </w:tc>
        <w:tc>
          <w:tcPr>
            <w:tcW w:w="2409" w:type="dxa"/>
            <w:shd w:val="clear" w:color="auto" w:fill="auto"/>
          </w:tcPr>
          <w:p w14:paraId="5202837D" w14:textId="36B757B5" w:rsidR="00ED519E" w:rsidRPr="00ED519E" w:rsidRDefault="00ED519E" w:rsidP="00ED519E">
            <w:pPr>
              <w:spacing w:after="120"/>
              <w:rPr>
                <w:b/>
                <w:sz w:val="20"/>
                <w:szCs w:val="20"/>
              </w:rPr>
            </w:pPr>
            <w:r w:rsidRPr="00ED519E">
              <w:rPr>
                <w:b/>
                <w:sz w:val="20"/>
                <w:szCs w:val="20"/>
              </w:rPr>
              <w:t>Assumendosi la responsabilità, riuscendo</w:t>
            </w:r>
            <w:r>
              <w:rPr>
                <w:b/>
                <w:sz w:val="20"/>
                <w:szCs w:val="20"/>
              </w:rPr>
              <w:t xml:space="preserve"> </w:t>
            </w:r>
            <w:proofErr w:type="gramStart"/>
            <w:r w:rsidRPr="00ED519E">
              <w:rPr>
                <w:b/>
                <w:sz w:val="20"/>
                <w:szCs w:val="20"/>
              </w:rPr>
              <w:t>ad</w:t>
            </w:r>
            <w:proofErr w:type="gramEnd"/>
            <w:r w:rsidRPr="00ED519E">
              <w:rPr>
                <w:b/>
                <w:sz w:val="20"/>
                <w:szCs w:val="20"/>
              </w:rPr>
              <w:t xml:space="preserve"> adeguarne il comportamento in base</w:t>
            </w:r>
            <w:r>
              <w:rPr>
                <w:b/>
                <w:sz w:val="20"/>
                <w:szCs w:val="20"/>
              </w:rPr>
              <w:t xml:space="preserve"> </w:t>
            </w:r>
            <w:r w:rsidRPr="00ED519E">
              <w:rPr>
                <w:b/>
                <w:sz w:val="20"/>
                <w:szCs w:val="20"/>
              </w:rPr>
              <w:t>all</w:t>
            </w:r>
            <w:r>
              <w:rPr>
                <w:b/>
                <w:sz w:val="20"/>
                <w:szCs w:val="20"/>
              </w:rPr>
              <w:t>e</w:t>
            </w:r>
            <w:r w:rsidRPr="00ED519E">
              <w:rPr>
                <w:b/>
                <w:sz w:val="20"/>
                <w:szCs w:val="20"/>
              </w:rPr>
              <w:t xml:space="preserve"> diverse circostanze:</w:t>
            </w:r>
          </w:p>
          <w:p w14:paraId="457B4008" w14:textId="77777777" w:rsidR="00ED519E" w:rsidRPr="00ED519E" w:rsidRDefault="00ED519E" w:rsidP="00ED519E">
            <w:pPr>
              <w:spacing w:after="120"/>
              <w:rPr>
                <w:b/>
                <w:sz w:val="20"/>
                <w:szCs w:val="20"/>
              </w:rPr>
            </w:pPr>
          </w:p>
          <w:p w14:paraId="245442C8" w14:textId="77777777" w:rsidR="00ED519E" w:rsidRPr="00ED519E" w:rsidRDefault="00ED519E" w:rsidP="00ED519E">
            <w:pPr>
              <w:spacing w:after="120"/>
              <w:rPr>
                <w:bCs/>
                <w:sz w:val="20"/>
                <w:szCs w:val="20"/>
              </w:rPr>
            </w:pPr>
            <w:r w:rsidRPr="00ED519E">
              <w:rPr>
                <w:bCs/>
                <w:sz w:val="20"/>
                <w:szCs w:val="20"/>
              </w:rPr>
              <w:t>- Individua e confronta i diversi modelli istituzionali e sociali.</w:t>
            </w:r>
          </w:p>
          <w:p w14:paraId="4F92BE42" w14:textId="77777777" w:rsidR="00ED519E" w:rsidRPr="00ED519E" w:rsidRDefault="00ED519E" w:rsidP="00ED519E">
            <w:pPr>
              <w:spacing w:after="120"/>
              <w:rPr>
                <w:bCs/>
                <w:sz w:val="20"/>
                <w:szCs w:val="20"/>
              </w:rPr>
            </w:pPr>
            <w:r w:rsidRPr="00ED519E">
              <w:rPr>
                <w:bCs/>
                <w:sz w:val="20"/>
                <w:szCs w:val="20"/>
              </w:rPr>
              <w:t>- Interpreta i diversi modelli in relazione alla loro evoluzione storico geografica.</w:t>
            </w:r>
          </w:p>
          <w:p w14:paraId="4B99CE61" w14:textId="77777777" w:rsidR="00ED519E" w:rsidRPr="00ED519E" w:rsidRDefault="00ED519E" w:rsidP="00ED519E">
            <w:pPr>
              <w:spacing w:after="120"/>
              <w:rPr>
                <w:b/>
                <w:sz w:val="20"/>
                <w:szCs w:val="20"/>
              </w:rPr>
            </w:pPr>
            <w:r w:rsidRPr="00ED519E">
              <w:rPr>
                <w:bCs/>
                <w:sz w:val="20"/>
                <w:szCs w:val="20"/>
              </w:rPr>
              <w:t>- Rappresenta i cambiamenti rispetto ad aree ed epoche diverse anche in confronto alla propria esperienza.</w:t>
            </w:r>
          </w:p>
        </w:tc>
        <w:tc>
          <w:tcPr>
            <w:tcW w:w="2838" w:type="dxa"/>
            <w:shd w:val="clear" w:color="auto" w:fill="auto"/>
          </w:tcPr>
          <w:p w14:paraId="73748345" w14:textId="3EDF022F" w:rsidR="00ED519E" w:rsidRPr="00ED519E" w:rsidRDefault="00ED519E" w:rsidP="00ED519E">
            <w:pPr>
              <w:spacing w:after="120"/>
              <w:rPr>
                <w:b/>
                <w:sz w:val="20"/>
                <w:szCs w:val="20"/>
              </w:rPr>
            </w:pPr>
            <w:r w:rsidRPr="00ED519E">
              <w:rPr>
                <w:b/>
                <w:sz w:val="20"/>
                <w:szCs w:val="20"/>
              </w:rPr>
              <w:t>In completa autonomia e assumendosi la</w:t>
            </w:r>
            <w:r>
              <w:rPr>
                <w:b/>
                <w:sz w:val="20"/>
                <w:szCs w:val="20"/>
              </w:rPr>
              <w:t xml:space="preserve"> </w:t>
            </w:r>
            <w:r w:rsidRPr="00ED519E">
              <w:rPr>
                <w:b/>
                <w:sz w:val="20"/>
                <w:szCs w:val="20"/>
              </w:rPr>
              <w:t>responsabilità collaborando e/o coordinando un</w:t>
            </w:r>
            <w:r>
              <w:rPr>
                <w:b/>
                <w:sz w:val="20"/>
                <w:szCs w:val="20"/>
              </w:rPr>
              <w:t xml:space="preserve"> </w:t>
            </w:r>
            <w:r w:rsidRPr="00ED519E">
              <w:rPr>
                <w:b/>
                <w:sz w:val="20"/>
                <w:szCs w:val="20"/>
              </w:rPr>
              <w:t>gruppo:</w:t>
            </w:r>
          </w:p>
          <w:p w14:paraId="57DCE25B" w14:textId="77777777" w:rsidR="00ED519E" w:rsidRPr="00ED519E" w:rsidRDefault="00ED519E" w:rsidP="00ED519E">
            <w:pPr>
              <w:spacing w:after="120"/>
              <w:rPr>
                <w:b/>
                <w:sz w:val="20"/>
                <w:szCs w:val="20"/>
              </w:rPr>
            </w:pPr>
          </w:p>
          <w:p w14:paraId="4FE4934D" w14:textId="0C638E35" w:rsidR="00ED519E" w:rsidRPr="00ED519E" w:rsidRDefault="00ED519E" w:rsidP="00ED519E">
            <w:pPr>
              <w:spacing w:after="120"/>
              <w:rPr>
                <w:bCs/>
                <w:sz w:val="20"/>
                <w:szCs w:val="20"/>
              </w:rPr>
            </w:pPr>
            <w:r w:rsidRPr="00ED519E">
              <w:rPr>
                <w:bCs/>
                <w:sz w:val="20"/>
                <w:szCs w:val="20"/>
              </w:rPr>
              <w:t>- Individua e confronta modelli istituzionali e sociali</w:t>
            </w:r>
            <w:r>
              <w:rPr>
                <w:bCs/>
                <w:sz w:val="20"/>
                <w:szCs w:val="20"/>
              </w:rPr>
              <w:t>.</w:t>
            </w:r>
          </w:p>
          <w:p w14:paraId="04CAD45D" w14:textId="4EBD9673" w:rsidR="00ED519E" w:rsidRPr="00ED519E" w:rsidRDefault="00ED519E" w:rsidP="00ED519E">
            <w:pPr>
              <w:spacing w:after="120"/>
              <w:rPr>
                <w:bCs/>
                <w:sz w:val="20"/>
                <w:szCs w:val="20"/>
              </w:rPr>
            </w:pPr>
            <w:r w:rsidRPr="00ED519E">
              <w:rPr>
                <w:bCs/>
                <w:sz w:val="20"/>
                <w:szCs w:val="20"/>
              </w:rPr>
              <w:t>- Identifica e interpreta le caratteristiche dei diversi</w:t>
            </w:r>
            <w:r>
              <w:rPr>
                <w:bCs/>
                <w:sz w:val="20"/>
                <w:szCs w:val="20"/>
              </w:rPr>
              <w:t xml:space="preserve"> </w:t>
            </w:r>
            <w:r w:rsidRPr="00ED519E">
              <w:rPr>
                <w:bCs/>
                <w:sz w:val="20"/>
                <w:szCs w:val="20"/>
              </w:rPr>
              <w:t>modelli in relazione tra loro mostrando capacità di</w:t>
            </w:r>
            <w:r>
              <w:rPr>
                <w:bCs/>
                <w:sz w:val="20"/>
                <w:szCs w:val="20"/>
              </w:rPr>
              <w:t xml:space="preserve"> </w:t>
            </w:r>
            <w:r w:rsidRPr="00ED519E">
              <w:rPr>
                <w:bCs/>
                <w:sz w:val="20"/>
                <w:szCs w:val="20"/>
              </w:rPr>
              <w:t>approfondimento e riflessione personale.</w:t>
            </w:r>
          </w:p>
          <w:p w14:paraId="15F4046E" w14:textId="232A4AA8" w:rsidR="00ED519E" w:rsidRPr="00ED519E" w:rsidRDefault="00ED519E" w:rsidP="00ED519E">
            <w:pPr>
              <w:spacing w:after="120"/>
              <w:rPr>
                <w:bCs/>
                <w:sz w:val="20"/>
                <w:szCs w:val="20"/>
              </w:rPr>
            </w:pPr>
            <w:r w:rsidRPr="00ED519E">
              <w:rPr>
                <w:bCs/>
                <w:sz w:val="20"/>
                <w:szCs w:val="20"/>
              </w:rPr>
              <w:t>- Rappresenta con modalità diverse i cambiamenti</w:t>
            </w:r>
            <w:r>
              <w:rPr>
                <w:bCs/>
                <w:sz w:val="20"/>
                <w:szCs w:val="20"/>
              </w:rPr>
              <w:t xml:space="preserve"> </w:t>
            </w:r>
            <w:r w:rsidRPr="00ED519E">
              <w:rPr>
                <w:bCs/>
                <w:sz w:val="20"/>
                <w:szCs w:val="20"/>
              </w:rPr>
              <w:t>rilevati.</w:t>
            </w:r>
          </w:p>
        </w:tc>
      </w:tr>
    </w:tbl>
    <w:p w14:paraId="2531A5C9" w14:textId="7B9F160E" w:rsidR="00EC01C9" w:rsidRDefault="00EC01C9" w:rsidP="00ED519E">
      <w:pPr>
        <w:spacing w:after="120"/>
        <w:jc w:val="both"/>
        <w:rPr>
          <w:b/>
          <w:sz w:val="20"/>
          <w:szCs w:val="20"/>
        </w:rPr>
      </w:pPr>
    </w:p>
    <w:p w14:paraId="35DAB37A" w14:textId="77777777" w:rsidR="002367CB" w:rsidRDefault="002367CB" w:rsidP="0085703C">
      <w:pPr>
        <w:spacing w:after="120"/>
        <w:jc w:val="both"/>
        <w:rPr>
          <w:b/>
          <w:sz w:val="20"/>
          <w:szCs w:val="20"/>
        </w:rPr>
      </w:pPr>
    </w:p>
    <w:p w14:paraId="30AD858C" w14:textId="2E52B446" w:rsidR="0085703C" w:rsidRDefault="0085703C" w:rsidP="002367CB">
      <w:pPr>
        <w:jc w:val="both"/>
        <w:rPr>
          <w:b/>
          <w:sz w:val="20"/>
          <w:szCs w:val="20"/>
        </w:rPr>
      </w:pPr>
      <w:r>
        <w:rPr>
          <w:b/>
          <w:sz w:val="20"/>
          <w:szCs w:val="20"/>
        </w:rPr>
        <w:t>INDICATORE 2</w:t>
      </w:r>
    </w:p>
    <w:p w14:paraId="0F03C6B4" w14:textId="4DBB9770" w:rsidR="0085703C" w:rsidRPr="0085703C" w:rsidRDefault="0085703C" w:rsidP="002367CB">
      <w:pPr>
        <w:jc w:val="both"/>
        <w:rPr>
          <w:b/>
          <w:sz w:val="20"/>
          <w:szCs w:val="20"/>
        </w:rPr>
      </w:pPr>
      <w:r w:rsidRPr="0085703C">
        <w:rPr>
          <w:b/>
          <w:sz w:val="20"/>
          <w:szCs w:val="20"/>
        </w:rPr>
        <w:t>RUBRICA DEI LIVELLI EQF</w:t>
      </w:r>
    </w:p>
    <w:tbl>
      <w:tblPr>
        <w:tblW w:w="10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73"/>
        <w:gridCol w:w="2472"/>
        <w:gridCol w:w="2648"/>
        <w:gridCol w:w="2552"/>
      </w:tblGrid>
      <w:tr w:rsidR="0085703C" w:rsidRPr="0085703C" w14:paraId="1B853D0E" w14:textId="77777777" w:rsidTr="00E10345">
        <w:trPr>
          <w:trHeight w:val="330"/>
        </w:trPr>
        <w:tc>
          <w:tcPr>
            <w:tcW w:w="2473"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1EEAA2D0" w14:textId="487358F7" w:rsidR="0085703C" w:rsidRPr="0085703C" w:rsidRDefault="0085703C" w:rsidP="0085703C">
            <w:pPr>
              <w:spacing w:after="120"/>
              <w:jc w:val="center"/>
              <w:rPr>
                <w:b/>
                <w:iCs/>
                <w:sz w:val="20"/>
                <w:szCs w:val="20"/>
              </w:rPr>
            </w:pPr>
            <w:r>
              <w:rPr>
                <w:b/>
                <w:bCs/>
                <w:sz w:val="20"/>
                <w:szCs w:val="20"/>
              </w:rPr>
              <w:t>L</w:t>
            </w:r>
            <w:r w:rsidRPr="0085703C">
              <w:rPr>
                <w:b/>
                <w:bCs/>
                <w:sz w:val="20"/>
                <w:szCs w:val="20"/>
              </w:rPr>
              <w:t>ivello1(minimo)</w:t>
            </w:r>
          </w:p>
        </w:tc>
        <w:tc>
          <w:tcPr>
            <w:tcW w:w="2472" w:type="dxa"/>
            <w:tcBorders>
              <w:top w:val="single" w:sz="2" w:space="0" w:color="000000"/>
              <w:left w:val="single" w:sz="2" w:space="0" w:color="000000"/>
              <w:bottom w:val="single" w:sz="4" w:space="0" w:color="auto"/>
              <w:right w:val="single" w:sz="2" w:space="0" w:color="000000"/>
            </w:tcBorders>
            <w:shd w:val="clear" w:color="auto" w:fill="auto"/>
          </w:tcPr>
          <w:p w14:paraId="2A74BA9D" w14:textId="77777777" w:rsidR="0085703C" w:rsidRPr="0085703C" w:rsidRDefault="0085703C" w:rsidP="0085703C">
            <w:pPr>
              <w:spacing w:after="120"/>
              <w:jc w:val="center"/>
              <w:rPr>
                <w:b/>
                <w:iCs/>
                <w:sz w:val="20"/>
                <w:szCs w:val="20"/>
              </w:rPr>
            </w:pPr>
            <w:r w:rsidRPr="0085703C">
              <w:rPr>
                <w:b/>
                <w:bCs/>
                <w:sz w:val="20"/>
                <w:szCs w:val="20"/>
              </w:rPr>
              <w:t>Livello 2 (base)</w:t>
            </w:r>
          </w:p>
        </w:tc>
        <w:tc>
          <w:tcPr>
            <w:tcW w:w="2648" w:type="dxa"/>
            <w:tcBorders>
              <w:top w:val="single" w:sz="2" w:space="0" w:color="000000"/>
              <w:left w:val="single" w:sz="2" w:space="0" w:color="000000"/>
              <w:bottom w:val="single" w:sz="4" w:space="0" w:color="auto"/>
              <w:right w:val="single" w:sz="2" w:space="0" w:color="000000"/>
            </w:tcBorders>
            <w:shd w:val="clear" w:color="auto" w:fill="auto"/>
          </w:tcPr>
          <w:p w14:paraId="5B27E396" w14:textId="77777777" w:rsidR="0085703C" w:rsidRPr="0085703C" w:rsidRDefault="0085703C" w:rsidP="0085703C">
            <w:pPr>
              <w:spacing w:after="120"/>
              <w:jc w:val="center"/>
              <w:rPr>
                <w:b/>
                <w:sz w:val="20"/>
                <w:szCs w:val="20"/>
              </w:rPr>
            </w:pPr>
            <w:r w:rsidRPr="0085703C">
              <w:rPr>
                <w:b/>
                <w:bCs/>
                <w:sz w:val="20"/>
                <w:szCs w:val="20"/>
              </w:rPr>
              <w:t>Livello 3 (intermedio)</w:t>
            </w:r>
          </w:p>
        </w:tc>
        <w:tc>
          <w:tcPr>
            <w:tcW w:w="2552" w:type="dxa"/>
            <w:tcBorders>
              <w:top w:val="single" w:sz="2" w:space="0" w:color="000000"/>
              <w:left w:val="single" w:sz="2" w:space="0" w:color="000000"/>
              <w:bottom w:val="single" w:sz="4" w:space="0" w:color="auto"/>
              <w:right w:val="single" w:sz="2" w:space="0" w:color="000000"/>
            </w:tcBorders>
            <w:shd w:val="clear" w:color="auto" w:fill="auto"/>
          </w:tcPr>
          <w:p w14:paraId="2452E76E" w14:textId="0C28E9CE" w:rsidR="0085703C" w:rsidRPr="0085703C" w:rsidRDefault="0085703C" w:rsidP="0085703C">
            <w:pPr>
              <w:spacing w:after="120"/>
              <w:jc w:val="center"/>
              <w:rPr>
                <w:b/>
                <w:i/>
                <w:sz w:val="20"/>
                <w:szCs w:val="20"/>
              </w:rPr>
            </w:pPr>
            <w:r w:rsidRPr="0085703C">
              <w:rPr>
                <w:b/>
                <w:bCs/>
                <w:sz w:val="20"/>
                <w:szCs w:val="20"/>
              </w:rPr>
              <w:t>Livello 4 (avanzato)</w:t>
            </w:r>
          </w:p>
        </w:tc>
      </w:tr>
      <w:tr w:rsidR="0085703C" w:rsidRPr="0085703C" w14:paraId="635E5A86" w14:textId="77777777" w:rsidTr="00E10345">
        <w:trPr>
          <w:trHeight w:val="343"/>
        </w:trPr>
        <w:tc>
          <w:tcPr>
            <w:tcW w:w="247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84109C" w14:textId="77777777" w:rsidR="0085703C" w:rsidRPr="0085703C" w:rsidRDefault="0085703C" w:rsidP="0085703C">
            <w:pPr>
              <w:spacing w:after="120"/>
              <w:rPr>
                <w:b/>
                <w:bCs/>
                <w:sz w:val="20"/>
                <w:szCs w:val="20"/>
              </w:rPr>
            </w:pPr>
            <w:r w:rsidRPr="0085703C">
              <w:rPr>
                <w:b/>
                <w:bCs/>
                <w:sz w:val="20"/>
                <w:szCs w:val="20"/>
              </w:rPr>
              <w:t xml:space="preserve">Sotto diretta e continua supervisione: </w:t>
            </w:r>
          </w:p>
          <w:p w14:paraId="227E184D" w14:textId="77777777" w:rsidR="0085703C" w:rsidRPr="0085703C" w:rsidRDefault="0085703C" w:rsidP="0085703C">
            <w:pPr>
              <w:spacing w:after="120"/>
              <w:rPr>
                <w:b/>
                <w:bCs/>
                <w:sz w:val="20"/>
                <w:szCs w:val="20"/>
              </w:rPr>
            </w:pPr>
            <w:r w:rsidRPr="0085703C">
              <w:rPr>
                <w:b/>
                <w:bCs/>
                <w:sz w:val="20"/>
                <w:szCs w:val="20"/>
              </w:rPr>
              <w:t xml:space="preserve">  </w:t>
            </w:r>
          </w:p>
          <w:p w14:paraId="5A76FD77" w14:textId="4460BF1E" w:rsidR="0085703C" w:rsidRPr="0085703C" w:rsidRDefault="00E10345" w:rsidP="0085703C">
            <w:pPr>
              <w:spacing w:after="120"/>
              <w:rPr>
                <w:sz w:val="20"/>
                <w:szCs w:val="20"/>
              </w:rPr>
            </w:pPr>
            <w:r>
              <w:rPr>
                <w:sz w:val="20"/>
                <w:szCs w:val="20"/>
              </w:rPr>
              <w:t>- R</w:t>
            </w:r>
            <w:r w:rsidR="0085703C" w:rsidRPr="0085703C">
              <w:rPr>
                <w:sz w:val="20"/>
                <w:szCs w:val="20"/>
              </w:rPr>
              <w:t>iconosce le essenziali regole giuridiche e sociali e la loro utilità in riferimento ad una situazione operativa ben determinata</w:t>
            </w:r>
            <w:r w:rsidR="0085703C">
              <w:rPr>
                <w:sz w:val="20"/>
                <w:szCs w:val="20"/>
              </w:rPr>
              <w:t>,</w:t>
            </w:r>
            <w:r w:rsidR="0085703C" w:rsidRPr="0085703C">
              <w:rPr>
                <w:sz w:val="20"/>
                <w:szCs w:val="20"/>
              </w:rPr>
              <w:t xml:space="preserve"> coglie le sanzioni previste in caso di mancato rispetto in riferimento a talune regole </w:t>
            </w:r>
            <w:r w:rsidR="0085703C" w:rsidRPr="0085703C">
              <w:rPr>
                <w:sz w:val="20"/>
                <w:szCs w:val="20"/>
              </w:rPr>
              <w:lastRenderedPageBreak/>
              <w:t>giuridiche</w:t>
            </w:r>
            <w:r w:rsidR="0085703C">
              <w:rPr>
                <w:sz w:val="20"/>
                <w:szCs w:val="20"/>
              </w:rPr>
              <w:t xml:space="preserve">, </w:t>
            </w:r>
            <w:r w:rsidR="0085703C" w:rsidRPr="0085703C">
              <w:rPr>
                <w:sz w:val="20"/>
                <w:szCs w:val="20"/>
              </w:rPr>
              <w:t>coglie i principali fondamenti giuridici e identifica le istituzioni coinvolte in ordine alla vita sociale e all’ambiente</w:t>
            </w:r>
            <w:r w:rsidR="0085703C">
              <w:rPr>
                <w:sz w:val="20"/>
                <w:szCs w:val="20"/>
              </w:rPr>
              <w:t>.</w:t>
            </w:r>
          </w:p>
        </w:tc>
        <w:tc>
          <w:tcPr>
            <w:tcW w:w="2472" w:type="dxa"/>
            <w:tcBorders>
              <w:top w:val="single" w:sz="4" w:space="0" w:color="auto"/>
              <w:left w:val="single" w:sz="2" w:space="0" w:color="000000"/>
              <w:bottom w:val="single" w:sz="2" w:space="0" w:color="000000"/>
              <w:right w:val="single" w:sz="2" w:space="0" w:color="000000"/>
            </w:tcBorders>
            <w:shd w:val="clear" w:color="auto" w:fill="auto"/>
          </w:tcPr>
          <w:p w14:paraId="21E6A09D" w14:textId="77777777" w:rsidR="0085703C" w:rsidRPr="0085703C" w:rsidRDefault="0085703C" w:rsidP="0085703C">
            <w:pPr>
              <w:spacing w:after="120"/>
              <w:rPr>
                <w:b/>
                <w:bCs/>
                <w:sz w:val="20"/>
                <w:szCs w:val="20"/>
              </w:rPr>
            </w:pPr>
            <w:r w:rsidRPr="0085703C">
              <w:rPr>
                <w:b/>
                <w:bCs/>
                <w:sz w:val="20"/>
                <w:szCs w:val="20"/>
              </w:rPr>
              <w:lastRenderedPageBreak/>
              <w:t xml:space="preserve">Con una certa autonomia ed in situazioni semplici: </w:t>
            </w:r>
          </w:p>
          <w:p w14:paraId="27AC6D78" w14:textId="77777777" w:rsidR="0085703C" w:rsidRPr="0085703C" w:rsidRDefault="0085703C" w:rsidP="0085703C">
            <w:pPr>
              <w:spacing w:after="120"/>
              <w:rPr>
                <w:b/>
                <w:bCs/>
                <w:sz w:val="20"/>
                <w:szCs w:val="20"/>
              </w:rPr>
            </w:pPr>
            <w:r w:rsidRPr="0085703C">
              <w:rPr>
                <w:b/>
                <w:bCs/>
                <w:sz w:val="20"/>
                <w:szCs w:val="20"/>
              </w:rPr>
              <w:t xml:space="preserve"> </w:t>
            </w:r>
          </w:p>
          <w:p w14:paraId="1E36A52B" w14:textId="77777777" w:rsidR="00E10345" w:rsidRDefault="00E10345" w:rsidP="0085703C">
            <w:pPr>
              <w:spacing w:after="120"/>
              <w:rPr>
                <w:sz w:val="20"/>
                <w:szCs w:val="20"/>
              </w:rPr>
            </w:pPr>
            <w:r>
              <w:rPr>
                <w:sz w:val="20"/>
                <w:szCs w:val="20"/>
              </w:rPr>
              <w:t>- C</w:t>
            </w:r>
            <w:r w:rsidR="0085703C" w:rsidRPr="0085703C">
              <w:rPr>
                <w:sz w:val="20"/>
                <w:szCs w:val="20"/>
              </w:rPr>
              <w:t>omprende la necessità di norme che regolano il sistema sociale e coglie l’importanza del rispetto della regola e l’opportunità del controllo</w:t>
            </w:r>
            <w:r>
              <w:rPr>
                <w:sz w:val="20"/>
                <w:szCs w:val="20"/>
              </w:rPr>
              <w:t>.</w:t>
            </w:r>
          </w:p>
          <w:p w14:paraId="1F36D802" w14:textId="7569612C" w:rsidR="00E10345" w:rsidRDefault="00E10345" w:rsidP="0085703C">
            <w:pPr>
              <w:spacing w:after="120"/>
              <w:rPr>
                <w:sz w:val="20"/>
                <w:szCs w:val="20"/>
              </w:rPr>
            </w:pPr>
            <w:r>
              <w:rPr>
                <w:sz w:val="20"/>
                <w:szCs w:val="20"/>
              </w:rPr>
              <w:t>- D</w:t>
            </w:r>
            <w:r w:rsidR="0085703C" w:rsidRPr="0085703C">
              <w:rPr>
                <w:sz w:val="20"/>
                <w:szCs w:val="20"/>
              </w:rPr>
              <w:t>istingue le norme giuridiche dalle altre norme e ne comprende la funzione</w:t>
            </w:r>
            <w:r>
              <w:rPr>
                <w:sz w:val="20"/>
                <w:szCs w:val="20"/>
              </w:rPr>
              <w:t>,</w:t>
            </w:r>
            <w:r w:rsidR="0085703C" w:rsidRPr="0085703C">
              <w:rPr>
                <w:sz w:val="20"/>
                <w:szCs w:val="20"/>
              </w:rPr>
              <w:t xml:space="preserve"> è </w:t>
            </w:r>
            <w:r w:rsidR="0085703C" w:rsidRPr="0085703C">
              <w:rPr>
                <w:sz w:val="20"/>
                <w:szCs w:val="20"/>
              </w:rPr>
              <w:lastRenderedPageBreak/>
              <w:t>consapevole delle responsabilità e delle sanzioni previste</w:t>
            </w:r>
            <w:r>
              <w:rPr>
                <w:sz w:val="20"/>
                <w:szCs w:val="20"/>
              </w:rPr>
              <w:t>.</w:t>
            </w:r>
          </w:p>
          <w:p w14:paraId="1CF0648B" w14:textId="33701788" w:rsidR="0085703C" w:rsidRPr="0085703C" w:rsidRDefault="00E10345" w:rsidP="0085703C">
            <w:pPr>
              <w:spacing w:after="120"/>
              <w:rPr>
                <w:sz w:val="20"/>
                <w:szCs w:val="20"/>
              </w:rPr>
            </w:pPr>
            <w:r>
              <w:rPr>
                <w:sz w:val="20"/>
                <w:szCs w:val="20"/>
              </w:rPr>
              <w:t>- C</w:t>
            </w:r>
            <w:r w:rsidR="0085703C" w:rsidRPr="0085703C">
              <w:rPr>
                <w:sz w:val="20"/>
                <w:szCs w:val="20"/>
              </w:rPr>
              <w:t>omprende le principali responsabilità del cittadino in ordine alla vita sociale e all’ambiente, identificando con chiarezza le istituzioni coinvolte e i loro compiti</w:t>
            </w:r>
            <w:r>
              <w:rPr>
                <w:sz w:val="20"/>
                <w:szCs w:val="20"/>
              </w:rPr>
              <w:t>.</w:t>
            </w:r>
          </w:p>
        </w:tc>
        <w:tc>
          <w:tcPr>
            <w:tcW w:w="2648" w:type="dxa"/>
            <w:tcBorders>
              <w:top w:val="single" w:sz="4" w:space="0" w:color="auto"/>
              <w:left w:val="single" w:sz="2" w:space="0" w:color="000000"/>
              <w:bottom w:val="single" w:sz="2" w:space="0" w:color="000000"/>
              <w:right w:val="single" w:sz="2" w:space="0" w:color="000000"/>
            </w:tcBorders>
            <w:shd w:val="clear" w:color="auto" w:fill="auto"/>
          </w:tcPr>
          <w:p w14:paraId="4D4DFB11" w14:textId="6E437D97" w:rsidR="0085703C" w:rsidRPr="0085703C" w:rsidRDefault="0085703C" w:rsidP="0085703C">
            <w:pPr>
              <w:spacing w:after="120"/>
              <w:rPr>
                <w:b/>
                <w:bCs/>
                <w:sz w:val="20"/>
                <w:szCs w:val="20"/>
              </w:rPr>
            </w:pPr>
            <w:r w:rsidRPr="0085703C">
              <w:rPr>
                <w:b/>
                <w:bCs/>
                <w:sz w:val="20"/>
                <w:szCs w:val="20"/>
              </w:rPr>
              <w:lastRenderedPageBreak/>
              <w:t xml:space="preserve">In autonomia e adeguandosi a contesti sociali e istituzionali diversi: </w:t>
            </w:r>
          </w:p>
          <w:p w14:paraId="43A59B75" w14:textId="77777777" w:rsidR="0085703C" w:rsidRPr="0085703C" w:rsidRDefault="0085703C" w:rsidP="0085703C">
            <w:pPr>
              <w:spacing w:after="120"/>
              <w:rPr>
                <w:b/>
                <w:bCs/>
                <w:sz w:val="20"/>
                <w:szCs w:val="20"/>
              </w:rPr>
            </w:pPr>
            <w:r w:rsidRPr="0085703C">
              <w:rPr>
                <w:b/>
                <w:bCs/>
                <w:sz w:val="20"/>
                <w:szCs w:val="20"/>
              </w:rPr>
              <w:t xml:space="preserve"> </w:t>
            </w:r>
          </w:p>
          <w:p w14:paraId="4899F8C7" w14:textId="43042192" w:rsidR="00E10345" w:rsidRDefault="00BA3C0C" w:rsidP="0085703C">
            <w:pPr>
              <w:spacing w:after="120"/>
              <w:rPr>
                <w:sz w:val="20"/>
                <w:szCs w:val="20"/>
              </w:rPr>
            </w:pPr>
            <w:r>
              <w:rPr>
                <w:sz w:val="20"/>
                <w:szCs w:val="20"/>
              </w:rPr>
              <w:t xml:space="preserve">- </w:t>
            </w:r>
            <w:r w:rsidR="00E10345">
              <w:rPr>
                <w:sz w:val="20"/>
                <w:szCs w:val="20"/>
              </w:rPr>
              <w:t>C</w:t>
            </w:r>
            <w:r w:rsidR="0085703C" w:rsidRPr="0085703C">
              <w:rPr>
                <w:sz w:val="20"/>
                <w:szCs w:val="20"/>
              </w:rPr>
              <w:t>omprende la finalità delle norme che regolano il sistema sociale, coglie l’importanza del rispetto della regola e l’opportunità del controllo, condividendo la necessità di un orientamento al bene</w:t>
            </w:r>
            <w:r w:rsidR="00E10345">
              <w:rPr>
                <w:sz w:val="20"/>
                <w:szCs w:val="20"/>
              </w:rPr>
              <w:t>.</w:t>
            </w:r>
          </w:p>
          <w:p w14:paraId="1ECEE3F8" w14:textId="2C3CB0B1" w:rsidR="00E10345" w:rsidRDefault="00BA3C0C" w:rsidP="0085703C">
            <w:pPr>
              <w:spacing w:after="120"/>
              <w:rPr>
                <w:sz w:val="20"/>
                <w:szCs w:val="20"/>
              </w:rPr>
            </w:pPr>
            <w:r>
              <w:rPr>
                <w:sz w:val="20"/>
                <w:szCs w:val="20"/>
              </w:rPr>
              <w:lastRenderedPageBreak/>
              <w:t xml:space="preserve">- </w:t>
            </w:r>
            <w:r w:rsidR="00E10345">
              <w:rPr>
                <w:sz w:val="20"/>
                <w:szCs w:val="20"/>
              </w:rPr>
              <w:t>D</w:t>
            </w:r>
            <w:r w:rsidR="0085703C" w:rsidRPr="0085703C">
              <w:rPr>
                <w:sz w:val="20"/>
                <w:szCs w:val="20"/>
              </w:rPr>
              <w:t>istingue con sicurezza le norme giuridiche dalle altre norme e ne comprende la funzione e i fondamenti ordinamentali, è consapevole delle responsabilità e delle sanzioni previste</w:t>
            </w:r>
            <w:r w:rsidR="00E10345">
              <w:rPr>
                <w:sz w:val="20"/>
                <w:szCs w:val="20"/>
              </w:rPr>
              <w:t>.</w:t>
            </w:r>
          </w:p>
          <w:p w14:paraId="4349C101" w14:textId="27DD81C8" w:rsidR="0085703C" w:rsidRPr="0085703C" w:rsidRDefault="00BA3C0C" w:rsidP="0085703C">
            <w:pPr>
              <w:spacing w:after="120"/>
              <w:rPr>
                <w:sz w:val="20"/>
                <w:szCs w:val="20"/>
              </w:rPr>
            </w:pPr>
            <w:r>
              <w:rPr>
                <w:sz w:val="20"/>
                <w:szCs w:val="20"/>
              </w:rPr>
              <w:t xml:space="preserve">- </w:t>
            </w:r>
            <w:r w:rsidR="00E10345">
              <w:rPr>
                <w:sz w:val="20"/>
                <w:szCs w:val="20"/>
              </w:rPr>
              <w:t>C</w:t>
            </w:r>
            <w:r w:rsidR="0085703C" w:rsidRPr="0085703C">
              <w:rPr>
                <w:sz w:val="20"/>
                <w:szCs w:val="20"/>
              </w:rPr>
              <w:t>omprende le diverse responsabilità del cittadino</w:t>
            </w:r>
            <w:r w:rsidR="00E10345">
              <w:rPr>
                <w:sz w:val="20"/>
                <w:szCs w:val="20"/>
              </w:rPr>
              <w:t xml:space="preserve"> </w:t>
            </w:r>
            <w:r w:rsidR="0085703C" w:rsidRPr="0085703C">
              <w:rPr>
                <w:sz w:val="20"/>
                <w:szCs w:val="20"/>
              </w:rPr>
              <w:t>in ordine alla vita sociale e all’ambiente, cogliendone i fondamenti giuridici e identificando con chiarezza le istituzioni coinvolte e i loro compiti</w:t>
            </w:r>
            <w:r>
              <w:rPr>
                <w:sz w:val="20"/>
                <w:szCs w:val="20"/>
              </w:rPr>
              <w:t>.</w:t>
            </w:r>
          </w:p>
        </w:tc>
        <w:tc>
          <w:tcPr>
            <w:tcW w:w="2552" w:type="dxa"/>
            <w:tcBorders>
              <w:top w:val="single" w:sz="4" w:space="0" w:color="auto"/>
              <w:left w:val="single" w:sz="2" w:space="0" w:color="000000"/>
              <w:bottom w:val="single" w:sz="2" w:space="0" w:color="000000"/>
              <w:right w:val="single" w:sz="2" w:space="0" w:color="000000"/>
            </w:tcBorders>
            <w:shd w:val="clear" w:color="auto" w:fill="auto"/>
          </w:tcPr>
          <w:p w14:paraId="7F7E139C" w14:textId="77777777" w:rsidR="0085703C" w:rsidRPr="0085703C" w:rsidRDefault="0085703C" w:rsidP="0085703C">
            <w:pPr>
              <w:spacing w:after="120"/>
              <w:rPr>
                <w:b/>
                <w:bCs/>
                <w:iCs/>
                <w:sz w:val="20"/>
                <w:szCs w:val="20"/>
              </w:rPr>
            </w:pPr>
            <w:r w:rsidRPr="0085703C">
              <w:rPr>
                <w:b/>
                <w:bCs/>
                <w:iCs/>
                <w:sz w:val="20"/>
                <w:szCs w:val="20"/>
              </w:rPr>
              <w:lastRenderedPageBreak/>
              <w:t xml:space="preserve">Sapendosi autogestire in piena autonomia: </w:t>
            </w:r>
          </w:p>
          <w:p w14:paraId="22C3361E" w14:textId="77777777" w:rsidR="0085703C" w:rsidRPr="0085703C" w:rsidRDefault="0085703C" w:rsidP="0085703C">
            <w:pPr>
              <w:spacing w:after="120"/>
              <w:rPr>
                <w:b/>
                <w:bCs/>
                <w:iCs/>
                <w:sz w:val="20"/>
                <w:szCs w:val="20"/>
              </w:rPr>
            </w:pPr>
            <w:r w:rsidRPr="0085703C">
              <w:rPr>
                <w:b/>
                <w:bCs/>
                <w:iCs/>
                <w:sz w:val="20"/>
                <w:szCs w:val="20"/>
              </w:rPr>
              <w:t xml:space="preserve"> </w:t>
            </w:r>
          </w:p>
          <w:p w14:paraId="35FFECD9" w14:textId="77777777" w:rsidR="0085703C" w:rsidRPr="0085703C" w:rsidRDefault="0085703C" w:rsidP="0085703C">
            <w:pPr>
              <w:spacing w:after="120"/>
              <w:rPr>
                <w:b/>
                <w:bCs/>
                <w:iCs/>
                <w:sz w:val="20"/>
                <w:szCs w:val="20"/>
              </w:rPr>
            </w:pPr>
            <w:r w:rsidRPr="0085703C">
              <w:rPr>
                <w:b/>
                <w:bCs/>
                <w:iCs/>
                <w:sz w:val="20"/>
                <w:szCs w:val="20"/>
              </w:rPr>
              <w:t xml:space="preserve"> </w:t>
            </w:r>
          </w:p>
          <w:p w14:paraId="1F2243B2" w14:textId="77777777" w:rsidR="00BA3C0C" w:rsidRDefault="00BA3C0C" w:rsidP="0085703C">
            <w:pPr>
              <w:spacing w:after="120"/>
              <w:rPr>
                <w:iCs/>
                <w:sz w:val="20"/>
                <w:szCs w:val="20"/>
              </w:rPr>
            </w:pPr>
            <w:r>
              <w:rPr>
                <w:iCs/>
                <w:sz w:val="20"/>
                <w:szCs w:val="20"/>
              </w:rPr>
              <w:t>- I</w:t>
            </w:r>
            <w:r w:rsidR="0085703C" w:rsidRPr="0085703C">
              <w:rPr>
                <w:iCs/>
                <w:sz w:val="20"/>
                <w:szCs w:val="20"/>
              </w:rPr>
              <w:t>ndividua le caratteristiche fondamentali delle norme giuridiche, ne comprende la funzione e i fondamenti ordinamentali entro il contesto sociale e istituzionale</w:t>
            </w:r>
            <w:r>
              <w:rPr>
                <w:iCs/>
                <w:sz w:val="20"/>
                <w:szCs w:val="20"/>
              </w:rPr>
              <w:t>.</w:t>
            </w:r>
          </w:p>
          <w:p w14:paraId="54E031EB" w14:textId="77777777" w:rsidR="00BA3C0C" w:rsidRDefault="00BA3C0C" w:rsidP="0085703C">
            <w:pPr>
              <w:spacing w:after="120"/>
              <w:rPr>
                <w:iCs/>
                <w:sz w:val="20"/>
                <w:szCs w:val="20"/>
              </w:rPr>
            </w:pPr>
            <w:r>
              <w:rPr>
                <w:iCs/>
                <w:sz w:val="20"/>
                <w:szCs w:val="20"/>
              </w:rPr>
              <w:lastRenderedPageBreak/>
              <w:t>- C</w:t>
            </w:r>
            <w:r w:rsidR="0085703C" w:rsidRPr="0085703C">
              <w:rPr>
                <w:iCs/>
                <w:sz w:val="20"/>
                <w:szCs w:val="20"/>
              </w:rPr>
              <w:t>omprende pienamente le diverse responsabilità del cittadino in ordine alla vita sociale e alla cura dell’ambiente, i fondamenti giuridici e le istituzioni coinvolte</w:t>
            </w:r>
            <w:r>
              <w:rPr>
                <w:iCs/>
                <w:sz w:val="20"/>
                <w:szCs w:val="20"/>
              </w:rPr>
              <w:t>.</w:t>
            </w:r>
          </w:p>
          <w:p w14:paraId="362E1367" w14:textId="4A467444" w:rsidR="0085703C" w:rsidRPr="0085703C" w:rsidRDefault="00BA3C0C" w:rsidP="0085703C">
            <w:pPr>
              <w:spacing w:after="120"/>
              <w:rPr>
                <w:iCs/>
                <w:sz w:val="20"/>
                <w:szCs w:val="20"/>
              </w:rPr>
            </w:pPr>
            <w:r>
              <w:rPr>
                <w:iCs/>
                <w:sz w:val="20"/>
                <w:szCs w:val="20"/>
              </w:rPr>
              <w:t>- S</w:t>
            </w:r>
            <w:r w:rsidR="0085703C" w:rsidRPr="0085703C">
              <w:rPr>
                <w:iCs/>
                <w:sz w:val="20"/>
                <w:szCs w:val="20"/>
              </w:rPr>
              <w:t xml:space="preserve">i pone in un atteggiamento attivo e propositivo </w:t>
            </w:r>
            <w:proofErr w:type="gramStart"/>
            <w:r w:rsidR="0085703C" w:rsidRPr="0085703C">
              <w:rPr>
                <w:iCs/>
                <w:sz w:val="20"/>
                <w:szCs w:val="20"/>
              </w:rPr>
              <w:t>di  confronto</w:t>
            </w:r>
            <w:proofErr w:type="gramEnd"/>
            <w:r w:rsidR="0085703C" w:rsidRPr="0085703C">
              <w:rPr>
                <w:iCs/>
                <w:sz w:val="20"/>
                <w:szCs w:val="20"/>
              </w:rPr>
              <w:t>, coordinamento,   organizzazione e guida nei confronti degli altri</w:t>
            </w:r>
            <w:r>
              <w:rPr>
                <w:iCs/>
                <w:sz w:val="20"/>
                <w:szCs w:val="20"/>
              </w:rPr>
              <w:t>.</w:t>
            </w:r>
            <w:r w:rsidR="0085703C" w:rsidRPr="0085703C">
              <w:rPr>
                <w:iCs/>
                <w:sz w:val="20"/>
                <w:szCs w:val="20"/>
              </w:rPr>
              <w:t xml:space="preserve">  </w:t>
            </w:r>
          </w:p>
          <w:p w14:paraId="20AB36B4" w14:textId="77777777" w:rsidR="0085703C" w:rsidRPr="0085703C" w:rsidRDefault="0085703C" w:rsidP="0085703C">
            <w:pPr>
              <w:spacing w:after="120"/>
              <w:rPr>
                <w:b/>
                <w:bCs/>
                <w:i/>
                <w:iCs/>
                <w:sz w:val="20"/>
                <w:szCs w:val="20"/>
              </w:rPr>
            </w:pPr>
          </w:p>
        </w:tc>
      </w:tr>
    </w:tbl>
    <w:p w14:paraId="211E120C" w14:textId="77777777" w:rsidR="0085703C" w:rsidRDefault="0085703C" w:rsidP="00ED519E">
      <w:pPr>
        <w:spacing w:after="120"/>
        <w:jc w:val="both"/>
        <w:rPr>
          <w:b/>
          <w:sz w:val="20"/>
          <w:szCs w:val="20"/>
        </w:rPr>
      </w:pPr>
    </w:p>
    <w:tbl>
      <w:tblPr>
        <w:tblW w:w="0" w:type="auto"/>
        <w:tblInd w:w="-15" w:type="dxa"/>
        <w:tblLayout w:type="fixed"/>
        <w:tblLook w:val="0000" w:firstRow="0" w:lastRow="0" w:firstColumn="0" w:lastColumn="0" w:noHBand="0" w:noVBand="0"/>
      </w:tblPr>
      <w:tblGrid>
        <w:gridCol w:w="2477"/>
        <w:gridCol w:w="626"/>
        <w:gridCol w:w="6631"/>
      </w:tblGrid>
      <w:tr w:rsidR="00EC01C9" w14:paraId="5DAFFD59" w14:textId="77777777">
        <w:tc>
          <w:tcPr>
            <w:tcW w:w="2477" w:type="dxa"/>
            <w:tcBorders>
              <w:top w:val="single" w:sz="4" w:space="0" w:color="000000"/>
              <w:left w:val="single" w:sz="4" w:space="0" w:color="000000"/>
              <w:bottom w:val="single" w:sz="4" w:space="0" w:color="000000"/>
            </w:tcBorders>
            <w:shd w:val="clear" w:color="auto" w:fill="FFFFFF"/>
          </w:tcPr>
          <w:p w14:paraId="7CB1DE51" w14:textId="77777777" w:rsidR="00EC01C9" w:rsidRDefault="00EC01C9">
            <w:pPr>
              <w:widowControl w:val="0"/>
              <w:spacing w:line="100" w:lineRule="atLeast"/>
              <w:rPr>
                <w:rFonts w:eastAsia="Andale Sans UI"/>
                <w:kern w:val="1"/>
                <w:sz w:val="20"/>
                <w:szCs w:val="20"/>
              </w:rPr>
            </w:pPr>
            <w:r>
              <w:rPr>
                <w:rFonts w:eastAsia="Andale Sans UI"/>
                <w:b/>
                <w:caps/>
                <w:kern w:val="1"/>
                <w:sz w:val="20"/>
                <w:szCs w:val="20"/>
              </w:rPr>
              <w:t>strategie di recupero</w:t>
            </w:r>
          </w:p>
        </w:tc>
        <w:tc>
          <w:tcPr>
            <w:tcW w:w="626" w:type="dxa"/>
            <w:tcBorders>
              <w:top w:val="single" w:sz="4" w:space="0" w:color="000000"/>
              <w:left w:val="single" w:sz="4" w:space="0" w:color="000000"/>
              <w:bottom w:val="single" w:sz="4" w:space="0" w:color="000000"/>
            </w:tcBorders>
            <w:shd w:val="clear" w:color="auto" w:fill="FFFFFF"/>
          </w:tcPr>
          <w:p w14:paraId="4EAACE03" w14:textId="77777777" w:rsidR="00EC01C9" w:rsidRDefault="00EC01C9">
            <w:pPr>
              <w:snapToGrid w:val="0"/>
              <w:spacing w:line="100" w:lineRule="atLeast"/>
              <w:ind w:left="72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9AE1FA3" w14:textId="1C68FE58"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proofErr w:type="spellStart"/>
            <w:r>
              <w:rPr>
                <w:rFonts w:eastAsia="Andale Sans UI"/>
                <w:kern w:val="1"/>
                <w:sz w:val="20"/>
                <w:szCs w:val="20"/>
                <w:lang w:val="de-DE" w:eastAsia="fa-IR" w:bidi="fa-IR"/>
              </w:rPr>
              <w:t>Valutazione</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analisi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dei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test</w:t>
            </w:r>
            <w:proofErr w:type="spellEnd"/>
            <w:r>
              <w:rPr>
                <w:rFonts w:eastAsia="Andale Sans UI"/>
                <w:kern w:val="1"/>
                <w:sz w:val="20"/>
                <w:szCs w:val="20"/>
                <w:lang w:eastAsia="fa-IR" w:bidi="fa-IR"/>
              </w:rPr>
              <w:t xml:space="preserve"> </w:t>
            </w:r>
            <w:proofErr w:type="spellStart"/>
            <w:r>
              <w:rPr>
                <w:rFonts w:eastAsia="Andale Sans UI"/>
                <w:kern w:val="1"/>
                <w:sz w:val="20"/>
                <w:szCs w:val="20"/>
                <w:lang w:val="de-DE" w:eastAsia="fa-IR" w:bidi="fa-IR"/>
              </w:rPr>
              <w:t>d’ingresso</w:t>
            </w:r>
            <w:proofErr w:type="spellEnd"/>
            <w:r>
              <w:rPr>
                <w:rFonts w:eastAsia="Andale Sans UI"/>
                <w:kern w:val="1"/>
                <w:sz w:val="20"/>
                <w:szCs w:val="20"/>
                <w:lang w:val="de-DE" w:eastAsia="fa-IR" w:bidi="fa-IR"/>
              </w:rPr>
              <w:t xml:space="preserve">, di </w:t>
            </w:r>
            <w:proofErr w:type="spellStart"/>
            <w:r>
              <w:rPr>
                <w:rFonts w:eastAsia="Andale Sans UI"/>
                <w:kern w:val="1"/>
                <w:sz w:val="20"/>
                <w:szCs w:val="20"/>
                <w:lang w:val="de-DE" w:eastAsia="fa-IR" w:bidi="fa-IR"/>
              </w:rPr>
              <w:t>quell</w:t>
            </w:r>
            <w:r w:rsidR="00106F98">
              <w:rPr>
                <w:rFonts w:eastAsia="Andale Sans UI"/>
                <w:kern w:val="1"/>
                <w:sz w:val="20"/>
                <w:szCs w:val="20"/>
                <w:lang w:val="de-DE" w:eastAsia="fa-IR" w:bidi="fa-IR"/>
              </w:rPr>
              <w:t>i</w:t>
            </w:r>
            <w:proofErr w:type="spellEnd"/>
            <w:r w:rsidR="00106F98">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intermedi</w:t>
            </w:r>
            <w:proofErr w:type="spellEnd"/>
            <w:r>
              <w:rPr>
                <w:rFonts w:eastAsia="Andale Sans UI"/>
                <w:kern w:val="1"/>
                <w:sz w:val="20"/>
                <w:szCs w:val="20"/>
                <w:lang w:val="de-DE" w:eastAsia="fa-IR" w:bidi="fa-IR"/>
              </w:rPr>
              <w:t xml:space="preserve"> del I e II </w:t>
            </w:r>
            <w:proofErr w:type="spellStart"/>
            <w:r>
              <w:rPr>
                <w:rFonts w:eastAsia="Andale Sans UI"/>
                <w:kern w:val="1"/>
                <w:sz w:val="20"/>
                <w:szCs w:val="20"/>
                <w:lang w:val="de-DE" w:eastAsia="fa-IR" w:bidi="fa-IR"/>
              </w:rPr>
              <w:t>periodo</w:t>
            </w:r>
            <w:proofErr w:type="spellEnd"/>
            <w:r w:rsidR="00106F98">
              <w:rPr>
                <w:rFonts w:eastAsia="Andale Sans UI"/>
                <w:kern w:val="1"/>
                <w:sz w:val="20"/>
                <w:szCs w:val="20"/>
                <w:lang w:val="de-DE" w:eastAsia="fa-IR" w:bidi="fa-IR"/>
              </w:rPr>
              <w:t>.</w:t>
            </w:r>
          </w:p>
          <w:p w14:paraId="78005BD2" w14:textId="02F24339"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 xml:space="preserve">Corsi di </w:t>
            </w:r>
            <w:proofErr w:type="spellStart"/>
            <w:r>
              <w:rPr>
                <w:rFonts w:eastAsia="Andale Sans UI"/>
                <w:kern w:val="1"/>
                <w:sz w:val="20"/>
                <w:szCs w:val="20"/>
                <w:lang w:val="de-DE" w:eastAsia="fa-IR" w:bidi="fa-IR"/>
              </w:rPr>
              <w:t>recupero</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rafforzamento</w:t>
            </w:r>
            <w:proofErr w:type="spellEnd"/>
            <w:r w:rsidR="00106F98">
              <w:rPr>
                <w:rFonts w:eastAsia="Andale Sans UI"/>
                <w:kern w:val="1"/>
                <w:sz w:val="20"/>
                <w:szCs w:val="20"/>
                <w:lang w:val="de-DE" w:eastAsia="fa-IR" w:bidi="fa-IR"/>
              </w:rPr>
              <w:t>.</w:t>
            </w:r>
          </w:p>
          <w:p w14:paraId="40CF7C8D" w14:textId="23099F9A"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proofErr w:type="spellStart"/>
            <w:r>
              <w:rPr>
                <w:rFonts w:eastAsia="Andale Sans UI"/>
                <w:kern w:val="1"/>
                <w:sz w:val="20"/>
                <w:szCs w:val="20"/>
                <w:lang w:val="de-DE" w:eastAsia="fa-IR" w:bidi="fa-IR"/>
              </w:rPr>
              <w:t>Rallentamento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didattico</w:t>
            </w:r>
            <w:proofErr w:type="spellEnd"/>
            <w:r w:rsidR="00106F98">
              <w:rPr>
                <w:rFonts w:eastAsia="Andale Sans UI"/>
                <w:kern w:val="1"/>
                <w:sz w:val="20"/>
                <w:szCs w:val="20"/>
                <w:lang w:val="de-DE" w:eastAsia="fa-IR" w:bidi="fa-IR"/>
              </w:rPr>
              <w:t>.</w:t>
            </w:r>
          </w:p>
          <w:p w14:paraId="72EA1166" w14:textId="433C8BC6"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 xml:space="preserve">Studio </w:t>
            </w:r>
            <w:proofErr w:type="spellStart"/>
            <w:r>
              <w:rPr>
                <w:rFonts w:eastAsia="Andale Sans UI"/>
                <w:kern w:val="1"/>
                <w:sz w:val="20"/>
                <w:szCs w:val="20"/>
                <w:lang w:val="de-DE" w:eastAsia="fa-IR" w:bidi="fa-IR"/>
              </w:rPr>
              <w:t>assistito</w:t>
            </w:r>
            <w:proofErr w:type="spellEnd"/>
            <w:r>
              <w:rPr>
                <w:rFonts w:eastAsia="Andale Sans UI"/>
                <w:kern w:val="1"/>
                <w:sz w:val="20"/>
                <w:szCs w:val="20"/>
                <w:lang w:val="de-DE" w:eastAsia="fa-IR" w:bidi="fa-IR"/>
              </w:rPr>
              <w:t xml:space="preserve"> in </w:t>
            </w:r>
            <w:proofErr w:type="spellStart"/>
            <w:r>
              <w:rPr>
                <w:rFonts w:eastAsia="Andale Sans UI"/>
                <w:kern w:val="1"/>
                <w:sz w:val="20"/>
                <w:szCs w:val="20"/>
                <w:lang w:val="de-DE" w:eastAsia="fa-IR" w:bidi="fa-IR"/>
              </w:rPr>
              <w:t>classe</w:t>
            </w:r>
            <w:proofErr w:type="spellEnd"/>
            <w:r w:rsidR="00106F98">
              <w:rPr>
                <w:rFonts w:eastAsia="Andale Sans UI"/>
                <w:kern w:val="1"/>
                <w:sz w:val="20"/>
                <w:szCs w:val="20"/>
                <w:lang w:val="de-DE" w:eastAsia="fa-IR" w:bidi="fa-IR"/>
              </w:rPr>
              <w:t>.</w:t>
            </w:r>
          </w:p>
          <w:p w14:paraId="18AA70A4" w14:textId="04CAF796" w:rsidR="00EC01C9" w:rsidRDefault="00EC01C9">
            <w:pPr>
              <w:widowControl w:val="0"/>
              <w:numPr>
                <w:ilvl w:val="0"/>
                <w:numId w:val="15"/>
              </w:numPr>
              <w:spacing w:line="100" w:lineRule="atLeast"/>
              <w:ind w:left="359" w:right="1843" w:hanging="283"/>
            </w:pPr>
            <w:proofErr w:type="spellStart"/>
            <w:r>
              <w:rPr>
                <w:rFonts w:eastAsia="Andale Sans UI"/>
                <w:kern w:val="1"/>
                <w:sz w:val="20"/>
                <w:szCs w:val="20"/>
                <w:lang w:val="de-DE" w:eastAsia="fa-IR" w:bidi="fa-IR"/>
              </w:rPr>
              <w:t>Sportello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didattico</w:t>
            </w:r>
            <w:proofErr w:type="spellEnd"/>
            <w:r w:rsidR="00106F98">
              <w:rPr>
                <w:rFonts w:eastAsia="Andale Sans UI"/>
                <w:kern w:val="1"/>
                <w:sz w:val="20"/>
                <w:szCs w:val="20"/>
                <w:lang w:val="de-DE" w:eastAsia="fa-IR" w:bidi="fa-IR"/>
              </w:rPr>
              <w:t>.</w:t>
            </w:r>
          </w:p>
        </w:tc>
      </w:tr>
      <w:tr w:rsidR="00EC01C9" w14:paraId="4EEA4E1F" w14:textId="77777777">
        <w:tc>
          <w:tcPr>
            <w:tcW w:w="2477" w:type="dxa"/>
            <w:tcBorders>
              <w:top w:val="single" w:sz="4" w:space="0" w:color="000000"/>
              <w:left w:val="single" w:sz="4" w:space="0" w:color="000000"/>
              <w:bottom w:val="single" w:sz="4" w:space="0" w:color="000000"/>
            </w:tcBorders>
            <w:shd w:val="clear" w:color="auto" w:fill="FFFFFF"/>
          </w:tcPr>
          <w:p w14:paraId="43971AE5" w14:textId="77777777" w:rsidR="00EC01C9" w:rsidRDefault="00EC01C9">
            <w:pPr>
              <w:widowControl w:val="0"/>
              <w:spacing w:line="100" w:lineRule="atLeast"/>
              <w:rPr>
                <w:rFonts w:eastAsia="Andale Sans UI"/>
                <w:kern w:val="1"/>
                <w:sz w:val="20"/>
                <w:szCs w:val="20"/>
              </w:rPr>
            </w:pPr>
            <w:r>
              <w:rPr>
                <w:rFonts w:eastAsia="Andale Sans UI"/>
                <w:b/>
                <w:kern w:val="1"/>
                <w:sz w:val="20"/>
                <w:szCs w:val="20"/>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16EF9BAF" w14:textId="77777777" w:rsidR="00EC01C9" w:rsidRDefault="00EC01C9">
            <w:pPr>
              <w:widowControl w:val="0"/>
              <w:snapToGrid w:val="0"/>
              <w:spacing w:line="100" w:lineRule="atLeast"/>
              <w:ind w:left="36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1344FE9" w14:textId="77777777" w:rsidR="00EC01C9" w:rsidRDefault="00EC01C9">
            <w:pPr>
              <w:widowControl w:val="0"/>
              <w:spacing w:line="100" w:lineRule="atLeast"/>
            </w:pPr>
            <w:r>
              <w:rPr>
                <w:rFonts w:eastAsia="Andale Sans UI"/>
                <w:kern w:val="1"/>
                <w:sz w:val="20"/>
                <w:szCs w:val="20"/>
              </w:rPr>
              <w:t>Saranno individuati Piani Educativi Personalizzati dai Consigli di classe, così come definito nel Piano di Inclusione previsto dal dlg 66/2017</w:t>
            </w:r>
          </w:p>
        </w:tc>
      </w:tr>
      <w:tr w:rsidR="00EC01C9" w14:paraId="5BE19088" w14:textId="77777777">
        <w:tc>
          <w:tcPr>
            <w:tcW w:w="2477" w:type="dxa"/>
            <w:tcBorders>
              <w:top w:val="single" w:sz="4" w:space="0" w:color="000000"/>
              <w:left w:val="single" w:sz="4" w:space="0" w:color="000000"/>
              <w:bottom w:val="single" w:sz="4" w:space="0" w:color="000000"/>
            </w:tcBorders>
            <w:shd w:val="clear" w:color="auto" w:fill="FFFFFF"/>
          </w:tcPr>
          <w:p w14:paraId="0DC3E91C" w14:textId="77777777" w:rsidR="00EC01C9" w:rsidRDefault="00EC01C9">
            <w:pPr>
              <w:widowControl w:val="0"/>
              <w:spacing w:line="100" w:lineRule="atLeast"/>
              <w:rPr>
                <w:rFonts w:eastAsia="Andale Sans UI"/>
                <w:b/>
                <w:kern w:val="1"/>
                <w:sz w:val="20"/>
                <w:szCs w:val="20"/>
              </w:rPr>
            </w:pPr>
            <w:proofErr w:type="spellStart"/>
            <w:r>
              <w:rPr>
                <w:rFonts w:eastAsia="Andale Sans UI"/>
                <w:b/>
                <w:kern w:val="1"/>
                <w:sz w:val="20"/>
                <w:szCs w:val="20"/>
                <w:lang w:val="de-DE" w:eastAsia="fa-IR" w:bidi="fa-IR"/>
              </w:rPr>
              <w:t>Misure</w:t>
            </w:r>
            <w:proofErr w:type="spellEnd"/>
            <w:r>
              <w:rPr>
                <w:rFonts w:eastAsia="Andale Sans UI"/>
                <w:b/>
                <w:kern w:val="1"/>
                <w:sz w:val="20"/>
                <w:szCs w:val="20"/>
                <w:lang w:val="de-DE" w:eastAsia="fa-IR" w:bidi="fa-IR"/>
              </w:rPr>
              <w:t xml:space="preserve"> </w:t>
            </w:r>
            <w:proofErr w:type="spellStart"/>
            <w:r>
              <w:rPr>
                <w:rFonts w:eastAsia="Andale Sans UI"/>
                <w:b/>
                <w:kern w:val="1"/>
                <w:sz w:val="20"/>
                <w:szCs w:val="20"/>
                <w:lang w:val="de-DE" w:eastAsia="fa-IR" w:bidi="fa-IR"/>
              </w:rPr>
              <w:t>dispensative</w:t>
            </w:r>
            <w:proofErr w:type="spellEnd"/>
            <w:r>
              <w:rPr>
                <w:rFonts w:eastAsia="Andale Sans UI"/>
                <w:b/>
                <w:kern w:val="1"/>
                <w:sz w:val="20"/>
                <w:szCs w:val="20"/>
                <w:lang w:val="de-DE" w:eastAsia="fa-IR" w:bidi="fa-IR"/>
              </w:rPr>
              <w:t>/</w:t>
            </w:r>
            <w:proofErr w:type="spellStart"/>
            <w:r>
              <w:rPr>
                <w:rFonts w:eastAsia="Andale Sans UI"/>
                <w:b/>
                <w:kern w:val="1"/>
                <w:sz w:val="20"/>
                <w:szCs w:val="20"/>
                <w:lang w:val="de-DE" w:eastAsia="fa-IR" w:bidi="fa-IR"/>
              </w:rPr>
              <w:t>compensative</w:t>
            </w:r>
            <w:proofErr w:type="spellEnd"/>
          </w:p>
          <w:p w14:paraId="2FD2A10D" w14:textId="2E821DC3" w:rsidR="00EC01C9" w:rsidRDefault="00BA0A0C">
            <w:pPr>
              <w:widowControl w:val="0"/>
              <w:spacing w:line="100" w:lineRule="atLeast"/>
              <w:rPr>
                <w:rFonts w:eastAsia="Andale Sans UI"/>
                <w:kern w:val="1"/>
                <w:sz w:val="20"/>
                <w:szCs w:val="20"/>
              </w:rPr>
            </w:pPr>
            <w:r>
              <w:rPr>
                <w:rFonts w:eastAsia="Andale Sans UI"/>
                <w:b/>
                <w:kern w:val="1"/>
                <w:sz w:val="20"/>
                <w:szCs w:val="20"/>
              </w:rPr>
              <w:t>o</w:t>
            </w:r>
            <w:r w:rsidR="00EC01C9">
              <w:rPr>
                <w:rFonts w:eastAsia="Andale Sans UI"/>
                <w:b/>
                <w:kern w:val="1"/>
                <w:sz w:val="20"/>
                <w:szCs w:val="20"/>
              </w:rPr>
              <w:t>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3E794D4F" w14:textId="77777777" w:rsidR="00EC01C9" w:rsidRDefault="00EC01C9">
            <w:pPr>
              <w:widowControl w:val="0"/>
              <w:snapToGrid w:val="0"/>
              <w:spacing w:line="100" w:lineRule="atLeast"/>
              <w:ind w:left="360"/>
              <w:rPr>
                <w:rFonts w:eastAsia="Andale Sans UI"/>
                <w:kern w:val="1"/>
                <w:sz w:val="20"/>
                <w:szCs w:val="20"/>
              </w:rPr>
            </w:pPr>
          </w:p>
          <w:p w14:paraId="4E97A484" w14:textId="77777777" w:rsidR="00EC01C9" w:rsidRDefault="00EC01C9">
            <w:pPr>
              <w:spacing w:line="100" w:lineRule="atLeast"/>
              <w:rPr>
                <w:rFonts w:eastAsia="Andale Sans UI"/>
                <w:kern w:val="1"/>
                <w:sz w:val="20"/>
                <w:szCs w:val="20"/>
              </w:rPr>
            </w:pPr>
          </w:p>
          <w:p w14:paraId="2A8F4D79" w14:textId="77777777" w:rsidR="00EC01C9" w:rsidRDefault="00EC01C9">
            <w:pPr>
              <w:widowControl w:val="0"/>
              <w:spacing w:line="100" w:lineRule="atLeast"/>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569BD58D" w14:textId="77777777" w:rsidR="00EC01C9" w:rsidRDefault="00EC01C9">
            <w:pPr>
              <w:widowControl w:val="0"/>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 xml:space="preserve">Si </w:t>
            </w:r>
            <w:proofErr w:type="spellStart"/>
            <w:r>
              <w:rPr>
                <w:rFonts w:eastAsia="Andale Sans UI"/>
                <w:kern w:val="1"/>
                <w:sz w:val="20"/>
                <w:szCs w:val="20"/>
                <w:lang w:val="de-DE" w:eastAsia="fa-IR" w:bidi="fa-IR"/>
              </w:rPr>
              <w:t>adotteranno</w:t>
            </w:r>
            <w:proofErr w:type="spellEnd"/>
            <w:r>
              <w:rPr>
                <w:rFonts w:eastAsia="Andale Sans UI"/>
                <w:kern w:val="1"/>
                <w:sz w:val="20"/>
                <w:szCs w:val="20"/>
                <w:lang w:val="de-DE" w:eastAsia="fa-IR" w:bidi="fa-IR"/>
              </w:rPr>
              <w:t xml:space="preserve"> </w:t>
            </w:r>
            <w:r>
              <w:rPr>
                <w:rFonts w:eastAsia="Andale Sans UI"/>
                <w:b/>
                <w:kern w:val="1"/>
                <w:sz w:val="20"/>
                <w:szCs w:val="20"/>
                <w:lang w:val="de-DE" w:eastAsia="fa-IR" w:bidi="fa-IR"/>
              </w:rPr>
              <w:t xml:space="preserve">(a </w:t>
            </w:r>
            <w:proofErr w:type="spellStart"/>
            <w:r>
              <w:rPr>
                <w:rFonts w:eastAsia="Andale Sans UI"/>
                <w:b/>
                <w:kern w:val="1"/>
                <w:sz w:val="20"/>
                <w:szCs w:val="20"/>
                <w:lang w:val="de-DE" w:eastAsia="fa-IR" w:bidi="fa-IR"/>
              </w:rPr>
              <w:t>seconda</w:t>
            </w:r>
            <w:proofErr w:type="spellEnd"/>
            <w:r>
              <w:rPr>
                <w:rFonts w:eastAsia="Andale Sans UI"/>
                <w:b/>
                <w:kern w:val="1"/>
                <w:sz w:val="20"/>
                <w:szCs w:val="20"/>
                <w:lang w:val="de-DE" w:eastAsia="fa-IR" w:bidi="fa-IR"/>
              </w:rPr>
              <w:t xml:space="preserve"> del </w:t>
            </w:r>
            <w:proofErr w:type="spellStart"/>
            <w:r>
              <w:rPr>
                <w:rFonts w:eastAsia="Andale Sans UI"/>
                <w:b/>
                <w:kern w:val="1"/>
                <w:sz w:val="20"/>
                <w:szCs w:val="20"/>
                <w:lang w:val="de-DE" w:eastAsia="fa-IR" w:bidi="fa-IR"/>
              </w:rPr>
              <w:t>caso</w:t>
            </w:r>
            <w:proofErr w:type="spellEnd"/>
            <w:r>
              <w:rPr>
                <w:rFonts w:eastAsia="Andale Sans UI"/>
                <w:kern w:val="1"/>
                <w:sz w:val="20"/>
                <w:szCs w:val="20"/>
                <w:lang w:val="de-DE" w:eastAsia="fa-IR" w:bidi="fa-IR"/>
              </w:rPr>
              <w:t xml:space="preserve">) le </w:t>
            </w:r>
            <w:proofErr w:type="spellStart"/>
            <w:r>
              <w:rPr>
                <w:rFonts w:eastAsia="Andale Sans UI"/>
                <w:kern w:val="1"/>
                <w:sz w:val="20"/>
                <w:szCs w:val="20"/>
                <w:lang w:val="de-DE" w:eastAsia="fa-IR" w:bidi="fa-IR"/>
              </w:rPr>
              <w:t>seguenti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misure</w:t>
            </w:r>
            <w:proofErr w:type="spellEnd"/>
            <w:r>
              <w:rPr>
                <w:rFonts w:eastAsia="Andale Sans UI"/>
                <w:kern w:val="1"/>
                <w:sz w:val="20"/>
                <w:szCs w:val="20"/>
                <w:lang w:val="de-DE" w:eastAsia="fa-IR" w:bidi="fa-IR"/>
              </w:rPr>
              <w:t>:</w:t>
            </w:r>
          </w:p>
          <w:p w14:paraId="335C5DB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compiti</w:t>
            </w:r>
            <w:proofErr w:type="spellEnd"/>
            <w:r>
              <w:rPr>
                <w:rFonts w:eastAsia="Andale Sans UI"/>
                <w:kern w:val="1"/>
                <w:sz w:val="20"/>
                <w:szCs w:val="20"/>
                <w:lang w:val="de-DE" w:eastAsia="fa-IR" w:bidi="fa-IR"/>
              </w:rPr>
              <w:t xml:space="preserve"> a </w:t>
            </w:r>
            <w:proofErr w:type="spellStart"/>
            <w:r>
              <w:rPr>
                <w:rFonts w:eastAsia="Andale Sans UI"/>
                <w:kern w:val="1"/>
                <w:sz w:val="20"/>
                <w:szCs w:val="20"/>
                <w:lang w:val="de-DE" w:eastAsia="fa-IR" w:bidi="fa-IR"/>
              </w:rPr>
              <w:t>casa</w:t>
            </w:r>
            <w:proofErr w:type="spellEnd"/>
            <w:r>
              <w:rPr>
                <w:rFonts w:eastAsia="Andale Sans UI"/>
                <w:kern w:val="1"/>
                <w:sz w:val="20"/>
                <w:szCs w:val="20"/>
                <w:lang w:val="de-DE" w:eastAsia="fa-IR" w:bidi="fa-IR"/>
              </w:rPr>
              <w:t xml:space="preserve"> o in </w:t>
            </w:r>
            <w:proofErr w:type="spellStart"/>
            <w:r>
              <w:rPr>
                <w:rFonts w:eastAsia="Andale Sans UI"/>
                <w:kern w:val="1"/>
                <w:sz w:val="20"/>
                <w:szCs w:val="20"/>
                <w:lang w:val="de-DE" w:eastAsia="fa-IR" w:bidi="fa-IR"/>
              </w:rPr>
              <w:t>classe</w:t>
            </w:r>
            <w:proofErr w:type="spellEnd"/>
            <w:r>
              <w:rPr>
                <w:rFonts w:eastAsia="Andale Sans UI"/>
                <w:kern w:val="1"/>
                <w:sz w:val="20"/>
                <w:szCs w:val="20"/>
                <w:lang w:val="de-DE" w:eastAsia="fa-IR" w:bidi="fa-IR"/>
              </w:rPr>
              <w:t>;</w:t>
            </w:r>
          </w:p>
          <w:p w14:paraId="7983E0A3"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dalla</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lettura</w:t>
            </w:r>
            <w:proofErr w:type="spellEnd"/>
            <w:r>
              <w:rPr>
                <w:rFonts w:eastAsia="Andale Sans UI"/>
                <w:kern w:val="1"/>
                <w:sz w:val="20"/>
                <w:szCs w:val="20"/>
                <w:lang w:val="de-DE" w:eastAsia="fa-IR" w:bidi="fa-IR"/>
              </w:rPr>
              <w:t xml:space="preserve"> in </w:t>
            </w:r>
            <w:proofErr w:type="spellStart"/>
            <w:r>
              <w:rPr>
                <w:rFonts w:eastAsia="Andale Sans UI"/>
                <w:kern w:val="1"/>
                <w:sz w:val="20"/>
                <w:szCs w:val="20"/>
                <w:lang w:val="de-DE" w:eastAsia="fa-IR" w:bidi="fa-IR"/>
              </w:rPr>
              <w:t>classe</w:t>
            </w:r>
            <w:proofErr w:type="spellEnd"/>
            <w:r>
              <w:rPr>
                <w:rFonts w:eastAsia="Andale Sans UI"/>
                <w:kern w:val="1"/>
                <w:sz w:val="20"/>
                <w:szCs w:val="20"/>
                <w:lang w:val="de-DE" w:eastAsia="fa-IR" w:bidi="fa-IR"/>
              </w:rPr>
              <w:t xml:space="preserve"> ad </w:t>
            </w:r>
            <w:proofErr w:type="spellStart"/>
            <w:r>
              <w:rPr>
                <w:rFonts w:eastAsia="Andale Sans UI"/>
                <w:kern w:val="1"/>
                <w:sz w:val="20"/>
                <w:szCs w:val="20"/>
                <w:lang w:val="de-DE" w:eastAsia="fa-IR" w:bidi="fa-IR"/>
              </w:rPr>
              <w:t>alta</w:t>
            </w:r>
            <w:proofErr w:type="spellEnd"/>
            <w:r>
              <w:rPr>
                <w:rFonts w:eastAsia="Andale Sans UI"/>
                <w:kern w:val="1"/>
                <w:sz w:val="20"/>
                <w:szCs w:val="20"/>
                <w:lang w:val="de-DE" w:eastAsia="fa-IR" w:bidi="fa-IR"/>
              </w:rPr>
              <w:t xml:space="preserve"> voce;</w:t>
            </w:r>
          </w:p>
          <w:p w14:paraId="534DBF0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dall’esercizio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scritto</w:t>
            </w:r>
            <w:proofErr w:type="spellEnd"/>
            <w:r>
              <w:rPr>
                <w:rFonts w:eastAsia="Andale Sans UI"/>
                <w:kern w:val="1"/>
                <w:sz w:val="20"/>
                <w:szCs w:val="20"/>
                <w:lang w:val="de-DE" w:eastAsia="fa-IR" w:bidi="fa-IR"/>
              </w:rPr>
              <w:t>;</w:t>
            </w:r>
          </w:p>
          <w:p w14:paraId="68A66C72"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da </w:t>
            </w:r>
            <w:proofErr w:type="spellStart"/>
            <w:r>
              <w:rPr>
                <w:rFonts w:eastAsia="Andale Sans UI"/>
                <w:kern w:val="1"/>
                <w:sz w:val="20"/>
                <w:szCs w:val="20"/>
                <w:lang w:val="de-DE" w:eastAsia="fa-IR" w:bidi="fa-IR"/>
              </w:rPr>
              <w:t>test</w:t>
            </w:r>
            <w:proofErr w:type="spellEnd"/>
            <w:r>
              <w:rPr>
                <w:rFonts w:eastAsia="Andale Sans UI"/>
                <w:kern w:val="1"/>
                <w:sz w:val="20"/>
                <w:szCs w:val="20"/>
                <w:lang w:val="de-DE" w:eastAsia="fa-IR" w:bidi="fa-IR"/>
              </w:rPr>
              <w:t xml:space="preserve"> a tempo;</w:t>
            </w:r>
          </w:p>
          <w:p w14:paraId="539B49BF"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assegnando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un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maggior</w:t>
            </w:r>
            <w:proofErr w:type="spellEnd"/>
            <w:r>
              <w:rPr>
                <w:rFonts w:eastAsia="Andale Sans UI"/>
                <w:kern w:val="1"/>
                <w:sz w:val="20"/>
                <w:szCs w:val="20"/>
                <w:lang w:val="de-DE" w:eastAsia="fa-IR" w:bidi="fa-IR"/>
              </w:rPr>
              <w:t xml:space="preserve"> tempo per </w:t>
            </w:r>
            <w:proofErr w:type="spellStart"/>
            <w:r>
              <w:rPr>
                <w:rFonts w:eastAsia="Andale Sans UI"/>
                <w:kern w:val="1"/>
                <w:sz w:val="20"/>
                <w:szCs w:val="20"/>
                <w:lang w:val="de-DE" w:eastAsia="fa-IR" w:bidi="fa-IR"/>
              </w:rPr>
              <w:t>lo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svolgimento</w:t>
            </w:r>
            <w:proofErr w:type="spellEnd"/>
            <w:r>
              <w:rPr>
                <w:rFonts w:eastAsia="Andale Sans UI"/>
                <w:kern w:val="1"/>
                <w:sz w:val="20"/>
                <w:szCs w:val="20"/>
                <w:lang w:val="de-DE" w:eastAsia="fa-IR" w:bidi="fa-IR"/>
              </w:rPr>
              <w:t xml:space="preserve"> di </w:t>
            </w:r>
            <w:proofErr w:type="spellStart"/>
            <w:r>
              <w:rPr>
                <w:rFonts w:eastAsia="Andale Sans UI"/>
                <w:kern w:val="1"/>
                <w:sz w:val="20"/>
                <w:szCs w:val="20"/>
                <w:lang w:val="de-DE" w:eastAsia="fa-IR" w:bidi="fa-IR"/>
              </w:rPr>
              <w:t>una</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prova</w:t>
            </w:r>
            <w:proofErr w:type="spellEnd"/>
            <w:r>
              <w:rPr>
                <w:rFonts w:eastAsia="Andale Sans UI"/>
                <w:kern w:val="1"/>
                <w:sz w:val="20"/>
                <w:szCs w:val="20"/>
                <w:lang w:val="de-DE" w:eastAsia="fa-IR" w:bidi="fa-IR"/>
              </w:rPr>
              <w:t>;</w:t>
            </w:r>
          </w:p>
          <w:p w14:paraId="076919A7"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materiale </w:t>
            </w:r>
            <w:proofErr w:type="spellStart"/>
            <w:r>
              <w:rPr>
                <w:rFonts w:eastAsia="Andale Sans UI"/>
                <w:kern w:val="1"/>
                <w:sz w:val="20"/>
                <w:szCs w:val="20"/>
                <w:lang w:val="de-DE" w:eastAsia="fa-IR" w:bidi="fa-IR"/>
              </w:rPr>
              <w:t>predisposto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docente</w:t>
            </w:r>
            <w:proofErr w:type="spellEnd"/>
            <w:r>
              <w:rPr>
                <w:rFonts w:eastAsia="Andale Sans UI"/>
                <w:kern w:val="1"/>
                <w:sz w:val="20"/>
                <w:szCs w:val="20"/>
                <w:lang w:val="de-DE" w:eastAsia="fa-IR" w:bidi="fa-IR"/>
              </w:rPr>
              <w:t>;</w:t>
            </w:r>
          </w:p>
          <w:p w14:paraId="6609D96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l’ausilio</w:t>
            </w:r>
            <w:proofErr w:type="spellEnd"/>
            <w:r>
              <w:rPr>
                <w:rFonts w:eastAsia="Andale Sans UI"/>
                <w:kern w:val="1"/>
                <w:sz w:val="20"/>
                <w:szCs w:val="20"/>
                <w:lang w:val="de-DE" w:eastAsia="fa-IR" w:bidi="fa-IR"/>
              </w:rPr>
              <w:t xml:space="preserve"> del </w:t>
            </w:r>
            <w:proofErr w:type="spellStart"/>
            <w:r>
              <w:rPr>
                <w:rFonts w:eastAsia="Andale Sans UI"/>
                <w:kern w:val="1"/>
                <w:sz w:val="20"/>
                <w:szCs w:val="20"/>
                <w:lang w:val="de-DE" w:eastAsia="fa-IR" w:bidi="fa-IR"/>
              </w:rPr>
              <w:t>compagno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affidabile</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generoso</w:t>
            </w:r>
            <w:proofErr w:type="spellEnd"/>
            <w:r>
              <w:rPr>
                <w:rFonts w:eastAsia="Andale Sans UI"/>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peer</w:t>
            </w:r>
            <w:proofErr w:type="spellEnd"/>
            <w:r w:rsidRPr="00BA0A0C">
              <w:rPr>
                <w:rFonts w:eastAsia="Andale Sans UI"/>
                <w:i/>
                <w:iCs/>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to</w:t>
            </w:r>
            <w:proofErr w:type="spellEnd"/>
            <w:r w:rsidRPr="00BA0A0C">
              <w:rPr>
                <w:rFonts w:eastAsia="Andale Sans UI"/>
                <w:i/>
                <w:iCs/>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peer</w:t>
            </w:r>
            <w:proofErr w:type="spellEnd"/>
            <w:r>
              <w:rPr>
                <w:rFonts w:eastAsia="Andale Sans UI"/>
                <w:kern w:val="1"/>
                <w:sz w:val="20"/>
                <w:szCs w:val="20"/>
                <w:lang w:val="de-DE" w:eastAsia="fa-IR" w:bidi="fa-IR"/>
              </w:rPr>
              <w:t>);</w:t>
            </w:r>
          </w:p>
          <w:p w14:paraId="22E65E6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esigendo</w:t>
            </w:r>
            <w:proofErr w:type="spellEnd"/>
            <w:r>
              <w:rPr>
                <w:rFonts w:eastAsia="Andale Sans UI"/>
                <w:kern w:val="1"/>
                <w:sz w:val="20"/>
                <w:szCs w:val="20"/>
                <w:lang w:val="de-DE" w:eastAsia="fa-IR" w:bidi="fa-IR"/>
              </w:rPr>
              <w:t xml:space="preserve"> solo </w:t>
            </w:r>
            <w:proofErr w:type="spellStart"/>
            <w:r>
              <w:rPr>
                <w:rFonts w:eastAsia="Andale Sans UI"/>
                <w:kern w:val="1"/>
                <w:sz w:val="20"/>
                <w:szCs w:val="20"/>
                <w:lang w:val="de-DE" w:eastAsia="fa-IR" w:bidi="fa-IR"/>
              </w:rPr>
              <w:t>risposta</w:t>
            </w:r>
            <w:proofErr w:type="spellEnd"/>
            <w:r>
              <w:rPr>
                <w:rFonts w:eastAsia="Andale Sans UI"/>
                <w:kern w:val="1"/>
                <w:sz w:val="20"/>
                <w:szCs w:val="20"/>
                <w:lang w:val="de-DE" w:eastAsia="fa-IR" w:bidi="fa-IR"/>
              </w:rPr>
              <w:t xml:space="preserve"> orale;</w:t>
            </w:r>
          </w:p>
          <w:p w14:paraId="39891B1A" w14:textId="09F361E4" w:rsidR="00EC01C9" w:rsidRPr="00BA0A0C" w:rsidRDefault="00EC01C9" w:rsidP="00BA0A0C">
            <w:pPr>
              <w:widowControl w:val="0"/>
              <w:numPr>
                <w:ilvl w:val="0"/>
                <w:numId w:val="16"/>
              </w:numPr>
              <w:spacing w:line="100" w:lineRule="atLeast"/>
              <w:rPr>
                <w:rFonts w:eastAsia="Andale Sans UI"/>
                <w:kern w:val="1"/>
                <w:sz w:val="20"/>
                <w:szCs w:val="20"/>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adeguati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mezzi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multimediali</w:t>
            </w:r>
            <w:proofErr w:type="spellEnd"/>
            <w:r>
              <w:rPr>
                <w:rFonts w:eastAsia="Andale Sans UI"/>
                <w:kern w:val="1"/>
                <w:sz w:val="20"/>
                <w:szCs w:val="20"/>
                <w:lang w:val="de-DE" w:eastAsia="fa-IR" w:bidi="fa-IR"/>
              </w:rPr>
              <w:t>:</w:t>
            </w:r>
            <w:r w:rsidR="00BA0A0C">
              <w:rPr>
                <w:rFonts w:eastAsia="Andale Sans UI"/>
                <w:kern w:val="1"/>
                <w:sz w:val="20"/>
                <w:szCs w:val="20"/>
              </w:rPr>
              <w:t xml:space="preserve"> s</w:t>
            </w:r>
            <w:r w:rsidRPr="00BA0A0C">
              <w:rPr>
                <w:rFonts w:eastAsia="Andale Sans UI"/>
                <w:kern w:val="1"/>
                <w:sz w:val="20"/>
                <w:szCs w:val="20"/>
              </w:rPr>
              <w:t>intonizzatore vocale, domande con risposte a scelta o vero/falso, mappe concettuali, utilizzo di Lim in tutte le sue applicazioni.</w:t>
            </w:r>
          </w:p>
        </w:tc>
      </w:tr>
    </w:tbl>
    <w:p w14:paraId="7772944F" w14:textId="77777777" w:rsidR="00EC01C9" w:rsidRDefault="00EC01C9">
      <w:pPr>
        <w:spacing w:after="120"/>
        <w:ind w:left="720"/>
        <w:jc w:val="both"/>
        <w:rPr>
          <w:b/>
          <w:sz w:val="20"/>
          <w:szCs w:val="20"/>
        </w:rPr>
      </w:pPr>
    </w:p>
    <w:p w14:paraId="6DDA712E" w14:textId="77777777" w:rsidR="00EC01C9" w:rsidRDefault="00EC01C9">
      <w:pPr>
        <w:spacing w:after="120"/>
        <w:ind w:left="720"/>
        <w:jc w:val="both"/>
        <w:rPr>
          <w:sz w:val="20"/>
          <w:szCs w:val="20"/>
        </w:rPr>
      </w:pPr>
      <w:r>
        <w:rPr>
          <w:b/>
          <w:sz w:val="20"/>
          <w:szCs w:val="20"/>
        </w:rPr>
        <w:t>La presente programmazione è suscettibile di modifiche o integrazioni nel corso dell’anno scolastico, in considerazione dei ritmi di apprendimento, degli interessi emersi e del tempo effettivamente a disposizione.</w:t>
      </w:r>
    </w:p>
    <w:p w14:paraId="3A8AA2C0" w14:textId="77777777" w:rsidR="00EC01C9" w:rsidRDefault="00EC01C9">
      <w:pPr>
        <w:rPr>
          <w:sz w:val="20"/>
          <w:szCs w:val="20"/>
        </w:rPr>
      </w:pPr>
    </w:p>
    <w:p w14:paraId="45364219" w14:textId="77777777" w:rsidR="00E07536" w:rsidRDefault="00E07536">
      <w:pPr>
        <w:rPr>
          <w:sz w:val="20"/>
          <w:szCs w:val="20"/>
        </w:rPr>
      </w:pPr>
    </w:p>
    <w:p w14:paraId="3AA684FE" w14:textId="11EF2F6E" w:rsidR="00E07536" w:rsidRDefault="00EC01C9">
      <w:pPr>
        <w:rPr>
          <w:sz w:val="20"/>
          <w:szCs w:val="20"/>
        </w:rPr>
      </w:pPr>
      <w:r>
        <w:rPr>
          <w:sz w:val="20"/>
          <w:szCs w:val="20"/>
        </w:rPr>
        <w:t>DATA</w:t>
      </w:r>
    </w:p>
    <w:p w14:paraId="0056148D" w14:textId="1281BC74" w:rsidR="00E07536" w:rsidRDefault="00E07536">
      <w:pPr>
        <w:rPr>
          <w:sz w:val="20"/>
          <w:szCs w:val="20"/>
        </w:rPr>
      </w:pPr>
      <w:r>
        <w:rPr>
          <w:sz w:val="20"/>
          <w:szCs w:val="20"/>
        </w:rPr>
        <w:t xml:space="preserve">Battipaglia, </w:t>
      </w:r>
      <w:r w:rsidR="0014479D">
        <w:rPr>
          <w:sz w:val="20"/>
          <w:szCs w:val="20"/>
        </w:rPr>
        <w:t>06 11 2024</w:t>
      </w:r>
    </w:p>
    <w:p w14:paraId="09C3CC9A" w14:textId="77777777" w:rsidR="00E07536" w:rsidRDefault="00EC01C9" w:rsidP="00B466DB">
      <w:pPr>
        <w:ind w:left="708"/>
        <w:jc w:val="center"/>
        <w:rPr>
          <w:sz w:val="20"/>
          <w:szCs w:val="20"/>
        </w:rPr>
      </w:pPr>
      <w:r>
        <w:rPr>
          <w:sz w:val="20"/>
          <w:szCs w:val="20"/>
        </w:rPr>
        <w:t xml:space="preserve">                                                                                                                           FIRMA</w:t>
      </w:r>
    </w:p>
    <w:p w14:paraId="31F223EF" w14:textId="13CF2960" w:rsidR="00E07536" w:rsidRDefault="00B466DB" w:rsidP="00E07536">
      <w:pP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Prof.re Sica Biagio </w:t>
      </w:r>
    </w:p>
    <w:p w14:paraId="4CE4E9DA" w14:textId="676D1D2D" w:rsidR="00E07536" w:rsidRDefault="00E07536" w:rsidP="00E07536">
      <w:pPr>
        <w:ind w:left="5664" w:firstLine="708"/>
        <w:jc w:val="center"/>
        <w:rPr>
          <w:sz w:val="20"/>
          <w:szCs w:val="20"/>
        </w:rPr>
      </w:pPr>
    </w:p>
    <w:p w14:paraId="530AC1A6" w14:textId="740F81B0" w:rsidR="00EC01C9" w:rsidRDefault="00E07536" w:rsidP="00E07536">
      <w:pPr>
        <w:jc w:val="center"/>
        <w:rPr>
          <w:sz w:val="20"/>
          <w:szCs w:val="20"/>
        </w:rPr>
      </w:pPr>
      <w:r>
        <w:rPr>
          <w:sz w:val="20"/>
          <w:szCs w:val="20"/>
        </w:rPr>
        <w:tab/>
      </w:r>
      <w:r>
        <w:rPr>
          <w:sz w:val="20"/>
          <w:szCs w:val="20"/>
        </w:rPr>
        <w:tab/>
      </w:r>
      <w:r w:rsidR="00EC01C9">
        <w:rPr>
          <w:sz w:val="20"/>
          <w:szCs w:val="20"/>
        </w:rPr>
        <w:t xml:space="preserve">       </w:t>
      </w:r>
    </w:p>
    <w:p w14:paraId="5EB3F184" w14:textId="77777777" w:rsidR="00EC01C9" w:rsidRDefault="00EC01C9">
      <w:pPr>
        <w:jc w:val="center"/>
        <w:rPr>
          <w:sz w:val="20"/>
          <w:szCs w:val="20"/>
        </w:rPr>
      </w:pPr>
    </w:p>
    <w:p w14:paraId="38454A97" w14:textId="77777777" w:rsidR="00EC01C9" w:rsidRDefault="00EC01C9">
      <w:pPr>
        <w:jc w:val="center"/>
        <w:rPr>
          <w:sz w:val="20"/>
          <w:szCs w:val="20"/>
        </w:rPr>
      </w:pPr>
    </w:p>
    <w:p w14:paraId="554B6370" w14:textId="77777777" w:rsidR="00EC01C9" w:rsidRDefault="00EC01C9">
      <w:pPr>
        <w:jc w:val="center"/>
        <w:rPr>
          <w:sz w:val="20"/>
          <w:szCs w:val="20"/>
        </w:rPr>
      </w:pPr>
    </w:p>
    <w:p w14:paraId="48329EB2" w14:textId="77777777" w:rsidR="00EC01C9" w:rsidRDefault="00EC01C9">
      <w:pPr>
        <w:jc w:val="center"/>
        <w:rPr>
          <w:sz w:val="20"/>
          <w:szCs w:val="20"/>
        </w:rPr>
      </w:pPr>
    </w:p>
    <w:p w14:paraId="58FEF8CA" w14:textId="77777777" w:rsidR="00EC01C9" w:rsidRDefault="00EC01C9">
      <w:pPr>
        <w:jc w:val="center"/>
        <w:rPr>
          <w:sz w:val="20"/>
          <w:szCs w:val="20"/>
        </w:rPr>
      </w:pPr>
    </w:p>
    <w:p w14:paraId="489B4D53" w14:textId="77777777" w:rsidR="00EC01C9" w:rsidRDefault="00EC01C9">
      <w:pPr>
        <w:jc w:val="center"/>
        <w:rPr>
          <w:sz w:val="20"/>
          <w:szCs w:val="20"/>
        </w:rPr>
      </w:pPr>
    </w:p>
    <w:p w14:paraId="08F2513B" w14:textId="77777777" w:rsidR="00EC01C9" w:rsidRDefault="00EC01C9">
      <w:pPr>
        <w:jc w:val="center"/>
      </w:pPr>
    </w:p>
    <w:sectPr w:rsidR="00EC01C9">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524B3" w14:textId="77777777" w:rsidR="00061779" w:rsidRDefault="00061779">
      <w:r>
        <w:separator/>
      </w:r>
    </w:p>
  </w:endnote>
  <w:endnote w:type="continuationSeparator" w:id="0">
    <w:p w14:paraId="6D2B1677" w14:textId="77777777" w:rsidR="00061779" w:rsidRDefault="0006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00"/>
    <w:family w:val="auto"/>
    <w:pitch w:val="variable"/>
  </w:font>
  <w:font w:name="Wingdings">
    <w:panose1 w:val="05000000000000000000"/>
    <w:charset w:val="4D"/>
    <w:family w:val="decorative"/>
    <w:pitch w:val="variable"/>
    <w:sig w:usb0="00000003" w:usb1="00000000" w:usb2="00000000" w:usb3="00000000" w:csb0="80000001" w:csb1="00000000"/>
  </w:font>
  <w:font w:name="Andale Sans UI">
    <w:altName w:val="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3F8" w14:textId="77777777" w:rsidR="00E10345" w:rsidRDefault="00E103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E53D" w14:textId="77777777" w:rsidR="00E10345" w:rsidRDefault="00E10345">
    <w:pPr>
      <w:pStyle w:val="Pidipagina"/>
      <w:ind w:right="360"/>
    </w:pPr>
    <w:r>
      <w:rPr>
        <w:noProof/>
      </w:rPr>
      <mc:AlternateContent>
        <mc:Choice Requires="wps">
          <w:drawing>
            <wp:anchor distT="0" distB="0" distL="0" distR="0" simplePos="0" relativeHeight="251657728" behindDoc="0" locked="0" layoutInCell="1" allowOverlap="1" wp14:anchorId="6935C8BA" wp14:editId="1F9010CB">
              <wp:simplePos x="0" y="0"/>
              <wp:positionH relativeFrom="page">
                <wp:posOffset>6763385</wp:posOffset>
              </wp:positionH>
              <wp:positionV relativeFrom="paragraph">
                <wp:posOffset>635</wp:posOffset>
              </wp:positionV>
              <wp:extent cx="359410" cy="172085"/>
              <wp:effectExtent l="0" t="0" r="0" b="0"/>
              <wp:wrapSquare wrapText="largest"/>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87F8D" w14:textId="77777777" w:rsidR="00E10345" w:rsidRDefault="00E1034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C8BA" id="_x0000_t202" coordsize="21600,21600" o:spt="202" path="m,l,21600r21600,l21600,xe">
              <v:stroke joinstyle="miter"/>
              <v:path gradientshapeok="t" o:connecttype="rect"/>
            </v:shapetype>
            <v:shape id="Text Box 12" o:spid="_x0000_s1026" type="#_x0000_t202" style="position:absolute;margin-left:532.55pt;margin-top:.05pt;width:28.3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" stroked="f">
              <v:fill opacity="0"/>
              <v:path arrowok="t"/>
              <v:textbox inset="0,0,0,0">
                <w:txbxContent>
                  <w:p w14:paraId="38187F8D" w14:textId="77777777" w:rsidR="00E10345" w:rsidRDefault="00E10345">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DF4D" w14:textId="77777777" w:rsidR="00E10345" w:rsidRDefault="00E103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0F086" w14:textId="77777777" w:rsidR="00061779" w:rsidRDefault="00061779">
      <w:r>
        <w:separator/>
      </w:r>
    </w:p>
  </w:footnote>
  <w:footnote w:type="continuationSeparator" w:id="0">
    <w:p w14:paraId="135D4AC7" w14:textId="77777777" w:rsidR="00061779" w:rsidRDefault="0006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19DC2" w14:textId="77777777" w:rsidR="00E10345" w:rsidRDefault="00E103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CE56E" w14:textId="77777777" w:rsidR="00E10345" w:rsidRDefault="00E1034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1231" w14:textId="77777777" w:rsidR="00E10345" w:rsidRDefault="00E103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olo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2"/>
      <w:numFmt w:val="decimal"/>
      <w:lvlText w:val="%1"/>
      <w:lvlJc w:val="left"/>
      <w:pPr>
        <w:tabs>
          <w:tab w:val="num" w:pos="510"/>
        </w:tabs>
        <w:ind w:left="510" w:hanging="510"/>
      </w:pPr>
      <w:rPr>
        <w:rFonts w:ascii="Wingdings 2" w:eastAsia="Andale Sans UI"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i/>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cs="Wingdings 2"/>
        <w:kern w:val="1"/>
        <w:sz w:val="20"/>
        <w:szCs w:val="20"/>
        <w:lang w:eastAsia="it-IT" w:bidi="it-IT"/>
      </w:rPr>
    </w:lvl>
    <w:lvl w:ilvl="1">
      <w:start w:val="1"/>
      <w:numFmt w:val="bullet"/>
      <w:lvlText w:val="□"/>
      <w:lvlJc w:val="left"/>
      <w:pPr>
        <w:tabs>
          <w:tab w:val="num" w:pos="539"/>
        </w:tabs>
        <w:ind w:left="539" w:hanging="360"/>
      </w:pPr>
      <w:rPr>
        <w:rFonts w:ascii="Arial" w:hAnsi="Arial" w:cs="OpenSymbo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cs="Open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cs="Open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5"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E5F68BCA"/>
    <w:name w:val="WW8Num8"/>
    <w:lvl w:ilvl="0">
      <w:start w:val="1"/>
      <w:numFmt w:val="bullet"/>
      <w:lvlText w:val="o"/>
      <w:lvlJc w:val="left"/>
      <w:pPr>
        <w:tabs>
          <w:tab w:val="num" w:pos="0"/>
        </w:tabs>
        <w:ind w:left="360" w:hanging="360"/>
      </w:pPr>
      <w:rPr>
        <w:rFonts w:ascii="Courier New" w:hAnsi="Courier New" w:cs="Symbol" w:hint="default"/>
        <w:b/>
        <w:bCs w:val="0"/>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ourier New" w:hAnsi="Courier New" w:cs="Symbol" w:hint="default"/>
        <w:kern w:val="1"/>
        <w:sz w:val="22"/>
        <w:szCs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bullet"/>
      <w:lvlText w:val="o"/>
      <w:lvlJc w:val="left"/>
      <w:pPr>
        <w:tabs>
          <w:tab w:val="num" w:pos="0"/>
        </w:tabs>
        <w:ind w:left="720" w:hanging="360"/>
      </w:pPr>
      <w:rPr>
        <w:rFonts w:ascii="Courier New" w:hAnsi="Courier New" w:cs="Times New Roman"/>
        <w:b/>
        <w:kern w:val="1"/>
        <w:sz w:val="20"/>
        <w:szCs w:val="20"/>
      </w:rPr>
    </w:lvl>
    <w:lvl w:ilvl="1">
      <w:start w:val="1"/>
      <w:numFmt w:val="bullet"/>
      <w:lvlText w:val="o"/>
      <w:lvlJc w:val="left"/>
      <w:pPr>
        <w:tabs>
          <w:tab w:val="num" w:pos="0"/>
        </w:tabs>
        <w:ind w:left="1440" w:hanging="360"/>
      </w:pPr>
      <w:rPr>
        <w:rFonts w:ascii="Courier New" w:hAnsi="Courier New" w:cs="Times New Roman"/>
        <w:b/>
        <w:kern w:val="1"/>
        <w:sz w:val="20"/>
        <w:szCs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b/>
        <w:kern w:val="1"/>
        <w:sz w:val="20"/>
        <w:szCs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b/>
        <w:kern w:val="1"/>
        <w:sz w:val="20"/>
        <w:szCs w:val="20"/>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C568D34A"/>
    <w:name w:val="WW8Num11"/>
    <w:lvl w:ilvl="0">
      <w:start w:val="1"/>
      <w:numFmt w:val="bullet"/>
      <w:lvlText w:val="o"/>
      <w:lvlJc w:val="left"/>
      <w:pPr>
        <w:tabs>
          <w:tab w:val="num" w:pos="-76"/>
        </w:tabs>
        <w:ind w:left="644" w:hanging="360"/>
      </w:pPr>
      <w:rPr>
        <w:rFonts w:ascii="Courier New" w:hAnsi="Courier New" w:cs="Symbol" w:hint="default"/>
        <w:b/>
        <w:bCs/>
        <w:kern w:val="1"/>
        <w:sz w:val="20"/>
        <w:szCs w:val="20"/>
      </w:rPr>
    </w:lvl>
    <w:lvl w:ilvl="1">
      <w:start w:val="1"/>
      <w:numFmt w:val="bullet"/>
      <w:lvlText w:val="o"/>
      <w:lvlJc w:val="left"/>
      <w:pPr>
        <w:tabs>
          <w:tab w:val="num" w:pos="-76"/>
        </w:tabs>
        <w:ind w:left="1364" w:hanging="360"/>
      </w:pPr>
      <w:rPr>
        <w:rFonts w:ascii="Courier New" w:hAnsi="Courier New" w:cs="Symbol" w:hint="default"/>
        <w:kern w:val="1"/>
        <w:sz w:val="20"/>
        <w:szCs w:val="20"/>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Symbol" w:hint="default"/>
        <w:kern w:val="1"/>
        <w:sz w:val="20"/>
        <w:szCs w:val="20"/>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Symbol" w:hint="default"/>
        <w:kern w:val="1"/>
        <w:sz w:val="20"/>
        <w:szCs w:val="20"/>
      </w:rPr>
    </w:lvl>
    <w:lvl w:ilvl="8">
      <w:start w:val="1"/>
      <w:numFmt w:val="bullet"/>
      <w:lvlText w:val=""/>
      <w:lvlJc w:val="left"/>
      <w:pPr>
        <w:tabs>
          <w:tab w:val="num" w:pos="-76"/>
        </w:tabs>
        <w:ind w:left="6404" w:hanging="360"/>
      </w:pPr>
      <w:rPr>
        <w:rFonts w:ascii="Wingdings" w:hAnsi="Wingdings" w:cs="Wingdings" w:hint="default"/>
      </w:rPr>
    </w:lvl>
  </w:abstractNum>
  <w:abstractNum w:abstractNumId="11" w15:restartNumberingAfterBreak="0">
    <w:nsid w:val="0000000C"/>
    <w:multiLevelType w:val="multilevel"/>
    <w:tmpl w:val="4F365BAC"/>
    <w:name w:val="WW8Num12"/>
    <w:lvl w:ilvl="0">
      <w:start w:val="1"/>
      <w:numFmt w:val="bullet"/>
      <w:lvlText w:val="o"/>
      <w:lvlJc w:val="left"/>
      <w:pPr>
        <w:tabs>
          <w:tab w:val="num" w:pos="0"/>
        </w:tabs>
        <w:ind w:left="1080" w:hanging="360"/>
      </w:pPr>
      <w:rPr>
        <w:rFonts w:ascii="Courier New" w:hAnsi="Courier New" w:cs="Symbol" w:hint="default"/>
        <w:b/>
        <w:bCs/>
        <w:kern w:val="1"/>
        <w:sz w:val="20"/>
        <w:szCs w:val="20"/>
      </w:rPr>
    </w:lvl>
    <w:lvl w:ilvl="1">
      <w:start w:val="1"/>
      <w:numFmt w:val="bullet"/>
      <w:lvlText w:val="o"/>
      <w:lvlJc w:val="left"/>
      <w:pPr>
        <w:tabs>
          <w:tab w:val="num" w:pos="0"/>
        </w:tabs>
        <w:ind w:left="1800" w:hanging="360"/>
      </w:pPr>
      <w:rPr>
        <w:rFonts w:ascii="Courier New" w:hAnsi="Courier New" w:cs="Symbol" w:hint="default"/>
        <w:kern w:val="1"/>
        <w:sz w:val="20"/>
        <w:szCs w:val="2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Symbol" w:hint="default"/>
        <w:kern w:val="1"/>
        <w:sz w:val="20"/>
        <w:szCs w:val="20"/>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Symbol" w:hint="default"/>
        <w:kern w:val="1"/>
        <w:sz w:val="20"/>
        <w:szCs w:val="20"/>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91" w:hanging="360"/>
      </w:pPr>
      <w:rPr>
        <w:rFonts w:ascii="Symbol" w:hAnsi="Symbol" w:cs="Times New Roman" w:hint="default"/>
        <w:kern w:val="1"/>
        <w:sz w:val="20"/>
        <w:szCs w:val="20"/>
        <w:lang w:eastAsia="it-IT" w:bidi="it-IT"/>
      </w:rPr>
    </w:lvl>
    <w:lvl w:ilvl="1">
      <w:start w:val="1"/>
      <w:numFmt w:val="bullet"/>
      <w:lvlText w:val=""/>
      <w:lvlJc w:val="left"/>
      <w:pPr>
        <w:tabs>
          <w:tab w:val="num" w:pos="0"/>
        </w:tabs>
        <w:ind w:left="1451" w:hanging="360"/>
      </w:pPr>
      <w:rPr>
        <w:rFonts w:ascii="Symbol" w:hAnsi="Symbol" w:cs="Symbol"/>
      </w:rPr>
    </w:lvl>
    <w:lvl w:ilvl="2">
      <w:start w:val="1"/>
      <w:numFmt w:val="bullet"/>
      <w:lvlText w:val=""/>
      <w:lvlJc w:val="left"/>
      <w:pPr>
        <w:tabs>
          <w:tab w:val="num" w:pos="0"/>
        </w:tabs>
        <w:ind w:left="2102" w:hanging="360"/>
      </w:pPr>
      <w:rPr>
        <w:rFonts w:ascii="Symbol" w:hAnsi="Symbol" w:cs="Symbol"/>
      </w:rPr>
    </w:lvl>
    <w:lvl w:ilvl="3">
      <w:start w:val="1"/>
      <w:numFmt w:val="bullet"/>
      <w:lvlText w:val=""/>
      <w:lvlJc w:val="left"/>
      <w:pPr>
        <w:tabs>
          <w:tab w:val="num" w:pos="0"/>
        </w:tabs>
        <w:ind w:left="2754" w:hanging="360"/>
      </w:pPr>
      <w:rPr>
        <w:rFonts w:ascii="Symbol" w:hAnsi="Symbol" w:cs="Symbol"/>
      </w:rPr>
    </w:lvl>
    <w:lvl w:ilvl="4">
      <w:start w:val="1"/>
      <w:numFmt w:val="bullet"/>
      <w:lvlText w:val=""/>
      <w:lvlJc w:val="left"/>
      <w:pPr>
        <w:tabs>
          <w:tab w:val="num" w:pos="0"/>
        </w:tabs>
        <w:ind w:left="3405" w:hanging="360"/>
      </w:pPr>
      <w:rPr>
        <w:rFonts w:ascii="Symbol" w:hAnsi="Symbol" w:cs="Symbol"/>
      </w:rPr>
    </w:lvl>
    <w:lvl w:ilvl="5">
      <w:start w:val="1"/>
      <w:numFmt w:val="bullet"/>
      <w:lvlText w:val=""/>
      <w:lvlJc w:val="left"/>
      <w:pPr>
        <w:tabs>
          <w:tab w:val="num" w:pos="0"/>
        </w:tabs>
        <w:ind w:left="4057" w:hanging="360"/>
      </w:pPr>
      <w:rPr>
        <w:rFonts w:ascii="Symbol" w:hAnsi="Symbol" w:cs="Symbol"/>
      </w:rPr>
    </w:lvl>
    <w:lvl w:ilvl="6">
      <w:start w:val="1"/>
      <w:numFmt w:val="bullet"/>
      <w:lvlText w:val=""/>
      <w:lvlJc w:val="left"/>
      <w:pPr>
        <w:tabs>
          <w:tab w:val="num" w:pos="0"/>
        </w:tabs>
        <w:ind w:left="4708" w:hanging="360"/>
      </w:pPr>
      <w:rPr>
        <w:rFonts w:ascii="Symbol" w:hAnsi="Symbol" w:cs="Symbol"/>
      </w:rPr>
    </w:lvl>
    <w:lvl w:ilvl="7">
      <w:start w:val="1"/>
      <w:numFmt w:val="bullet"/>
      <w:lvlText w:val=""/>
      <w:lvlJc w:val="left"/>
      <w:pPr>
        <w:tabs>
          <w:tab w:val="num" w:pos="0"/>
        </w:tabs>
        <w:ind w:left="5359" w:hanging="360"/>
      </w:pPr>
      <w:rPr>
        <w:rFonts w:ascii="Symbol" w:hAnsi="Symbol" w:cs="Symbol"/>
      </w:rPr>
    </w:lvl>
    <w:lvl w:ilvl="8">
      <w:start w:val="1"/>
      <w:numFmt w:val="bullet"/>
      <w:lvlText w:val=""/>
      <w:lvlJc w:val="left"/>
      <w:pPr>
        <w:tabs>
          <w:tab w:val="num" w:pos="0"/>
        </w:tabs>
        <w:ind w:left="6011" w:hanging="360"/>
      </w:pPr>
      <w:rPr>
        <w:rFonts w:ascii="Symbol" w:hAnsi="Symbol" w:cs="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91" w:hanging="362"/>
      </w:pPr>
      <w:rPr>
        <w:rFonts w:ascii="Symbol" w:hAnsi="Symbol"/>
        <w:kern w:val="1"/>
        <w:sz w:val="20"/>
        <w:szCs w:val="20"/>
        <w:lang w:eastAsia="it-IT" w:bidi="it-IT"/>
      </w:rPr>
    </w:lvl>
    <w:lvl w:ilvl="1">
      <w:start w:val="1"/>
      <w:numFmt w:val="bullet"/>
      <w:lvlText w:val=""/>
      <w:lvlJc w:val="left"/>
      <w:pPr>
        <w:tabs>
          <w:tab w:val="num" w:pos="0"/>
        </w:tabs>
        <w:ind w:left="1451" w:hanging="362"/>
      </w:pPr>
      <w:rPr>
        <w:rFonts w:ascii="Symbol" w:hAnsi="Symbol" w:cs="Courier New" w:hint="default"/>
      </w:rPr>
    </w:lvl>
    <w:lvl w:ilvl="2">
      <w:start w:val="1"/>
      <w:numFmt w:val="bullet"/>
      <w:lvlText w:val=""/>
      <w:lvlJc w:val="left"/>
      <w:pPr>
        <w:tabs>
          <w:tab w:val="num" w:pos="0"/>
        </w:tabs>
        <w:ind w:left="2102" w:hanging="362"/>
      </w:pPr>
      <w:rPr>
        <w:rFonts w:ascii="Symbol" w:hAnsi="Symbol" w:cs="Courier New" w:hint="default"/>
      </w:rPr>
    </w:lvl>
    <w:lvl w:ilvl="3">
      <w:start w:val="1"/>
      <w:numFmt w:val="bullet"/>
      <w:lvlText w:val=""/>
      <w:lvlJc w:val="left"/>
      <w:pPr>
        <w:tabs>
          <w:tab w:val="num" w:pos="0"/>
        </w:tabs>
        <w:ind w:left="2754" w:hanging="362"/>
      </w:pPr>
      <w:rPr>
        <w:rFonts w:ascii="Symbol" w:hAnsi="Symbol" w:cs="Courier New" w:hint="default"/>
      </w:rPr>
    </w:lvl>
    <w:lvl w:ilvl="4">
      <w:start w:val="1"/>
      <w:numFmt w:val="bullet"/>
      <w:lvlText w:val=""/>
      <w:lvlJc w:val="left"/>
      <w:pPr>
        <w:tabs>
          <w:tab w:val="num" w:pos="0"/>
        </w:tabs>
        <w:ind w:left="3405" w:hanging="362"/>
      </w:pPr>
      <w:rPr>
        <w:rFonts w:ascii="Symbol" w:hAnsi="Symbol" w:cs="Courier New" w:hint="default"/>
      </w:rPr>
    </w:lvl>
    <w:lvl w:ilvl="5">
      <w:start w:val="1"/>
      <w:numFmt w:val="bullet"/>
      <w:lvlText w:val=""/>
      <w:lvlJc w:val="left"/>
      <w:pPr>
        <w:tabs>
          <w:tab w:val="num" w:pos="0"/>
        </w:tabs>
        <w:ind w:left="4057" w:hanging="362"/>
      </w:pPr>
      <w:rPr>
        <w:rFonts w:ascii="Symbol" w:hAnsi="Symbol" w:cs="Courier New" w:hint="default"/>
      </w:rPr>
    </w:lvl>
    <w:lvl w:ilvl="6">
      <w:start w:val="1"/>
      <w:numFmt w:val="bullet"/>
      <w:lvlText w:val=""/>
      <w:lvlJc w:val="left"/>
      <w:pPr>
        <w:tabs>
          <w:tab w:val="num" w:pos="0"/>
        </w:tabs>
        <w:ind w:left="4708" w:hanging="362"/>
      </w:pPr>
      <w:rPr>
        <w:rFonts w:ascii="Symbol" w:hAnsi="Symbol" w:cs="Courier New" w:hint="default"/>
      </w:rPr>
    </w:lvl>
    <w:lvl w:ilvl="7">
      <w:start w:val="1"/>
      <w:numFmt w:val="bullet"/>
      <w:lvlText w:val=""/>
      <w:lvlJc w:val="left"/>
      <w:pPr>
        <w:tabs>
          <w:tab w:val="num" w:pos="0"/>
        </w:tabs>
        <w:ind w:left="5359" w:hanging="362"/>
      </w:pPr>
      <w:rPr>
        <w:rFonts w:ascii="Symbol" w:hAnsi="Symbol" w:cs="Courier New" w:hint="default"/>
      </w:rPr>
    </w:lvl>
    <w:lvl w:ilvl="8">
      <w:start w:val="1"/>
      <w:numFmt w:val="bullet"/>
      <w:lvlText w:val=""/>
      <w:lvlJc w:val="left"/>
      <w:pPr>
        <w:tabs>
          <w:tab w:val="num" w:pos="0"/>
        </w:tabs>
        <w:ind w:left="6011" w:hanging="362"/>
      </w:pPr>
      <w:rPr>
        <w:rFonts w:ascii="Symbol" w:hAnsi="Symbol" w:cs="Courier New" w:hint="default"/>
      </w:rPr>
    </w:lvl>
  </w:abstractNum>
  <w:abstractNum w:abstractNumId="14" w15:restartNumberingAfterBreak="0">
    <w:nsid w:val="0000000F"/>
    <w:multiLevelType w:val="multilevel"/>
    <w:tmpl w:val="F30E26A4"/>
    <w:name w:val="WW8Num15"/>
    <w:lvl w:ilvl="0">
      <w:start w:val="1"/>
      <w:numFmt w:val="bullet"/>
      <w:lvlText w:val=""/>
      <w:lvlJc w:val="left"/>
      <w:pPr>
        <w:tabs>
          <w:tab w:val="num" w:pos="0"/>
        </w:tabs>
        <w:ind w:left="720" w:hanging="360"/>
      </w:pPr>
      <w:rPr>
        <w:rFonts w:ascii="Symbol" w:hAnsi="Symbol" w:cs="OpenSymbol"/>
        <w:sz w:val="24"/>
        <w:szCs w:val="24"/>
        <w:lang w:val="de-DE"/>
      </w:rPr>
    </w:lvl>
    <w:lvl w:ilvl="1">
      <w:start w:val="1"/>
      <w:numFmt w:val="bullet"/>
      <w:lvlText w:val="o"/>
      <w:lvlJc w:val="left"/>
      <w:pPr>
        <w:tabs>
          <w:tab w:val="num" w:pos="0"/>
        </w:tabs>
        <w:ind w:left="1080" w:hanging="360"/>
      </w:pPr>
      <w:rPr>
        <w:rFonts w:ascii="Courier New" w:hAnsi="Courier New" w:cs="OpenSymbol"/>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OpenSymbol"/>
        <w:lang w:val="de-DE"/>
      </w:rPr>
    </w:lvl>
    <w:lvl w:ilvl="4">
      <w:start w:val="1"/>
      <w:numFmt w:val="bullet"/>
      <w:lvlText w:val="o"/>
      <w:lvlJc w:val="left"/>
      <w:pPr>
        <w:tabs>
          <w:tab w:val="num" w:pos="0"/>
        </w:tabs>
        <w:ind w:left="2160" w:hanging="360"/>
      </w:pPr>
      <w:rPr>
        <w:rFonts w:ascii="Courier New" w:hAnsi="Courier New" w:cs="OpenSymbol"/>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OpenSymbol"/>
        <w:lang w:val="de-DE"/>
      </w:rPr>
    </w:lvl>
    <w:lvl w:ilvl="7">
      <w:start w:val="1"/>
      <w:numFmt w:val="bullet"/>
      <w:lvlText w:val="o"/>
      <w:lvlJc w:val="left"/>
      <w:pPr>
        <w:tabs>
          <w:tab w:val="num" w:pos="0"/>
        </w:tabs>
        <w:ind w:left="3240" w:hanging="360"/>
      </w:pPr>
      <w:rPr>
        <w:rFonts w:ascii="Courier New" w:hAnsi="Courier New" w:cs="OpenSymbol"/>
      </w:rPr>
    </w:lvl>
    <w:lvl w:ilvl="8">
      <w:start w:val="1"/>
      <w:numFmt w:val="bullet"/>
      <w:lvlText w:val=""/>
      <w:lvlJc w:val="left"/>
      <w:pPr>
        <w:tabs>
          <w:tab w:val="num" w:pos="0"/>
        </w:tabs>
        <w:ind w:left="36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kern w:val="1"/>
        <w:sz w:val="20"/>
        <w:szCs w:val="20"/>
        <w:lang w:val="de-DE" w:eastAsia="it-IT" w:bidi="it-I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kern w:val="1"/>
        <w:sz w:val="20"/>
        <w:szCs w:val="20"/>
        <w:lang w:val="de-DE" w:eastAsia="it-IT" w:bidi="it-IT"/>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kern w:val="1"/>
        <w:sz w:val="20"/>
        <w:szCs w:val="20"/>
        <w:lang w:val="de-DE" w:eastAsia="it-IT" w:bidi="it-IT"/>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6" w15:restartNumberingAfterBreak="0">
    <w:nsid w:val="188B32E6"/>
    <w:multiLevelType w:val="hybridMultilevel"/>
    <w:tmpl w:val="C2303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B221ED9"/>
    <w:multiLevelType w:val="multilevel"/>
    <w:tmpl w:val="0000000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4F035DA"/>
    <w:multiLevelType w:val="hybridMultilevel"/>
    <w:tmpl w:val="C46E4A14"/>
    <w:lvl w:ilvl="0" w:tplc="42E6EC38">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50075F"/>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55462C65"/>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5A9A7F30"/>
    <w:multiLevelType w:val="hybridMultilevel"/>
    <w:tmpl w:val="745EA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979224">
    <w:abstractNumId w:val="0"/>
  </w:num>
  <w:num w:numId="2" w16cid:durableId="1570799040">
    <w:abstractNumId w:val="1"/>
  </w:num>
  <w:num w:numId="3" w16cid:durableId="939214136">
    <w:abstractNumId w:val="2"/>
  </w:num>
  <w:num w:numId="4" w16cid:durableId="210387568">
    <w:abstractNumId w:val="3"/>
  </w:num>
  <w:num w:numId="5" w16cid:durableId="1788548399">
    <w:abstractNumId w:val="4"/>
  </w:num>
  <w:num w:numId="6" w16cid:durableId="952596565">
    <w:abstractNumId w:val="5"/>
  </w:num>
  <w:num w:numId="7" w16cid:durableId="1373918920">
    <w:abstractNumId w:val="6"/>
  </w:num>
  <w:num w:numId="8" w16cid:durableId="814419850">
    <w:abstractNumId w:val="7"/>
  </w:num>
  <w:num w:numId="9" w16cid:durableId="639964118">
    <w:abstractNumId w:val="8"/>
  </w:num>
  <w:num w:numId="10" w16cid:durableId="1056392242">
    <w:abstractNumId w:val="9"/>
  </w:num>
  <w:num w:numId="11" w16cid:durableId="284313796">
    <w:abstractNumId w:val="10"/>
  </w:num>
  <w:num w:numId="12" w16cid:durableId="1182429993">
    <w:abstractNumId w:val="11"/>
  </w:num>
  <w:num w:numId="13" w16cid:durableId="1168399548">
    <w:abstractNumId w:val="12"/>
  </w:num>
  <w:num w:numId="14" w16cid:durableId="497841666">
    <w:abstractNumId w:val="13"/>
  </w:num>
  <w:num w:numId="15" w16cid:durableId="765736959">
    <w:abstractNumId w:val="14"/>
  </w:num>
  <w:num w:numId="16" w16cid:durableId="442651583">
    <w:abstractNumId w:val="15"/>
  </w:num>
  <w:num w:numId="17" w16cid:durableId="935553557">
    <w:abstractNumId w:val="18"/>
  </w:num>
  <w:num w:numId="18" w16cid:durableId="690449022">
    <w:abstractNumId w:val="19"/>
  </w:num>
  <w:num w:numId="19" w16cid:durableId="1709909297">
    <w:abstractNumId w:val="17"/>
  </w:num>
  <w:num w:numId="20" w16cid:durableId="1581477923">
    <w:abstractNumId w:val="20"/>
  </w:num>
  <w:num w:numId="21" w16cid:durableId="1351419809">
    <w:abstractNumId w:val="16"/>
  </w:num>
  <w:num w:numId="22" w16cid:durableId="710225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E"/>
    <w:rsid w:val="000044C5"/>
    <w:rsid w:val="000060F4"/>
    <w:rsid w:val="0002411B"/>
    <w:rsid w:val="00033A6C"/>
    <w:rsid w:val="00061779"/>
    <w:rsid w:val="0007113B"/>
    <w:rsid w:val="000B1363"/>
    <w:rsid w:val="00106F98"/>
    <w:rsid w:val="00117378"/>
    <w:rsid w:val="00134003"/>
    <w:rsid w:val="0014479D"/>
    <w:rsid w:val="00164088"/>
    <w:rsid w:val="00181A0D"/>
    <w:rsid w:val="00184B46"/>
    <w:rsid w:val="001B396E"/>
    <w:rsid w:val="001D2B6A"/>
    <w:rsid w:val="001D4F84"/>
    <w:rsid w:val="00210582"/>
    <w:rsid w:val="00211B95"/>
    <w:rsid w:val="00213453"/>
    <w:rsid w:val="0023672F"/>
    <w:rsid w:val="002367CB"/>
    <w:rsid w:val="00240E97"/>
    <w:rsid w:val="00286D5C"/>
    <w:rsid w:val="002C23A6"/>
    <w:rsid w:val="002E2CB6"/>
    <w:rsid w:val="002E36AE"/>
    <w:rsid w:val="002F219A"/>
    <w:rsid w:val="00311116"/>
    <w:rsid w:val="00332FF2"/>
    <w:rsid w:val="00377E3A"/>
    <w:rsid w:val="003932D3"/>
    <w:rsid w:val="004340F7"/>
    <w:rsid w:val="00457F95"/>
    <w:rsid w:val="00465D6F"/>
    <w:rsid w:val="004A55E2"/>
    <w:rsid w:val="004C1DAE"/>
    <w:rsid w:val="00543F6F"/>
    <w:rsid w:val="00556548"/>
    <w:rsid w:val="0056406A"/>
    <w:rsid w:val="00581424"/>
    <w:rsid w:val="00596693"/>
    <w:rsid w:val="00606CA5"/>
    <w:rsid w:val="00652447"/>
    <w:rsid w:val="006A2175"/>
    <w:rsid w:val="006D0804"/>
    <w:rsid w:val="00701C0F"/>
    <w:rsid w:val="00712C13"/>
    <w:rsid w:val="00732B96"/>
    <w:rsid w:val="0077160F"/>
    <w:rsid w:val="00772DB6"/>
    <w:rsid w:val="00792827"/>
    <w:rsid w:val="008261D1"/>
    <w:rsid w:val="0085703C"/>
    <w:rsid w:val="0086304F"/>
    <w:rsid w:val="00865612"/>
    <w:rsid w:val="008A75B0"/>
    <w:rsid w:val="008D077A"/>
    <w:rsid w:val="008D0EBA"/>
    <w:rsid w:val="008F6C8A"/>
    <w:rsid w:val="00925FA1"/>
    <w:rsid w:val="00965F72"/>
    <w:rsid w:val="00972A4C"/>
    <w:rsid w:val="009B0B3A"/>
    <w:rsid w:val="009F527A"/>
    <w:rsid w:val="00A25B2C"/>
    <w:rsid w:val="00A44E92"/>
    <w:rsid w:val="00A570DC"/>
    <w:rsid w:val="00A60654"/>
    <w:rsid w:val="00A71451"/>
    <w:rsid w:val="00A97D07"/>
    <w:rsid w:val="00AF5314"/>
    <w:rsid w:val="00B466DB"/>
    <w:rsid w:val="00B509B8"/>
    <w:rsid w:val="00B50ABF"/>
    <w:rsid w:val="00B55F3E"/>
    <w:rsid w:val="00B81603"/>
    <w:rsid w:val="00B95F78"/>
    <w:rsid w:val="00B964FA"/>
    <w:rsid w:val="00B97AF1"/>
    <w:rsid w:val="00BA0A0C"/>
    <w:rsid w:val="00BA1C70"/>
    <w:rsid w:val="00BA3C0C"/>
    <w:rsid w:val="00BB5A45"/>
    <w:rsid w:val="00BE2E91"/>
    <w:rsid w:val="00BF5701"/>
    <w:rsid w:val="00C36DA7"/>
    <w:rsid w:val="00C54918"/>
    <w:rsid w:val="00C56908"/>
    <w:rsid w:val="00C67151"/>
    <w:rsid w:val="00C758B4"/>
    <w:rsid w:val="00C7766D"/>
    <w:rsid w:val="00C83995"/>
    <w:rsid w:val="00C87755"/>
    <w:rsid w:val="00C87FB7"/>
    <w:rsid w:val="00CD46C3"/>
    <w:rsid w:val="00D2353F"/>
    <w:rsid w:val="00D30298"/>
    <w:rsid w:val="00D37D64"/>
    <w:rsid w:val="00DA11D9"/>
    <w:rsid w:val="00DA4AB9"/>
    <w:rsid w:val="00DC219C"/>
    <w:rsid w:val="00DF74EE"/>
    <w:rsid w:val="00E020E3"/>
    <w:rsid w:val="00E07536"/>
    <w:rsid w:val="00E10345"/>
    <w:rsid w:val="00EA222D"/>
    <w:rsid w:val="00EA437A"/>
    <w:rsid w:val="00EC01C9"/>
    <w:rsid w:val="00EC5337"/>
    <w:rsid w:val="00ED519E"/>
    <w:rsid w:val="00F01E11"/>
    <w:rsid w:val="00F024F8"/>
    <w:rsid w:val="00F20F21"/>
    <w:rsid w:val="00F46A0F"/>
    <w:rsid w:val="00F513EC"/>
    <w:rsid w:val="00F61028"/>
    <w:rsid w:val="00F6383F"/>
    <w:rsid w:val="00F6384D"/>
    <w:rsid w:val="00F975BD"/>
    <w:rsid w:val="00FF4E8F"/>
    <w:rsid w:val="00FF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3AE30"/>
  <w15:chartTrackingRefBased/>
  <w15:docId w15:val="{34762B77-0A8E-3445-BCB4-2C89E7B1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szCs w:val="20"/>
      <w:lang w:val="x-none"/>
    </w:rPr>
  </w:style>
  <w:style w:type="paragraph" w:styleId="Titolo3">
    <w:name w:val="heading 3"/>
    <w:basedOn w:val="Normale"/>
    <w:next w:val="Normale"/>
    <w:qFormat/>
    <w:pPr>
      <w:keepNext/>
      <w:numPr>
        <w:ilvl w:val="2"/>
        <w:numId w:val="1"/>
      </w:numPr>
      <w:jc w:val="center"/>
      <w:outlineLvl w:val="2"/>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kern w:val="1"/>
    </w:rPr>
  </w:style>
  <w:style w:type="character" w:customStyle="1" w:styleId="WW8Num2z1">
    <w:name w:val="WW8Num2z1"/>
  </w:style>
  <w:style w:type="character" w:customStyle="1" w:styleId="WW8Num2z3">
    <w:name w:val="WW8Num2z3"/>
  </w:style>
  <w:style w:type="character" w:customStyle="1" w:styleId="WW8Num3z0">
    <w:name w:val="WW8Num3z0"/>
    <w:rPr>
      <w:rFonts w:ascii="Wingdings 2" w:eastAsia="Andale Sans UI" w:hAnsi="Wingdings 2" w:cs="Wingdings 2"/>
      <w:kern w:val="1"/>
      <w:sz w:val="20"/>
      <w:szCs w:val="20"/>
      <w:lang w:eastAsia="it-IT" w:bidi="it-IT"/>
    </w:rPr>
  </w:style>
  <w:style w:type="character" w:customStyle="1" w:styleId="WW8Num3z1">
    <w:name w:val="WW8Num3z1"/>
    <w:rPr>
      <w:rFonts w:ascii="OpenSymbol" w:hAnsi="OpenSymbol" w:cs="OpenSymbol"/>
      <w:i/>
    </w:rPr>
  </w:style>
  <w:style w:type="character" w:customStyle="1" w:styleId="WW8Num3z2">
    <w:name w:val="WW8Num3z2"/>
  </w:style>
  <w:style w:type="character" w:customStyle="1" w:styleId="WW8Num3z3">
    <w:name w:val="WW8Num3z3"/>
    <w:rPr>
      <w:rFonts w:ascii="Wingdings" w:hAnsi="Wingdings" w:cs="Open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eastAsia="Times New Roman" w:hAnsi="Wingdings 2" w:cs="Wingdings 2"/>
      <w:kern w:val="1"/>
      <w:sz w:val="20"/>
      <w:szCs w:val="20"/>
      <w:lang w:eastAsia="it-IT" w:bidi="it-IT"/>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rPr>
      <w:rFonts w:ascii="Wingdings" w:hAnsi="Wingdings" w:cs="OpenSymbol"/>
    </w:rPr>
  </w:style>
  <w:style w:type="character" w:customStyle="1" w:styleId="WW8Num4z4">
    <w:name w:val="WW8Num4z4"/>
  </w:style>
  <w:style w:type="character" w:customStyle="1" w:styleId="WW8Num5z0">
    <w:name w:val="WW8Num5z0"/>
    <w:rPr>
      <w:rFonts w:ascii="Symbol" w:eastAsia="Times New Roman" w:hAnsi="Symbol" w:cs="OpenSymbol"/>
      <w:kern w:val="1"/>
      <w:sz w:val="20"/>
      <w:szCs w:val="20"/>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eastAsia="Times New Roman" w:cs="Times New Roman"/>
      <w:b/>
      <w:kern w:val="1"/>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Symbol" w:hint="default"/>
      <w:kern w:val="1"/>
      <w:sz w:val="20"/>
      <w:szCs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Symbol" w:hint="default"/>
      <w:kern w:val="1"/>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eastAsia="Times New Roman" w:cs="Times New Roman"/>
      <w:b/>
      <w:kern w:val="1"/>
      <w:sz w:val="20"/>
      <w:szCs w:val="20"/>
    </w:rPr>
  </w:style>
  <w:style w:type="character" w:customStyle="1" w:styleId="WW8Num10z2">
    <w:name w:val="WW8Num10z2"/>
  </w:style>
  <w:style w:type="character" w:customStyle="1" w:styleId="WW8Num10z3">
    <w:name w:val="WW8Num10z3"/>
  </w:style>
  <w:style w:type="character" w:customStyle="1" w:styleId="WW8Num11z0">
    <w:name w:val="WW8Num11z0"/>
    <w:rPr>
      <w:rFonts w:ascii="Symbol" w:eastAsia="Times New Roman" w:hAnsi="Symbol" w:cs="Symbol" w:hint="default"/>
      <w:kern w:val="1"/>
      <w:sz w:val="20"/>
      <w:szCs w:val="20"/>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eastAsia="Times New Roman" w:hAnsi="Symbol" w:cs="Symbol" w:hint="default"/>
      <w:kern w:val="1"/>
      <w:sz w:val="20"/>
      <w:szCs w:val="20"/>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kern w:val="1"/>
      <w:sz w:val="20"/>
      <w:szCs w:val="20"/>
      <w:lang w:eastAsia="it-IT" w:bidi="it-IT"/>
    </w:rPr>
  </w:style>
  <w:style w:type="character" w:customStyle="1" w:styleId="WW8Num13z1">
    <w:name w:val="WW8Num13z1"/>
    <w:rPr>
      <w:rFonts w:ascii="Symbol" w:hAnsi="Symbol" w:cs="Symbol"/>
    </w:rPr>
  </w:style>
  <w:style w:type="character" w:customStyle="1" w:styleId="WW8Num14z0">
    <w:name w:val="WW8Num14z0"/>
    <w:rPr>
      <w:rFonts w:eastAsia="Times New Roman"/>
      <w:kern w:val="1"/>
      <w:sz w:val="20"/>
      <w:szCs w:val="20"/>
      <w:lang w:eastAsia="it-IT" w:bidi="it-IT"/>
    </w:rPr>
  </w:style>
  <w:style w:type="character" w:customStyle="1" w:styleId="WW8Num14z1">
    <w:name w:val="WW8Num14z1"/>
    <w:rPr>
      <w:rFonts w:ascii="Symbol" w:hAnsi="Symbol" w:cs="Courier New" w:hint="default"/>
    </w:rPr>
  </w:style>
  <w:style w:type="character" w:customStyle="1" w:styleId="WW8Num15z0">
    <w:name w:val="WW8Num15z0"/>
    <w:rPr>
      <w:rFonts w:ascii="Symbol" w:hAnsi="Symbol" w:cs="OpenSymbol"/>
      <w:lang w:val="de-DE"/>
    </w:rPr>
  </w:style>
  <w:style w:type="character" w:customStyle="1" w:styleId="WW8Num15z1">
    <w:name w:val="WW8Num15z1"/>
    <w:rPr>
      <w:rFonts w:ascii="Courier New" w:hAnsi="Courier New" w:cs="OpenSymbol"/>
    </w:rPr>
  </w:style>
  <w:style w:type="character" w:customStyle="1" w:styleId="WW8Num15z2">
    <w:name w:val="WW8Num15z2"/>
    <w:rPr>
      <w:rFonts w:ascii="Wingdings" w:hAnsi="Wingdings" w:cs="Wingdings"/>
    </w:rPr>
  </w:style>
  <w:style w:type="character" w:customStyle="1" w:styleId="WW8Num16z0">
    <w:name w:val="WW8Num16z0"/>
    <w:rPr>
      <w:rFonts w:eastAsia="Times New Roman"/>
      <w:kern w:val="1"/>
      <w:sz w:val="20"/>
      <w:szCs w:val="20"/>
      <w:lang w:val="de-DE" w:eastAsia="it-IT" w:bidi="it-IT"/>
    </w:rPr>
  </w:style>
  <w:style w:type="character" w:customStyle="1" w:styleId="WW8Num16z1">
    <w:name w:val="WW8Num16z1"/>
  </w:style>
  <w:style w:type="character" w:customStyle="1" w:styleId="WW8Num16z2">
    <w:name w:val="WW8Num16z2"/>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Open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rPr>
  </w:style>
  <w:style w:type="character" w:customStyle="1" w:styleId="WW8Num6z4">
    <w:name w:val="WW8Num6z4"/>
    <w:rPr>
      <w:rFonts w:ascii="Courier New" w:hAnsi="Courier New" w:cs="Courier New"/>
    </w:rPr>
  </w:style>
  <w:style w:type="character" w:customStyle="1" w:styleId="WW8Num10z1">
    <w:name w:val="WW8Num10z1"/>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2z1">
    <w:name w:val="WW8Num12z1"/>
    <w:rPr>
      <w:rFonts w:ascii="Courier New" w:hAnsi="Courier New" w:cs="Courier New" w:hint="default"/>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7z0">
    <w:name w:val="WW8Num17z0"/>
    <w:rPr>
      <w:rFonts w:ascii="Wingdings" w:eastAsia="Times New Roman" w:hAnsi="Wingdings" w:cs="Wingdings" w:hint="default"/>
      <w:kern w:val="1"/>
      <w:sz w:val="20"/>
      <w:szCs w:val="20"/>
      <w:lang w:eastAsia="it-IT" w:bidi="it-IT"/>
    </w:rPr>
  </w:style>
  <w:style w:type="character" w:customStyle="1" w:styleId="WW8Num17z1">
    <w:name w:val="WW8Num17z1"/>
    <w:rPr>
      <w:rFonts w:ascii="Courier New" w:hAnsi="Courier New" w:cs="Courier New" w:hint="default"/>
    </w:rPr>
  </w:style>
  <w:style w:type="character" w:customStyle="1" w:styleId="WW8Num18z0">
    <w:name w:val="WW8Num18z0"/>
    <w:rPr>
      <w:lang w:val="de-DE"/>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hint="default"/>
      <w:lang w:val="de-DE"/>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rPr>
      <w:rFonts w:ascii="Symbol" w:hAnsi="Symbol" w:cs="Symbol"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rFonts w:cs="Times New Roman"/>
      <w:color w:val="0000FF"/>
      <w:u w:val="single"/>
    </w:rPr>
  </w:style>
  <w:style w:type="character" w:customStyle="1" w:styleId="CorpodeltestoCarattere">
    <w:name w:val="Corpo del testo Carattere"/>
    <w:rPr>
      <w:sz w:val="22"/>
    </w:rPr>
  </w:style>
  <w:style w:type="character" w:customStyle="1" w:styleId="TestonotadichiusuraCarattere">
    <w:name w:val="Testo nota di chiusura Carattere"/>
    <w:basedOn w:val="Carpredefinitoparagrafo1"/>
  </w:style>
  <w:style w:type="character" w:customStyle="1" w:styleId="IntestazioneCarattere">
    <w:name w:val="Intestazione Carattere"/>
    <w:rPr>
      <w:sz w:val="24"/>
    </w:rPr>
  </w:style>
  <w:style w:type="character" w:customStyle="1" w:styleId="Titolo1Carattere">
    <w:name w:val="Titolo 1 Carattere"/>
    <w:rPr>
      <w:rFonts w:ascii="Arial" w:hAnsi="Arial" w:cs="Arial"/>
      <w:b/>
      <w:kern w:val="1"/>
      <w:sz w:val="28"/>
    </w:rPr>
  </w:style>
  <w:style w:type="character" w:customStyle="1" w:styleId="ListLabel6">
    <w:name w:val="ListLabel 6"/>
    <w:rPr>
      <w:rFonts w:eastAsia="Times New Roman" w:cs="Times New Roman"/>
    </w:rPr>
  </w:style>
  <w:style w:type="character" w:customStyle="1" w:styleId="ListLabel1">
    <w:name w:val="ListLabel 1"/>
    <w:rPr>
      <w:rFonts w:cs="Courier New"/>
    </w:rPr>
  </w:style>
  <w:style w:type="character" w:customStyle="1" w:styleId="ListLabel3">
    <w:name w:val="ListLabel 3"/>
    <w:rPr>
      <w:rFonts w:cs="Symbol"/>
    </w:rPr>
  </w:style>
  <w:style w:type="character" w:customStyle="1" w:styleId="WW8Num20z2">
    <w:name w:val="WW8Num20z2"/>
    <w:rPr>
      <w:rFonts w:ascii="Wingdings" w:hAnsi="Wingdings" w:cs="Wingding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rPr>
      <w:sz w:val="22"/>
      <w:szCs w:val="20"/>
      <w:lang w:val="x-none"/>
    </w:rPr>
  </w:style>
  <w:style w:type="paragraph" w:styleId="Elenco">
    <w:name w:val="List"/>
    <w:basedOn w:val="Corpotesto"/>
    <w:rPr>
      <w:rFonts w:cs="Arial"/>
    </w:rPr>
  </w:style>
  <w:style w:type="paragraph" w:customStyle="1" w:styleId="Didascalia1">
    <w:name w:val="Didascalia1"/>
    <w:basedOn w:val="Normale"/>
    <w:next w:val="Normale"/>
    <w:pPr>
      <w:jc w:val="center"/>
    </w:pPr>
    <w:rPr>
      <w:rFonts w:eastAsia="Calibri"/>
      <w:b/>
      <w:sz w:val="36"/>
    </w:rPr>
  </w:style>
  <w:style w:type="paragraph" w:customStyle="1" w:styleId="Indice">
    <w:name w:val="Indice"/>
    <w:basedOn w:val="Normale"/>
    <w:pPr>
      <w:suppressLineNumbers/>
    </w:pPr>
    <w:rPr>
      <w:rFonts w:cs="Arial"/>
    </w:rPr>
  </w:style>
  <w:style w:type="paragraph" w:styleId="Pidipagina">
    <w:name w:val="footer"/>
    <w:basedOn w:val="Normale"/>
    <w:pPr>
      <w:tabs>
        <w:tab w:val="center" w:pos="4819"/>
        <w:tab w:val="right" w:pos="9638"/>
      </w:tabs>
    </w:pPr>
  </w:style>
  <w:style w:type="paragraph" w:styleId="Testonotadichiusura">
    <w:name w:val="endnote text"/>
    <w:basedOn w:val="Normale"/>
    <w:rPr>
      <w:sz w:val="20"/>
      <w:szCs w:val="20"/>
    </w:r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styleId="Intestazione">
    <w:name w:val="header"/>
    <w:basedOn w:val="Normale"/>
    <w:pPr>
      <w:tabs>
        <w:tab w:val="center" w:pos="4819"/>
        <w:tab w:val="right" w:pos="9638"/>
      </w:tabs>
    </w:pPr>
    <w:rPr>
      <w:szCs w:val="20"/>
      <w:lang w:val="x-none"/>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Contenutotabella">
    <w:name w:val="Contenuto tabella"/>
    <w:basedOn w:val="Normale"/>
    <w:pPr>
      <w:suppressLineNumbers/>
    </w:pPr>
    <w:rPr>
      <w:sz w:val="20"/>
      <w:szCs w:val="20"/>
    </w:r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Testofumetto">
    <w:name w:val="Balloon Text"/>
    <w:basedOn w:val="Normale"/>
    <w:rPr>
      <w:rFonts w:ascii="Tahoma" w:hAnsi="Tahoma" w:cs="Tahoma"/>
      <w:sz w:val="16"/>
      <w:szCs w:val="16"/>
    </w:rPr>
  </w:style>
  <w:style w:type="paragraph" w:customStyle="1" w:styleId="Paragrafoelenco1">
    <w:name w:val="Paragrafo elenco1"/>
    <w:basedOn w:val="Normale"/>
    <w:pPr>
      <w:ind w:left="720"/>
    </w:pPr>
  </w:style>
  <w:style w:type="paragraph" w:customStyle="1" w:styleId="Didefault">
    <w:name w:val="Di default"/>
    <w:rsid w:val="0086304F"/>
    <w:pPr>
      <w:pBdr>
        <w:top w:val="nil"/>
        <w:left w:val="nil"/>
        <w:bottom w:val="nil"/>
        <w:right w:val="nil"/>
        <w:between w:val="nil"/>
        <w:bar w:val="nil"/>
      </w:pBdr>
      <w:spacing w:after="240"/>
    </w:pPr>
    <w:rPr>
      <w:rFonts w:ascii="Arial" w:eastAsia="Arial Unicode MS" w:hAnsi="Arial Unicode MS" w:cs="Arial Unicode MS"/>
      <w:i/>
      <w:iCs/>
      <w:color w:val="000000"/>
      <w:sz w:val="30"/>
      <w:szCs w:val="30"/>
      <w:bdr w:val="nil"/>
    </w:rPr>
  </w:style>
  <w:style w:type="table" w:styleId="Grigliatabella">
    <w:name w:val="Table Grid"/>
    <w:basedOn w:val="Tabellanormale"/>
    <w:uiPriority w:val="39"/>
    <w:rsid w:val="00D3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93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3272</Words>
  <Characters>18652</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cp:lastModifiedBy>FERDINANDO SICA</cp:lastModifiedBy>
  <cp:revision>10</cp:revision>
  <cp:lastPrinted>1899-12-31T23:00:00Z</cp:lastPrinted>
  <dcterms:created xsi:type="dcterms:W3CDTF">2022-11-28T17:46:00Z</dcterms:created>
  <dcterms:modified xsi:type="dcterms:W3CDTF">2024-11-06T18:36:00Z</dcterms:modified>
</cp:coreProperties>
</file>