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43F4BEE4" w:rsidR="00D57F3E" w:rsidRPr="001465BD" w:rsidRDefault="004835C3" w:rsidP="00B05E2E">
                            <w:pPr>
                              <w:jc w:val="right"/>
                              <w:rPr>
                                <w:sz w:val="12"/>
                                <w:szCs w:val="12"/>
                              </w:rPr>
                            </w:pPr>
                            <w:r>
                              <w:rPr>
                                <w:rFonts w:eastAsia="Times New Roman"/>
                                <w:b/>
                                <w:sz w:val="16"/>
                                <w:szCs w:val="16"/>
                                <w:lang w:eastAsia="it-IT"/>
                              </w:rPr>
                              <w:t>SHORT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43F4BEE4" w:rsidR="00D57F3E" w:rsidRPr="001465BD" w:rsidRDefault="004835C3" w:rsidP="00B05E2E">
                      <w:pPr>
                        <w:jc w:val="right"/>
                        <w:rPr>
                          <w:sz w:val="12"/>
                          <w:szCs w:val="12"/>
                        </w:rPr>
                      </w:pPr>
                      <w:r>
                        <w:rPr>
                          <w:rFonts w:eastAsia="Times New Roman"/>
                          <w:b/>
                          <w:sz w:val="16"/>
                          <w:szCs w:val="16"/>
                          <w:lang w:eastAsia="it-IT"/>
                        </w:rPr>
                        <w:t>SHORT MOBILITY</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725E6">
      <w:pPr>
        <w:spacing w:after="0" w:line="600" w:lineRule="auto"/>
        <w:jc w:val="both"/>
        <w:rPr>
          <w:sz w:val="10"/>
          <w:szCs w:val="10"/>
        </w:rPr>
      </w:pPr>
    </w:p>
    <w:p w14:paraId="1B0D2BC7" w14:textId="77777777" w:rsidR="00D57F3E" w:rsidRPr="001D0C03" w:rsidRDefault="00D57F3E" w:rsidP="00D725E6">
      <w:pPr>
        <w:spacing w:after="0" w:line="600" w:lineRule="auto"/>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D725E6">
      <w:pPr>
        <w:spacing w:after="0" w:line="600" w:lineRule="auto"/>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w:t>
      </w:r>
      <w:proofErr w:type="spellStart"/>
      <w:r w:rsidRPr="001D0C03">
        <w:rPr>
          <w:sz w:val="18"/>
          <w:szCs w:val="18"/>
        </w:rPr>
        <w:t>il____</w:t>
      </w:r>
      <w:r>
        <w:rPr>
          <w:sz w:val="18"/>
          <w:szCs w:val="18"/>
        </w:rPr>
        <w:t>_________residente</w:t>
      </w:r>
      <w:proofErr w:type="spellEnd"/>
      <w:r>
        <w:rPr>
          <w:sz w:val="18"/>
          <w:szCs w:val="18"/>
        </w:rPr>
        <w:t xml:space="preserve"> a __________________________Prov.______ </w:t>
      </w:r>
    </w:p>
    <w:p w14:paraId="5481AA76" w14:textId="77777777" w:rsidR="00D57F3E" w:rsidRPr="001D0C03" w:rsidRDefault="00D57F3E" w:rsidP="00D725E6">
      <w:pPr>
        <w:spacing w:after="0" w:line="600" w:lineRule="auto"/>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D725E6">
      <w:pPr>
        <w:spacing w:after="0" w:line="600" w:lineRule="auto"/>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28A13D42" w14:textId="77777777" w:rsidR="00E07BA0" w:rsidRDefault="00D57F3E" w:rsidP="00E07BA0">
      <w:pPr>
        <w:spacing w:after="0" w:line="240" w:lineRule="auto"/>
        <w:contextualSpacing/>
        <w:jc w:val="center"/>
        <w:rPr>
          <w:caps/>
          <w:sz w:val="18"/>
          <w:szCs w:val="18"/>
        </w:rPr>
      </w:pPr>
      <w:r w:rsidRPr="001D0C03">
        <w:rPr>
          <w:caps/>
          <w:sz w:val="18"/>
          <w:szCs w:val="18"/>
        </w:rPr>
        <w:t>chiede di essere ammesso/a alle selezioni del progetto</w:t>
      </w:r>
    </w:p>
    <w:p w14:paraId="696BF9C4" w14:textId="22A94063" w:rsidR="00825333" w:rsidRPr="00E07BA0" w:rsidRDefault="004302F0" w:rsidP="00744386">
      <w:pPr>
        <w:spacing w:after="0" w:line="240" w:lineRule="auto"/>
        <w:contextualSpacing/>
        <w:jc w:val="center"/>
        <w:rPr>
          <w:b/>
          <w:sz w:val="20"/>
          <w:szCs w:val="20"/>
        </w:rPr>
      </w:pPr>
      <w:r w:rsidRPr="004302F0">
        <w:rPr>
          <w:b/>
          <w:sz w:val="20"/>
          <w:szCs w:val="20"/>
        </w:rPr>
        <w:t>“</w:t>
      </w:r>
      <w:proofErr w:type="spellStart"/>
      <w:r w:rsidRPr="004302F0">
        <w:rPr>
          <w:b/>
          <w:sz w:val="20"/>
          <w:szCs w:val="20"/>
        </w:rPr>
        <w:t>EduWay</w:t>
      </w:r>
      <w:proofErr w:type="spellEnd"/>
      <w:r w:rsidRPr="004302F0">
        <w:rPr>
          <w:b/>
          <w:sz w:val="20"/>
          <w:szCs w:val="20"/>
        </w:rPr>
        <w:t xml:space="preserve">: the future </w:t>
      </w:r>
      <w:proofErr w:type="spellStart"/>
      <w:r w:rsidRPr="004302F0">
        <w:rPr>
          <w:b/>
          <w:sz w:val="20"/>
          <w:szCs w:val="20"/>
        </w:rPr>
        <w:t>goes</w:t>
      </w:r>
      <w:proofErr w:type="spellEnd"/>
      <w:r w:rsidRPr="004302F0">
        <w:rPr>
          <w:b/>
          <w:sz w:val="20"/>
          <w:szCs w:val="20"/>
        </w:rPr>
        <w:t xml:space="preserve"> </w:t>
      </w:r>
      <w:proofErr w:type="spellStart"/>
      <w:r w:rsidRPr="004302F0">
        <w:rPr>
          <w:b/>
          <w:sz w:val="20"/>
          <w:szCs w:val="20"/>
        </w:rPr>
        <w:t>through</w:t>
      </w:r>
      <w:proofErr w:type="spellEnd"/>
      <w:r w:rsidRPr="004302F0">
        <w:rPr>
          <w:b/>
          <w:sz w:val="20"/>
          <w:szCs w:val="20"/>
        </w:rPr>
        <w:t xml:space="preserve"> </w:t>
      </w:r>
      <w:proofErr w:type="spellStart"/>
      <w:proofErr w:type="gramStart"/>
      <w:r w:rsidRPr="004302F0">
        <w:rPr>
          <w:b/>
          <w:sz w:val="20"/>
          <w:szCs w:val="20"/>
        </w:rPr>
        <w:t>education”</w:t>
      </w:r>
      <w:r w:rsidR="00356565" w:rsidRPr="00E07BA0">
        <w:rPr>
          <w:b/>
          <w:sz w:val="20"/>
          <w:szCs w:val="20"/>
        </w:rPr>
        <w:t>per</w:t>
      </w:r>
      <w:proofErr w:type="spellEnd"/>
      <w:proofErr w:type="gramEnd"/>
      <w:r w:rsidR="00356565" w:rsidRPr="00E07BA0">
        <w:rPr>
          <w:b/>
          <w:sz w:val="20"/>
          <w:szCs w:val="20"/>
        </w:rPr>
        <w:t xml:space="preserve"> l'assegnazione </w:t>
      </w:r>
      <w:r w:rsidR="00951EA6" w:rsidRPr="00E07BA0">
        <w:rPr>
          <w:b/>
          <w:sz w:val="20"/>
          <w:szCs w:val="20"/>
        </w:rPr>
        <w:t>d</w:t>
      </w:r>
      <w:r w:rsidR="00BB001F">
        <w:rPr>
          <w:b/>
          <w:sz w:val="20"/>
          <w:szCs w:val="20"/>
        </w:rPr>
        <w:t xml:space="preserve">i 38 </w:t>
      </w:r>
      <w:r w:rsidR="003A19BA" w:rsidRPr="00E07BA0">
        <w:rPr>
          <w:b/>
          <w:sz w:val="20"/>
          <w:szCs w:val="20"/>
        </w:rPr>
        <w:t>bors</w:t>
      </w:r>
      <w:r w:rsidR="00951EA6" w:rsidRPr="00E07BA0">
        <w:rPr>
          <w:b/>
          <w:sz w:val="20"/>
          <w:szCs w:val="20"/>
        </w:rPr>
        <w:t>e</w:t>
      </w:r>
      <w:r w:rsidR="003A19BA" w:rsidRPr="00E07BA0">
        <w:rPr>
          <w:b/>
          <w:sz w:val="20"/>
          <w:szCs w:val="20"/>
        </w:rPr>
        <w:t xml:space="preserve"> di</w:t>
      </w:r>
      <w:r w:rsidR="00356565" w:rsidRPr="00E07BA0">
        <w:rPr>
          <w:b/>
          <w:sz w:val="20"/>
          <w:szCs w:val="20"/>
        </w:rPr>
        <w:t xml:space="preserve"> mobilità </w:t>
      </w:r>
      <w:r w:rsidR="00231365" w:rsidRPr="00E07BA0">
        <w:rPr>
          <w:b/>
          <w:sz w:val="20"/>
          <w:szCs w:val="20"/>
        </w:rPr>
        <w:t>a</w:t>
      </w:r>
      <w:r w:rsidR="00356565" w:rsidRPr="00E07BA0">
        <w:rPr>
          <w:b/>
          <w:sz w:val="20"/>
          <w:szCs w:val="20"/>
        </w:rPr>
        <w:t xml:space="preserve"> breve </w:t>
      </w:r>
      <w:r w:rsidR="00231365" w:rsidRPr="00E07BA0">
        <w:rPr>
          <w:b/>
          <w:sz w:val="20"/>
          <w:szCs w:val="20"/>
        </w:rPr>
        <w:t>termine degli alunni</w:t>
      </w:r>
    </w:p>
    <w:p w14:paraId="4C408106" w14:textId="064FF4E9" w:rsidR="00231365" w:rsidRPr="00E07BA0" w:rsidRDefault="00654C8B" w:rsidP="00E07BA0">
      <w:pPr>
        <w:pStyle w:val="Corpotesto"/>
        <w:jc w:val="both"/>
        <w:rPr>
          <w:rFonts w:ascii="Calibri" w:eastAsia="Calibri" w:hAnsi="Calibri"/>
          <w:sz w:val="20"/>
          <w:lang w:eastAsia="en-US"/>
        </w:rPr>
      </w:pPr>
      <w:r w:rsidRPr="00E07BA0">
        <w:rPr>
          <w:rFonts w:ascii="Calibri" w:eastAsia="Calibri" w:hAnsi="Calibri"/>
          <w:sz w:val="20"/>
          <w:lang w:eastAsia="en-US"/>
        </w:rPr>
        <w:t>programma Erasmus Plus –</w:t>
      </w:r>
      <w:r w:rsidR="00231365" w:rsidRPr="00E07BA0">
        <w:rPr>
          <w:rFonts w:ascii="Calibri" w:eastAsia="Calibri" w:hAnsi="Calibri"/>
          <w:sz w:val="20"/>
          <w:lang w:eastAsia="en-US"/>
        </w:rPr>
        <w:t xml:space="preserve"> </w:t>
      </w:r>
      <w:r w:rsidR="00694DF0" w:rsidRPr="00E07BA0">
        <w:rPr>
          <w:rFonts w:ascii="Calibri" w:eastAsia="Calibri" w:hAnsi="Calibri"/>
          <w:sz w:val="20"/>
          <w:lang w:eastAsia="en-US"/>
        </w:rPr>
        <w:t xml:space="preserve">AZIONE </w:t>
      </w:r>
      <w:r w:rsidR="00231365" w:rsidRPr="00E07BA0">
        <w:rPr>
          <w:rFonts w:ascii="Calibri" w:eastAsia="Calibri" w:hAnsi="Calibri"/>
          <w:sz w:val="20"/>
          <w:lang w:eastAsia="en-US"/>
        </w:rPr>
        <w:t xml:space="preserve">CHIAVE </w:t>
      </w:r>
      <w:r w:rsidR="00067F72">
        <w:rPr>
          <w:rFonts w:ascii="Calibri" w:eastAsia="Calibri" w:hAnsi="Calibri"/>
          <w:sz w:val="20"/>
          <w:lang w:eastAsia="en-US"/>
        </w:rPr>
        <w:t>1- PROGETTI DI MOBILITÀ</w:t>
      </w:r>
      <w:r w:rsidR="00694DF0" w:rsidRPr="00E07BA0">
        <w:rPr>
          <w:rFonts w:ascii="Calibri" w:eastAsia="Calibri" w:hAnsi="Calibri"/>
          <w:sz w:val="20"/>
          <w:lang w:eastAsia="en-US"/>
        </w:rPr>
        <w:t xml:space="preserve"> BREVE TERMINE </w:t>
      </w:r>
      <w:r w:rsidR="00231365" w:rsidRPr="00E07BA0">
        <w:rPr>
          <w:rFonts w:ascii="Calibri" w:eastAsia="Calibri" w:hAnsi="Calibri"/>
          <w:sz w:val="20"/>
          <w:lang w:eastAsia="en-US"/>
        </w:rPr>
        <w:t>A FINI DI APPRENDIMENTO</w:t>
      </w:r>
    </w:p>
    <w:p w14:paraId="71E0EE66" w14:textId="77777777" w:rsidR="00231365" w:rsidRDefault="00231365" w:rsidP="00694DF0">
      <w:pPr>
        <w:pStyle w:val="Corpotesto"/>
        <w:jc w:val="center"/>
        <w:rPr>
          <w:sz w:val="18"/>
          <w:szCs w:val="18"/>
        </w:rPr>
      </w:pPr>
    </w:p>
    <w:p w14:paraId="78230A1A" w14:textId="61A290F4" w:rsidR="00D57F3E" w:rsidRPr="00E07BA0" w:rsidRDefault="00231365" w:rsidP="00231365">
      <w:pPr>
        <w:pStyle w:val="Corpotesto"/>
        <w:jc w:val="center"/>
        <w:rPr>
          <w:sz w:val="20"/>
        </w:rPr>
      </w:pPr>
      <w:r w:rsidRPr="00231365">
        <w:rPr>
          <w:sz w:val="18"/>
          <w:szCs w:val="18"/>
        </w:rPr>
        <w:t xml:space="preserve"> </w:t>
      </w:r>
      <w:r w:rsidR="001E7F34" w:rsidRPr="00E07BA0">
        <w:rPr>
          <w:sz w:val="20"/>
        </w:rPr>
        <w:t xml:space="preserve">a </w:t>
      </w:r>
      <w:r w:rsidR="00D57F3E" w:rsidRPr="00E07BA0">
        <w:rPr>
          <w:sz w:val="20"/>
        </w:rPr>
        <w:t>tal fine DICHIARA di possedere i seguenti requisiti:</w:t>
      </w:r>
    </w:p>
    <w:p w14:paraId="41828DC5" w14:textId="1CE3CD09" w:rsidR="00D91CDC" w:rsidRPr="000A675D" w:rsidRDefault="00D91CDC" w:rsidP="00CD553C">
      <w:pPr>
        <w:pStyle w:val="NormaleWeb"/>
        <w:numPr>
          <w:ilvl w:val="0"/>
          <w:numId w:val="3"/>
        </w:numPr>
        <w:spacing w:before="0" w:beforeAutospacing="0" w:after="0" w:afterAutospacing="0"/>
        <w:ind w:left="142" w:hanging="142"/>
        <w:jc w:val="both"/>
        <w:rPr>
          <w:rFonts w:ascii="Calibri" w:hAnsi="Calibri"/>
          <w:sz w:val="18"/>
          <w:szCs w:val="18"/>
        </w:rPr>
      </w:pPr>
      <w:r w:rsidRPr="000A675D">
        <w:rPr>
          <w:rFonts w:ascii="Calibri" w:hAnsi="Calibri"/>
          <w:sz w:val="18"/>
          <w:szCs w:val="18"/>
        </w:rPr>
        <w:t>di essere</w:t>
      </w:r>
      <w:r>
        <w:rPr>
          <w:rFonts w:ascii="Calibri" w:hAnsi="Calibri"/>
          <w:sz w:val="18"/>
          <w:szCs w:val="18"/>
        </w:rPr>
        <w:t xml:space="preserve"> uno studente</w:t>
      </w:r>
      <w:r w:rsidRPr="000A675D">
        <w:rPr>
          <w:rFonts w:ascii="Calibri" w:hAnsi="Calibri"/>
          <w:sz w:val="18"/>
          <w:szCs w:val="18"/>
        </w:rPr>
        <w:t xml:space="preserve"> </w:t>
      </w:r>
      <w:r>
        <w:rPr>
          <w:rFonts w:ascii="Calibri" w:hAnsi="Calibri"/>
          <w:sz w:val="18"/>
          <w:szCs w:val="18"/>
        </w:rPr>
        <w:t>iscritto</w:t>
      </w:r>
      <w:r w:rsidR="00231365">
        <w:rPr>
          <w:rFonts w:ascii="Calibri" w:hAnsi="Calibri"/>
          <w:sz w:val="18"/>
          <w:szCs w:val="18"/>
        </w:rPr>
        <w:t xml:space="preserve"> e di frequentare regolarmente </w:t>
      </w:r>
      <w:r w:rsidR="00067F72">
        <w:rPr>
          <w:rFonts w:ascii="Calibri" w:hAnsi="Calibri"/>
          <w:sz w:val="18"/>
          <w:szCs w:val="18"/>
        </w:rPr>
        <w:t xml:space="preserve">al </w:t>
      </w:r>
      <w:r w:rsidR="004302F0">
        <w:rPr>
          <w:rFonts w:ascii="Calibri" w:hAnsi="Calibri"/>
          <w:sz w:val="18"/>
          <w:szCs w:val="18"/>
        </w:rPr>
        <w:t>IIS “Ferrari”</w:t>
      </w:r>
      <w:r w:rsidR="00067F72" w:rsidRPr="00067F72">
        <w:rPr>
          <w:rFonts w:ascii="Calibri" w:hAnsi="Calibri"/>
          <w:sz w:val="18"/>
          <w:szCs w:val="18"/>
        </w:rPr>
        <w:t xml:space="preserve"> </w:t>
      </w:r>
      <w:r w:rsidR="00231365">
        <w:rPr>
          <w:rFonts w:ascii="Calibri" w:hAnsi="Calibri"/>
          <w:sz w:val="18"/>
          <w:szCs w:val="18"/>
        </w:rPr>
        <w:t xml:space="preserve">al momento </w:t>
      </w:r>
      <w:r w:rsidRPr="000A675D">
        <w:rPr>
          <w:rFonts w:ascii="Calibri" w:hAnsi="Calibri"/>
          <w:sz w:val="18"/>
          <w:szCs w:val="18"/>
        </w:rPr>
        <w:t>d</w:t>
      </w:r>
      <w:r w:rsidR="00231365">
        <w:rPr>
          <w:rFonts w:ascii="Calibri" w:hAnsi="Calibri"/>
          <w:sz w:val="18"/>
          <w:szCs w:val="18"/>
        </w:rPr>
        <w:t>e</w:t>
      </w:r>
      <w:r w:rsidRPr="000A675D">
        <w:rPr>
          <w:rFonts w:ascii="Calibri" w:hAnsi="Calibri"/>
          <w:sz w:val="18"/>
          <w:szCs w:val="18"/>
        </w:rPr>
        <w:t>lla presentazione della domanda</w:t>
      </w:r>
      <w:r w:rsidR="00B13B4B">
        <w:rPr>
          <w:rFonts w:ascii="Calibri" w:hAnsi="Calibri"/>
          <w:sz w:val="18"/>
          <w:szCs w:val="18"/>
        </w:rPr>
        <w:t>;</w:t>
      </w:r>
      <w:r>
        <w:rPr>
          <w:rFonts w:ascii="Calibri" w:hAnsi="Calibri"/>
          <w:sz w:val="18"/>
          <w:szCs w:val="18"/>
        </w:rPr>
        <w:t xml:space="preserve"> </w:t>
      </w:r>
    </w:p>
    <w:p w14:paraId="7FA5549E" w14:textId="5576164D" w:rsidR="00D57F3E" w:rsidRDefault="00D57F3E" w:rsidP="00CD553C">
      <w:pPr>
        <w:pStyle w:val="NormaleWeb"/>
        <w:numPr>
          <w:ilvl w:val="0"/>
          <w:numId w:val="3"/>
        </w:numPr>
        <w:spacing w:before="0" w:beforeAutospacing="0" w:after="0" w:afterAutospacing="0"/>
        <w:ind w:left="142" w:hanging="142"/>
        <w:jc w:val="both"/>
        <w:rPr>
          <w:rFonts w:ascii="Calibri" w:hAnsi="Calibri"/>
          <w:sz w:val="18"/>
          <w:szCs w:val="18"/>
        </w:rPr>
      </w:pPr>
      <w:r w:rsidRPr="00FC2314">
        <w:rPr>
          <w:rFonts w:ascii="Calibri" w:hAnsi="Calibri"/>
          <w:sz w:val="18"/>
          <w:szCs w:val="18"/>
        </w:rPr>
        <w:t xml:space="preserve">di conoscere elementi della lingua </w:t>
      </w:r>
      <w:r w:rsidR="0031299D">
        <w:rPr>
          <w:rFonts w:ascii="Calibri" w:hAnsi="Calibri"/>
          <w:sz w:val="18"/>
          <w:szCs w:val="18"/>
        </w:rPr>
        <w:t>inglese</w:t>
      </w:r>
      <w:r w:rsidRPr="00FC2314">
        <w:rPr>
          <w:rFonts w:ascii="Calibri" w:hAnsi="Calibri"/>
          <w:sz w:val="18"/>
          <w:szCs w:val="18"/>
        </w:rPr>
        <w:t xml:space="preserve">; </w:t>
      </w:r>
    </w:p>
    <w:p w14:paraId="54252D6B" w14:textId="26088320" w:rsidR="00D91CDC" w:rsidRDefault="00D91CDC" w:rsidP="00CD553C">
      <w:pPr>
        <w:pStyle w:val="NormaleWeb"/>
        <w:numPr>
          <w:ilvl w:val="0"/>
          <w:numId w:val="3"/>
        </w:numPr>
        <w:spacing w:before="0" w:beforeAutospacing="0" w:after="0" w:afterAutospacing="0"/>
        <w:ind w:left="142" w:hanging="142"/>
        <w:jc w:val="both"/>
        <w:rPr>
          <w:rFonts w:ascii="Calibri" w:hAnsi="Calibri"/>
          <w:sz w:val="18"/>
          <w:szCs w:val="18"/>
        </w:rPr>
      </w:pPr>
      <w:r>
        <w:rPr>
          <w:rFonts w:ascii="Calibri" w:hAnsi="Calibri"/>
          <w:sz w:val="18"/>
          <w:szCs w:val="18"/>
        </w:rPr>
        <w:t xml:space="preserve">di </w:t>
      </w:r>
      <w:r w:rsidRPr="00D91CDC">
        <w:rPr>
          <w:rFonts w:ascii="Calibri" w:hAnsi="Calibri"/>
          <w:sz w:val="18"/>
          <w:szCs w:val="18"/>
        </w:rPr>
        <w:t>non usufruire contemporaneamente di altre borse di studio o di formazione per l</w:t>
      </w:r>
      <w:r w:rsidR="00B13B4B">
        <w:rPr>
          <w:rFonts w:ascii="Calibri" w:hAnsi="Calibri"/>
          <w:sz w:val="18"/>
          <w:szCs w:val="18"/>
        </w:rPr>
        <w:t>a</w:t>
      </w:r>
      <w:r w:rsidRPr="00D91CDC">
        <w:rPr>
          <w:rFonts w:ascii="Calibri" w:hAnsi="Calibri"/>
          <w:sz w:val="18"/>
          <w:szCs w:val="18"/>
        </w:rPr>
        <w:t xml:space="preserve"> stess</w:t>
      </w:r>
      <w:r w:rsidR="00B13B4B">
        <w:rPr>
          <w:rFonts w:ascii="Calibri" w:hAnsi="Calibri"/>
          <w:sz w:val="18"/>
          <w:szCs w:val="18"/>
        </w:rPr>
        <w:t>a</w:t>
      </w:r>
      <w:r w:rsidRPr="00D91CDC">
        <w:rPr>
          <w:rFonts w:ascii="Calibri" w:hAnsi="Calibri"/>
          <w:sz w:val="18"/>
          <w:szCs w:val="18"/>
        </w:rPr>
        <w:t xml:space="preserve"> </w:t>
      </w:r>
      <w:r w:rsidR="00B13B4B">
        <w:rPr>
          <w:rFonts w:ascii="Calibri" w:hAnsi="Calibri"/>
          <w:sz w:val="18"/>
          <w:szCs w:val="18"/>
        </w:rPr>
        <w:t>mobilità</w:t>
      </w:r>
      <w:r w:rsidRPr="00D91CDC">
        <w:rPr>
          <w:rFonts w:ascii="Calibri" w:hAnsi="Calibri"/>
          <w:sz w:val="18"/>
          <w:szCs w:val="18"/>
        </w:rPr>
        <w:t>;</w:t>
      </w:r>
    </w:p>
    <w:p w14:paraId="0251B994" w14:textId="3DFE82B3" w:rsidR="00654C8B" w:rsidRDefault="00654C8B" w:rsidP="00CD553C">
      <w:pPr>
        <w:pStyle w:val="NormaleWeb"/>
        <w:numPr>
          <w:ilvl w:val="0"/>
          <w:numId w:val="3"/>
        </w:numPr>
        <w:spacing w:before="0" w:beforeAutospacing="0" w:after="0" w:afterAutospacing="0"/>
        <w:ind w:left="142" w:hanging="142"/>
        <w:jc w:val="both"/>
        <w:rPr>
          <w:rFonts w:ascii="Calibri" w:hAnsi="Calibri"/>
          <w:sz w:val="18"/>
          <w:szCs w:val="18"/>
        </w:rPr>
      </w:pPr>
      <w:r>
        <w:rPr>
          <w:rFonts w:ascii="Calibri" w:hAnsi="Calibri"/>
          <w:sz w:val="18"/>
          <w:szCs w:val="18"/>
        </w:rPr>
        <w:t xml:space="preserve">di possedere </w:t>
      </w:r>
      <w:r w:rsidRPr="00654C8B">
        <w:rPr>
          <w:rFonts w:ascii="Calibri" w:hAnsi="Calibri"/>
          <w:sz w:val="18"/>
          <w:szCs w:val="18"/>
        </w:rPr>
        <w:t>competenze digitali atte alla partecipazione attiva al</w:t>
      </w:r>
      <w:r w:rsidR="00146195">
        <w:rPr>
          <w:rFonts w:ascii="Calibri" w:hAnsi="Calibri"/>
          <w:sz w:val="18"/>
          <w:szCs w:val="18"/>
        </w:rPr>
        <w:t xml:space="preserve">le attività </w:t>
      </w:r>
      <w:r w:rsidR="00B13B4B">
        <w:rPr>
          <w:rFonts w:ascii="Calibri" w:hAnsi="Calibri"/>
          <w:sz w:val="18"/>
          <w:szCs w:val="18"/>
        </w:rPr>
        <w:t>formative</w:t>
      </w:r>
      <w:r>
        <w:rPr>
          <w:rFonts w:ascii="Calibri" w:hAnsi="Calibri"/>
          <w:sz w:val="18"/>
          <w:szCs w:val="18"/>
        </w:rPr>
        <w:t>;</w:t>
      </w:r>
    </w:p>
    <w:p w14:paraId="4369CDEC" w14:textId="384F4E19" w:rsidR="00D57F3E" w:rsidRPr="00300635" w:rsidRDefault="00D57F3E" w:rsidP="00067F72">
      <w:pPr>
        <w:pStyle w:val="NormaleWeb"/>
        <w:spacing w:after="0"/>
        <w:ind w:left="142"/>
        <w:jc w:val="both"/>
        <w:rPr>
          <w:sz w:val="18"/>
          <w:szCs w:val="18"/>
          <w:highlight w:val="yellow"/>
        </w:rPr>
      </w:pPr>
      <w:r w:rsidRPr="00300635">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D0591F">
      <w:pPr>
        <w:pStyle w:val="NormaleWeb"/>
        <w:spacing w:before="0" w:beforeAutospacing="0" w:after="0" w:afterAutospacing="0" w:line="360"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478628D7" w14:textId="24ED4DE4" w:rsidR="00E4185A" w:rsidRPr="00D0591F" w:rsidRDefault="00503C16" w:rsidP="00D57F3E">
      <w:pPr>
        <w:pStyle w:val="NormaleWeb"/>
        <w:numPr>
          <w:ilvl w:val="0"/>
          <w:numId w:val="3"/>
        </w:numPr>
        <w:spacing w:before="0" w:beforeAutospacing="0" w:after="0" w:afterAutospacing="0" w:line="480"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6A06790B">
                <wp:simplePos x="0" y="0"/>
                <wp:positionH relativeFrom="column">
                  <wp:posOffset>6027107</wp:posOffset>
                </wp:positionH>
                <wp:positionV relativeFrom="paragraph">
                  <wp:posOffset>276197</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DD720" id="Casella di testo 2" o:spid="_x0000_s1027" type="#_x0000_t202" style="position:absolute;left:0;text-align:left;margin-left:474.6pt;margin-top:21.7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756FC39E">
                <wp:simplePos x="0" y="0"/>
                <wp:positionH relativeFrom="column">
                  <wp:posOffset>5644515</wp:posOffset>
                </wp:positionH>
                <wp:positionV relativeFrom="paragraph">
                  <wp:posOffset>275562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B5C3" id="_x0000_s1028" type="#_x0000_t202" style="position:absolute;left:0;text-align:left;margin-left:444.45pt;margin-top:21.7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sidR="00767E41">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sidR="00767E41">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77489547" w14:textId="77777777" w:rsidR="00CA3C68" w:rsidRDefault="00CA3C68" w:rsidP="00CA3C68">
      <w:pPr>
        <w:pStyle w:val="NormaleWeb"/>
        <w:spacing w:before="0" w:beforeAutospacing="0" w:after="0" w:afterAutospacing="0"/>
        <w:rPr>
          <w:rFonts w:ascii="Calibri" w:hAnsi="Calibri"/>
          <w:sz w:val="18"/>
          <w:szCs w:val="18"/>
        </w:rPr>
      </w:pPr>
    </w:p>
    <w:p w14:paraId="1539FB60" w14:textId="77777777"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6C6D523C" w14:textId="77777777" w:rsidR="00CA3C68" w:rsidRDefault="00CA3C68" w:rsidP="00CA3C68">
      <w:pPr>
        <w:pStyle w:val="Paragrafoelenco"/>
        <w:numPr>
          <w:ilvl w:val="0"/>
          <w:numId w:val="1"/>
        </w:numPr>
        <w:tabs>
          <w:tab w:val="num" w:pos="1897"/>
        </w:tabs>
        <w:spacing w:after="0" w:line="240" w:lineRule="auto"/>
        <w:ind w:left="720"/>
        <w:jc w:val="both"/>
        <w:rPr>
          <w:bCs/>
          <w:sz w:val="18"/>
          <w:szCs w:val="18"/>
        </w:rPr>
      </w:pPr>
      <w:r>
        <w:rPr>
          <w:bCs/>
          <w:sz w:val="18"/>
          <w:szCs w:val="18"/>
        </w:rPr>
        <w:t>disabilità (cioè partecipanti con esigenze speciali): persone con disabilità mentali (intellettuali, cognitive, di apprendimento), fisiche, sensoriali o di altro tipo</w:t>
      </w:r>
    </w:p>
    <w:p w14:paraId="38F8C920"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difficoltà di apprendimento: discenti con difficoltà di apprendimento, persone che hanno abbandonano prematuramente la scuola, persone con qualifiche di basso livello, giovani con risultati scolastici insufficienti</w:t>
      </w:r>
    </w:p>
    <w:p w14:paraId="3B4897E2"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economici: persone con basso tenore di vita o basso reddito che dipendono dall'assistenza sociale o senzatetto, giovani in situazioni di disoccupazione o povertà a lungo termine, persone con debiti o problemi finanziari</w:t>
      </w:r>
    </w:p>
    <w:p w14:paraId="6AF788F9"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14:paraId="354EAA6D"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problemi di salute: persone con problemi di salute cronici, condizioni cliniche o psichiatriche gravi</w:t>
      </w:r>
    </w:p>
    <w:p w14:paraId="25ECD5B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09CF973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geografici: persone provenienti da zone remote o rurali, persone che vivono in piccole isole o in regioni periferiche, in aree urbane problematiche o in zone con servizi ridotti (limitato trasporto pubblico, infrastrutture carenti)</w:t>
      </w:r>
    </w:p>
    <w:p w14:paraId="7BE8C243" w14:textId="77777777" w:rsidR="00CA3C68" w:rsidRDefault="00CA3C68" w:rsidP="00CA3C68">
      <w:pPr>
        <w:pStyle w:val="Paragrafoelenco"/>
        <w:spacing w:after="0" w:line="240" w:lineRule="auto"/>
        <w:jc w:val="both"/>
        <w:rPr>
          <w:bCs/>
          <w:sz w:val="18"/>
          <w:szCs w:val="18"/>
        </w:rPr>
      </w:pPr>
    </w:p>
    <w:p w14:paraId="2B7187C4" w14:textId="77777777"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di rientrare </w:t>
      </w:r>
      <w:r>
        <w:rPr>
          <w:noProof/>
          <w:sz w:val="18"/>
          <w:szCs w:val="18"/>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 rientrare </w:t>
      </w:r>
      <w:r>
        <w:rPr>
          <w:noProof/>
          <w:sz w:val="18"/>
          <w:szCs w:val="18"/>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1AD1F43C" w14:textId="77777777" w:rsidR="00CA3C68" w:rsidRDefault="00CA3C68" w:rsidP="00CA3C68">
      <w:pPr>
        <w:pStyle w:val="NormaleWeb"/>
        <w:spacing w:before="0" w:beforeAutospacing="0" w:after="0" w:afterAutospacing="0"/>
        <w:rPr>
          <w:rFonts w:ascii="Calibri" w:hAnsi="Calibri"/>
          <w:sz w:val="18"/>
          <w:szCs w:val="18"/>
        </w:rPr>
      </w:pPr>
    </w:p>
    <w:p w14:paraId="06A78FA6" w14:textId="04CF2BDA"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3CEBBF1" w14:textId="46F3660A" w:rsidR="00D93ADA" w:rsidRDefault="00CA3C68" w:rsidP="00D55ED7">
      <w:pPr>
        <w:pStyle w:val="Paragrafoelenco"/>
        <w:numPr>
          <w:ilvl w:val="0"/>
          <w:numId w:val="1"/>
        </w:numPr>
        <w:rPr>
          <w:sz w:val="18"/>
          <w:szCs w:val="18"/>
        </w:rPr>
      </w:pPr>
      <w:r w:rsidRPr="00D55ED7">
        <w:rPr>
          <w:sz w:val="18"/>
          <w:szCs w:val="18"/>
        </w:rPr>
        <w:t>di essere a conoscenza dell’obbligo di depositare</w:t>
      </w:r>
      <w:r w:rsidR="00D93ADA" w:rsidRPr="00D93ADA">
        <w:rPr>
          <w:sz w:val="18"/>
          <w:szCs w:val="18"/>
        </w:rPr>
        <w:t xml:space="preserve"> </w:t>
      </w:r>
      <w:r w:rsidR="00067F72">
        <w:rPr>
          <w:sz w:val="18"/>
          <w:szCs w:val="18"/>
        </w:rPr>
        <w:t xml:space="preserve">al </w:t>
      </w:r>
      <w:r w:rsidR="004302F0">
        <w:rPr>
          <w:sz w:val="18"/>
          <w:szCs w:val="18"/>
        </w:rPr>
        <w:t>IIS “Ferrari”</w:t>
      </w:r>
      <w:r w:rsidR="00D93ADA">
        <w:rPr>
          <w:sz w:val="18"/>
          <w:szCs w:val="18"/>
        </w:rPr>
        <w:t>,</w:t>
      </w:r>
      <w:r w:rsidR="00D93ADA" w:rsidRPr="00D93ADA">
        <w:rPr>
          <w:sz w:val="18"/>
          <w:szCs w:val="18"/>
        </w:rPr>
        <w:t xml:space="preserve"> </w:t>
      </w:r>
      <w:r w:rsidR="00D93ADA">
        <w:rPr>
          <w:sz w:val="18"/>
          <w:szCs w:val="18"/>
        </w:rPr>
        <w:t xml:space="preserve">il contributo </w:t>
      </w:r>
      <w:r w:rsidR="00BB001F">
        <w:rPr>
          <w:sz w:val="18"/>
          <w:szCs w:val="18"/>
        </w:rPr>
        <w:t xml:space="preserve">volontario </w:t>
      </w:r>
      <w:r w:rsidR="00D93ADA">
        <w:rPr>
          <w:sz w:val="18"/>
          <w:szCs w:val="18"/>
        </w:rPr>
        <w:t xml:space="preserve">di </w:t>
      </w:r>
      <w:r w:rsidR="00BB001F">
        <w:rPr>
          <w:sz w:val="18"/>
          <w:szCs w:val="18"/>
        </w:rPr>
        <w:t xml:space="preserve">almeno </w:t>
      </w:r>
      <w:r w:rsidR="00D93ADA">
        <w:rPr>
          <w:sz w:val="18"/>
          <w:szCs w:val="18"/>
        </w:rPr>
        <w:t xml:space="preserve">euro </w:t>
      </w:r>
      <w:r w:rsidR="00BB001F" w:rsidRPr="00BB001F">
        <w:rPr>
          <w:sz w:val="18"/>
          <w:szCs w:val="18"/>
        </w:rPr>
        <w:t>50</w:t>
      </w:r>
      <w:r w:rsidR="00BB001F">
        <w:rPr>
          <w:sz w:val="18"/>
          <w:szCs w:val="18"/>
        </w:rPr>
        <w:t>,00</w:t>
      </w:r>
      <w:r w:rsidRPr="00D55ED7">
        <w:rPr>
          <w:sz w:val="18"/>
          <w:szCs w:val="18"/>
        </w:rPr>
        <w:t xml:space="preserve"> entro e non oltre il </w:t>
      </w:r>
      <w:r w:rsidR="005E5B6E">
        <w:rPr>
          <w:sz w:val="18"/>
          <w:szCs w:val="18"/>
        </w:rPr>
        <w:t>quinto</w:t>
      </w:r>
      <w:r w:rsidRPr="00D55ED7">
        <w:rPr>
          <w:sz w:val="18"/>
          <w:szCs w:val="18"/>
        </w:rPr>
        <w:t xml:space="preserve"> giorno dalla </w:t>
      </w:r>
      <w:r w:rsidR="00D93ADA">
        <w:rPr>
          <w:sz w:val="18"/>
          <w:szCs w:val="18"/>
        </w:rPr>
        <w:t>firma della documentazione contrattuale</w:t>
      </w:r>
      <w:r w:rsidR="00805281">
        <w:rPr>
          <w:sz w:val="18"/>
          <w:szCs w:val="18"/>
        </w:rPr>
        <w:t>;</w:t>
      </w:r>
    </w:p>
    <w:p w14:paraId="7904B0C8" w14:textId="5B32B4D1" w:rsidR="00D93ADA" w:rsidRPr="00D93ADA" w:rsidRDefault="00D93ADA" w:rsidP="00D93ADA">
      <w:pPr>
        <w:pStyle w:val="Paragrafoelenco"/>
        <w:numPr>
          <w:ilvl w:val="0"/>
          <w:numId w:val="1"/>
        </w:numPr>
        <w:rPr>
          <w:sz w:val="18"/>
          <w:szCs w:val="18"/>
        </w:rPr>
      </w:pPr>
      <w:r w:rsidRPr="00D93ADA">
        <w:rPr>
          <w:sz w:val="18"/>
          <w:szCs w:val="18"/>
        </w:rPr>
        <w:t xml:space="preserve"> di essere a conoscenza che </w:t>
      </w:r>
      <w:r w:rsidR="00CA3C68" w:rsidRPr="00D93ADA">
        <w:rPr>
          <w:sz w:val="18"/>
          <w:szCs w:val="18"/>
        </w:rPr>
        <w:t>in caso di mancata partenza</w:t>
      </w:r>
      <w:r w:rsidRPr="00D93ADA">
        <w:rPr>
          <w:sz w:val="18"/>
          <w:szCs w:val="18"/>
        </w:rPr>
        <w:t xml:space="preserve">, </w:t>
      </w:r>
      <w:r w:rsidR="00CA3C68" w:rsidRPr="00D93ADA">
        <w:rPr>
          <w:sz w:val="18"/>
          <w:szCs w:val="18"/>
        </w:rPr>
        <w:t>indipendentemente dalle cause</w:t>
      </w:r>
      <w:r w:rsidRPr="00D93ADA">
        <w:rPr>
          <w:sz w:val="18"/>
          <w:szCs w:val="18"/>
        </w:rPr>
        <w:t xml:space="preserve">, verrà </w:t>
      </w:r>
      <w:r w:rsidR="00BB001F">
        <w:rPr>
          <w:sz w:val="18"/>
          <w:szCs w:val="18"/>
        </w:rPr>
        <w:t xml:space="preserve">richiesto </w:t>
      </w:r>
      <w:r w:rsidRPr="00D93ADA">
        <w:rPr>
          <w:sz w:val="18"/>
          <w:szCs w:val="18"/>
        </w:rPr>
        <w:t xml:space="preserve">il </w:t>
      </w:r>
      <w:r w:rsidR="00BB001F">
        <w:rPr>
          <w:sz w:val="18"/>
          <w:szCs w:val="18"/>
        </w:rPr>
        <w:t>pagamento</w:t>
      </w:r>
      <w:r w:rsidRPr="00D93ADA">
        <w:rPr>
          <w:sz w:val="18"/>
          <w:szCs w:val="18"/>
        </w:rPr>
        <w:t xml:space="preserve"> dei titoli di viaggio </w:t>
      </w:r>
      <w:bookmarkStart w:id="0" w:name="_GoBack"/>
      <w:bookmarkEnd w:id="0"/>
      <w:r w:rsidR="00BB001F">
        <w:rPr>
          <w:sz w:val="18"/>
          <w:szCs w:val="18"/>
        </w:rPr>
        <w:t>nel caso in cui la rinuncia dovesse arrivare dopo l’acquisto degli stessi da parte dell’agenzia</w:t>
      </w:r>
      <w:r>
        <w:rPr>
          <w:sz w:val="18"/>
          <w:szCs w:val="18"/>
        </w:rPr>
        <w:t>;</w:t>
      </w:r>
    </w:p>
    <w:p w14:paraId="1BD224D4" w14:textId="60243245" w:rsidR="00D57F3E" w:rsidRPr="00D93ADA" w:rsidRDefault="00D57F3E" w:rsidP="0095204E">
      <w:pPr>
        <w:pStyle w:val="Paragrafoelenco"/>
        <w:numPr>
          <w:ilvl w:val="0"/>
          <w:numId w:val="1"/>
        </w:numPr>
        <w:rPr>
          <w:sz w:val="18"/>
          <w:szCs w:val="18"/>
        </w:rPr>
      </w:pPr>
      <w:r w:rsidRPr="00D93ADA">
        <w:rPr>
          <w:sz w:val="18"/>
        </w:rPr>
        <w:lastRenderedPageBreak/>
        <w:t>di essere a conoscenza che l’Unione Europea finanzia per i trasporti a/</w:t>
      </w:r>
      <w:r w:rsidR="00155A94" w:rsidRPr="00D93ADA">
        <w:rPr>
          <w:sz w:val="18"/>
        </w:rPr>
        <w:t xml:space="preserve">r per i </w:t>
      </w:r>
      <w:r w:rsidR="00095178" w:rsidRPr="00D93ADA">
        <w:rPr>
          <w:sz w:val="18"/>
        </w:rPr>
        <w:t>P</w:t>
      </w:r>
      <w:r w:rsidR="00155A94" w:rsidRPr="00D93ADA">
        <w:rPr>
          <w:sz w:val="18"/>
        </w:rPr>
        <w:t xml:space="preserve">aesi </w:t>
      </w:r>
      <w:r w:rsidR="00095178" w:rsidRPr="00D93ADA">
        <w:rPr>
          <w:sz w:val="18"/>
        </w:rPr>
        <w:t>E</w:t>
      </w:r>
      <w:r w:rsidR="00155A94" w:rsidRPr="00D93ADA">
        <w:rPr>
          <w:sz w:val="18"/>
        </w:rPr>
        <w:t xml:space="preserve">uropei </w:t>
      </w:r>
      <w:r w:rsidRPr="00D93ADA">
        <w:rPr>
          <w:sz w:val="18"/>
        </w:rPr>
        <w:t>fino ad</w:t>
      </w:r>
      <w:r w:rsidR="00155A94" w:rsidRPr="00D93ADA">
        <w:rPr>
          <w:sz w:val="18"/>
        </w:rPr>
        <w:t xml:space="preserve"> un importo massimo di euro 275</w:t>
      </w:r>
      <w:r w:rsidR="00B13B4B" w:rsidRPr="00D93ADA">
        <w:rPr>
          <w:sz w:val="18"/>
        </w:rPr>
        <w:t xml:space="preserve"> (</w:t>
      </w:r>
      <w:r w:rsidR="002A0C5F" w:rsidRPr="00D93ADA">
        <w:rPr>
          <w:sz w:val="18"/>
        </w:rPr>
        <w:t>euro 320 solo nel caso di viaggio sostenibile effettuato con nave, treno o bus)</w:t>
      </w:r>
      <w:r w:rsidR="00EF0727" w:rsidRPr="00D93ADA">
        <w:rPr>
          <w:sz w:val="18"/>
        </w:rPr>
        <w:t xml:space="preserve">. </w:t>
      </w:r>
      <w:r w:rsidRPr="00D93ADA">
        <w:rPr>
          <w:sz w:val="18"/>
        </w:rPr>
        <w:t xml:space="preserve">Qualunque costo eventualmente eccedente suddetta cifra sarà a carico </w:t>
      </w:r>
      <w:r w:rsidR="00654C8B" w:rsidRPr="00D93ADA">
        <w:rPr>
          <w:sz w:val="18"/>
        </w:rPr>
        <w:t xml:space="preserve">del </w:t>
      </w:r>
      <w:r w:rsidRPr="00D93ADA">
        <w:rPr>
          <w:sz w:val="18"/>
        </w:rPr>
        <w:t>partecipante, previa comunicazione</w:t>
      </w:r>
      <w:r w:rsidR="00805281">
        <w:rPr>
          <w:sz w:val="18"/>
        </w:rPr>
        <w:t>;</w:t>
      </w:r>
    </w:p>
    <w:p w14:paraId="67DB8F7D" w14:textId="77777777" w:rsidR="00D57F3E" w:rsidRPr="0024331C" w:rsidRDefault="00D57F3E" w:rsidP="00E4190E">
      <w:pPr>
        <w:pStyle w:val="Paragrafoelenco"/>
        <w:numPr>
          <w:ilvl w:val="0"/>
          <w:numId w:val="1"/>
        </w:numPr>
        <w:spacing w:after="0" w:line="240" w:lineRule="auto"/>
        <w:jc w:val="both"/>
        <w:rPr>
          <w:sz w:val="18"/>
        </w:rPr>
      </w:pPr>
      <w:r>
        <w:rPr>
          <w:sz w:val="18"/>
        </w:rPr>
        <w:t>Di accettare tutte le clausole e gli articoli previsti dal bando di selezione;</w:t>
      </w:r>
    </w:p>
    <w:p w14:paraId="6D1C8A45" w14:textId="7F32EAB2" w:rsidR="00D57F3E" w:rsidRPr="0081489F" w:rsidRDefault="00D57F3E" w:rsidP="00E4190E">
      <w:pPr>
        <w:numPr>
          <w:ilvl w:val="0"/>
          <w:numId w:val="1"/>
        </w:numPr>
        <w:spacing w:after="0" w:line="240" w:lineRule="auto"/>
        <w:jc w:val="both"/>
        <w:rPr>
          <w:b/>
          <w:sz w:val="18"/>
          <w:szCs w:val="18"/>
        </w:rPr>
      </w:pPr>
      <w:r>
        <w:rPr>
          <w:sz w:val="18"/>
          <w:szCs w:val="18"/>
        </w:rPr>
        <w:t>La mancata partecipazione alla selezione sarà considerata come rinuncia</w:t>
      </w:r>
      <w:r w:rsidR="00805281">
        <w:rPr>
          <w:sz w:val="18"/>
          <w:szCs w:val="18"/>
        </w:rPr>
        <w:t>;</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4E0970A1"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curriculum vitae</w:t>
      </w:r>
      <w:r w:rsidRPr="001D0C03">
        <w:rPr>
          <w:b/>
          <w:sz w:val="18"/>
          <w:szCs w:val="18"/>
        </w:rPr>
        <w:t>;</w:t>
      </w:r>
    </w:p>
    <w:p w14:paraId="44B0E0D2" w14:textId="2641BE0B" w:rsidR="00D57F3E" w:rsidRPr="0038392C"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50ADC250" w14:textId="77777777" w:rsidR="00D57F3E" w:rsidRPr="00D57F3E" w:rsidRDefault="00D57F3E" w:rsidP="00D57F3E">
      <w:pPr>
        <w:pStyle w:val="Corpotesto"/>
        <w:rPr>
          <w:rFonts w:ascii="Calibri" w:hAnsi="Calibri"/>
          <w:b w:val="0"/>
          <w:i/>
          <w:sz w:val="10"/>
          <w:szCs w:val="10"/>
        </w:rPr>
      </w:pPr>
    </w:p>
    <w:p w14:paraId="34AEAC1A" w14:textId="15AF52D4" w:rsidR="006065DD" w:rsidRPr="006065DD" w:rsidRDefault="006065DD" w:rsidP="006065DD">
      <w:pPr>
        <w:jc w:val="both"/>
        <w:rPr>
          <w:sz w:val="18"/>
          <w:szCs w:val="18"/>
        </w:rPr>
      </w:pPr>
      <w:proofErr w:type="gramStart"/>
      <w:r>
        <w:rPr>
          <w:sz w:val="18"/>
          <w:szCs w:val="18"/>
        </w:rPr>
        <w:t>D</w:t>
      </w:r>
      <w:r w:rsidRPr="006065DD">
        <w:rPr>
          <w:sz w:val="18"/>
          <w:szCs w:val="18"/>
        </w:rPr>
        <w:t>ata  …</w:t>
      </w:r>
      <w:proofErr w:type="gramEnd"/>
      <w:r w:rsidRPr="006065DD">
        <w:rPr>
          <w:sz w:val="18"/>
          <w:szCs w:val="18"/>
        </w:rPr>
        <w:t xml:space="preserve">...............................                                                                  </w:t>
      </w:r>
      <w:r>
        <w:rPr>
          <w:sz w:val="18"/>
          <w:szCs w:val="18"/>
        </w:rPr>
        <w:t xml:space="preserve">                           </w:t>
      </w:r>
      <w:r w:rsidRPr="006065DD">
        <w:rPr>
          <w:sz w:val="18"/>
          <w:szCs w:val="18"/>
        </w:rPr>
        <w:t xml:space="preserve">    FIRMA </w:t>
      </w:r>
      <w:r>
        <w:rPr>
          <w:sz w:val="18"/>
          <w:szCs w:val="18"/>
        </w:rPr>
        <w:t xml:space="preserve">         </w:t>
      </w:r>
      <w:r w:rsidRPr="006065DD">
        <w:rPr>
          <w:sz w:val="18"/>
          <w:szCs w:val="18"/>
        </w:rPr>
        <w:t>……………………………………………………......</w:t>
      </w:r>
    </w:p>
    <w:p w14:paraId="01C01E2C" w14:textId="6D07E41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58F452C" w14:textId="06CADD53" w:rsidR="006065DD" w:rsidRPr="006065DD" w:rsidRDefault="006065DD" w:rsidP="00C130D7">
      <w:pPr>
        <w:jc w:val="right"/>
        <w:rPr>
          <w:sz w:val="18"/>
          <w:szCs w:val="18"/>
        </w:rPr>
      </w:pPr>
      <w:r w:rsidRPr="006065DD">
        <w:rPr>
          <w:sz w:val="18"/>
          <w:szCs w:val="18"/>
        </w:rPr>
        <w:t xml:space="preserve">Luogo e </w:t>
      </w:r>
      <w:proofErr w:type="gramStart"/>
      <w:r>
        <w:rPr>
          <w:sz w:val="18"/>
          <w:szCs w:val="18"/>
        </w:rPr>
        <w:t>D</w:t>
      </w:r>
      <w:r w:rsidRPr="006065DD">
        <w:rPr>
          <w:sz w:val="18"/>
          <w:szCs w:val="18"/>
        </w:rPr>
        <w:t>ata  …</w:t>
      </w:r>
      <w:proofErr w:type="gramEnd"/>
      <w:r w:rsidRPr="006065DD">
        <w:rPr>
          <w:sz w:val="18"/>
          <w:szCs w:val="18"/>
        </w:rPr>
        <w:t xml:space="preserve">...............................         </w:t>
      </w:r>
      <w:r>
        <w:rPr>
          <w:sz w:val="18"/>
          <w:szCs w:val="18"/>
        </w:rPr>
        <w:t xml:space="preserve">         </w:t>
      </w:r>
      <w:r w:rsidR="00C130D7">
        <w:rPr>
          <w:sz w:val="18"/>
          <w:szCs w:val="18"/>
        </w:rPr>
        <w:t xml:space="preserve">                                                                   </w:t>
      </w:r>
      <w:r>
        <w:rPr>
          <w:sz w:val="18"/>
          <w:szCs w:val="18"/>
        </w:rPr>
        <w:t xml:space="preserve">                                                  </w:t>
      </w:r>
      <w:r w:rsidRPr="006065DD">
        <w:rPr>
          <w:sz w:val="18"/>
          <w:szCs w:val="18"/>
        </w:rPr>
        <w:t xml:space="preserve">  FIRMA del Genitore</w:t>
      </w:r>
      <w:r w:rsidR="00C130D7">
        <w:rPr>
          <w:sz w:val="18"/>
          <w:szCs w:val="18"/>
        </w:rPr>
        <w:br/>
      </w:r>
      <w:r w:rsidRPr="006065DD">
        <w:rPr>
          <w:sz w:val="18"/>
          <w:szCs w:val="18"/>
        </w:rPr>
        <w:t xml:space="preserve"> </w:t>
      </w:r>
      <w:r w:rsidR="00C130D7">
        <w:rPr>
          <w:sz w:val="18"/>
          <w:szCs w:val="18"/>
        </w:rPr>
        <w:t>(</w:t>
      </w:r>
      <w:r w:rsidR="005E3677">
        <w:rPr>
          <w:sz w:val="18"/>
          <w:szCs w:val="18"/>
        </w:rPr>
        <w:t xml:space="preserve">obbligatoria </w:t>
      </w:r>
      <w:r w:rsidR="00C130D7" w:rsidRPr="00C130D7">
        <w:rPr>
          <w:sz w:val="16"/>
          <w:szCs w:val="16"/>
        </w:rPr>
        <w:t>in caso di candidato minorenne</w:t>
      </w:r>
      <w:r w:rsidR="00C130D7">
        <w:rPr>
          <w:sz w:val="16"/>
          <w:szCs w:val="16"/>
        </w:rPr>
        <w:t>)</w:t>
      </w:r>
      <w:r w:rsidR="00C130D7">
        <w:rPr>
          <w:sz w:val="18"/>
          <w:szCs w:val="18"/>
        </w:rPr>
        <w:br/>
      </w:r>
      <w:r w:rsidRPr="006065DD">
        <w:rPr>
          <w:sz w:val="18"/>
          <w:szCs w:val="18"/>
        </w:rPr>
        <w:t>……………………………………………………......</w:t>
      </w:r>
    </w:p>
    <w:p w14:paraId="245D7EA1" w14:textId="77777777" w:rsidR="006065DD" w:rsidRPr="006065DD" w:rsidRDefault="006065DD" w:rsidP="006065DD">
      <w:pPr>
        <w:jc w:val="both"/>
        <w:rPr>
          <w:i/>
          <w:sz w:val="18"/>
          <w:szCs w:val="18"/>
        </w:rPr>
      </w:pPr>
    </w:p>
    <w:p w14:paraId="42522A0B" w14:textId="71DCFAD2" w:rsidR="007F7FE6" w:rsidRPr="00392DA5" w:rsidRDefault="007F7FE6" w:rsidP="006065DD">
      <w:pPr>
        <w:jc w:val="both"/>
        <w:rPr>
          <w:sz w:val="18"/>
          <w:szCs w:val="18"/>
        </w:rPr>
      </w:pPr>
    </w:p>
    <w:sectPr w:rsidR="007F7FE6" w:rsidRPr="00392DA5" w:rsidSect="00E4190E">
      <w:headerReference w:type="default" r:id="rId8"/>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275FD" w14:textId="77777777" w:rsidR="005F5732" w:rsidRDefault="005F5732" w:rsidP="00BE13CC">
      <w:r>
        <w:separator/>
      </w:r>
    </w:p>
  </w:endnote>
  <w:endnote w:type="continuationSeparator" w:id="0">
    <w:p w14:paraId="26C9A060" w14:textId="77777777" w:rsidR="005F5732" w:rsidRDefault="005F5732"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954F" w14:textId="77777777" w:rsidR="005F5732" w:rsidRDefault="005F5732" w:rsidP="00BE13CC">
      <w:r>
        <w:separator/>
      </w:r>
    </w:p>
  </w:footnote>
  <w:footnote w:type="continuationSeparator" w:id="0">
    <w:p w14:paraId="29930C7A" w14:textId="77777777" w:rsidR="005F5732" w:rsidRDefault="005F5732"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E709E4"/>
    <w:multiLevelType w:val="hybridMultilevel"/>
    <w:tmpl w:val="68585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1B42"/>
    <w:rsid w:val="00013CB4"/>
    <w:rsid w:val="00025F4D"/>
    <w:rsid w:val="00067F72"/>
    <w:rsid w:val="00073E87"/>
    <w:rsid w:val="000812DE"/>
    <w:rsid w:val="00095178"/>
    <w:rsid w:val="000C2C83"/>
    <w:rsid w:val="000C63D3"/>
    <w:rsid w:val="000F1769"/>
    <w:rsid w:val="001368DA"/>
    <w:rsid w:val="00146195"/>
    <w:rsid w:val="00155A94"/>
    <w:rsid w:val="001E5402"/>
    <w:rsid w:val="001E7F34"/>
    <w:rsid w:val="00207F43"/>
    <w:rsid w:val="00231365"/>
    <w:rsid w:val="002959A3"/>
    <w:rsid w:val="002A0C5F"/>
    <w:rsid w:val="00300635"/>
    <w:rsid w:val="00301DB3"/>
    <w:rsid w:val="0031299D"/>
    <w:rsid w:val="0031670D"/>
    <w:rsid w:val="00317F34"/>
    <w:rsid w:val="00356565"/>
    <w:rsid w:val="00380640"/>
    <w:rsid w:val="00381A64"/>
    <w:rsid w:val="0038392C"/>
    <w:rsid w:val="00392DA5"/>
    <w:rsid w:val="003968CB"/>
    <w:rsid w:val="003A19BA"/>
    <w:rsid w:val="003B3372"/>
    <w:rsid w:val="00421D9D"/>
    <w:rsid w:val="004302F0"/>
    <w:rsid w:val="00444514"/>
    <w:rsid w:val="0044514F"/>
    <w:rsid w:val="00472B4D"/>
    <w:rsid w:val="004835C3"/>
    <w:rsid w:val="004D2B14"/>
    <w:rsid w:val="004D4BD6"/>
    <w:rsid w:val="004E0BC5"/>
    <w:rsid w:val="00503C16"/>
    <w:rsid w:val="00526B8D"/>
    <w:rsid w:val="0054047C"/>
    <w:rsid w:val="005633C9"/>
    <w:rsid w:val="0058536D"/>
    <w:rsid w:val="005924A5"/>
    <w:rsid w:val="005E3677"/>
    <w:rsid w:val="005E5B6E"/>
    <w:rsid w:val="005F5732"/>
    <w:rsid w:val="006053E4"/>
    <w:rsid w:val="0060581A"/>
    <w:rsid w:val="006065DD"/>
    <w:rsid w:val="00643EE1"/>
    <w:rsid w:val="0064626E"/>
    <w:rsid w:val="00654C8B"/>
    <w:rsid w:val="006779CB"/>
    <w:rsid w:val="00691BCA"/>
    <w:rsid w:val="00694DF0"/>
    <w:rsid w:val="006D02BC"/>
    <w:rsid w:val="00716B39"/>
    <w:rsid w:val="00717CAB"/>
    <w:rsid w:val="00730F7C"/>
    <w:rsid w:val="00744386"/>
    <w:rsid w:val="0075682E"/>
    <w:rsid w:val="00757F31"/>
    <w:rsid w:val="007610D5"/>
    <w:rsid w:val="00767E41"/>
    <w:rsid w:val="00770D35"/>
    <w:rsid w:val="007808A0"/>
    <w:rsid w:val="007F7FE6"/>
    <w:rsid w:val="00804F06"/>
    <w:rsid w:val="00805281"/>
    <w:rsid w:val="00810258"/>
    <w:rsid w:val="00825333"/>
    <w:rsid w:val="008613B8"/>
    <w:rsid w:val="00871FF2"/>
    <w:rsid w:val="0088183D"/>
    <w:rsid w:val="00881E37"/>
    <w:rsid w:val="008B3F2C"/>
    <w:rsid w:val="008B4BF2"/>
    <w:rsid w:val="008C62F6"/>
    <w:rsid w:val="008D0D57"/>
    <w:rsid w:val="008D7AE9"/>
    <w:rsid w:val="008E4A3A"/>
    <w:rsid w:val="008F3C7A"/>
    <w:rsid w:val="00914FCF"/>
    <w:rsid w:val="00951EA6"/>
    <w:rsid w:val="00953784"/>
    <w:rsid w:val="009660FE"/>
    <w:rsid w:val="009B2E0B"/>
    <w:rsid w:val="009D6269"/>
    <w:rsid w:val="009F2C7A"/>
    <w:rsid w:val="00A646E3"/>
    <w:rsid w:val="00A7009B"/>
    <w:rsid w:val="00A83CBD"/>
    <w:rsid w:val="00AA65F5"/>
    <w:rsid w:val="00AC4034"/>
    <w:rsid w:val="00AD303A"/>
    <w:rsid w:val="00AE34F2"/>
    <w:rsid w:val="00B05E2E"/>
    <w:rsid w:val="00B13B4B"/>
    <w:rsid w:val="00B47579"/>
    <w:rsid w:val="00B629C0"/>
    <w:rsid w:val="00BB001F"/>
    <w:rsid w:val="00BE11F2"/>
    <w:rsid w:val="00BE13CC"/>
    <w:rsid w:val="00C130D7"/>
    <w:rsid w:val="00C60AA8"/>
    <w:rsid w:val="00C82D4D"/>
    <w:rsid w:val="00CA3C68"/>
    <w:rsid w:val="00CD553C"/>
    <w:rsid w:val="00D0591F"/>
    <w:rsid w:val="00D105E0"/>
    <w:rsid w:val="00D451F0"/>
    <w:rsid w:val="00D55ED7"/>
    <w:rsid w:val="00D57F3E"/>
    <w:rsid w:val="00D725E6"/>
    <w:rsid w:val="00D85C61"/>
    <w:rsid w:val="00D91CDC"/>
    <w:rsid w:val="00D93ADA"/>
    <w:rsid w:val="00DA56C0"/>
    <w:rsid w:val="00DC42F3"/>
    <w:rsid w:val="00E07BA0"/>
    <w:rsid w:val="00E4185A"/>
    <w:rsid w:val="00E4190E"/>
    <w:rsid w:val="00E71C94"/>
    <w:rsid w:val="00E76E9E"/>
    <w:rsid w:val="00EB7965"/>
    <w:rsid w:val="00EF0727"/>
    <w:rsid w:val="00F60705"/>
    <w:rsid w:val="00F62D30"/>
    <w:rsid w:val="00F90323"/>
    <w:rsid w:val="00FD1C3B"/>
    <w:rsid w:val="00FE3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871</Words>
  <Characters>4965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NICOLETTA CARFAGNA</cp:lastModifiedBy>
  <cp:revision>3</cp:revision>
  <cp:lastPrinted>2018-02-06T09:32:00Z</cp:lastPrinted>
  <dcterms:created xsi:type="dcterms:W3CDTF">2025-10-06T09:46:00Z</dcterms:created>
  <dcterms:modified xsi:type="dcterms:W3CDTF">2025-10-22T10:36:00Z</dcterms:modified>
</cp:coreProperties>
</file>