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94BD0" w14:textId="5F59A76A" w:rsidR="00FE5C36" w:rsidRDefault="00FE5C36" w:rsidP="001467BB">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Pr>
          <w:noProof/>
        </w:rPr>
        <w:drawing>
          <wp:anchor distT="0" distB="0" distL="114300" distR="114300" simplePos="0" relativeHeight="251659264" behindDoc="1" locked="0" layoutInCell="1" allowOverlap="1" wp14:anchorId="0D787643" wp14:editId="14AEE3F1">
            <wp:simplePos x="0" y="0"/>
            <wp:positionH relativeFrom="margin">
              <wp:posOffset>2076450</wp:posOffset>
            </wp:positionH>
            <wp:positionV relativeFrom="paragraph">
              <wp:posOffset>-609600</wp:posOffset>
            </wp:positionV>
            <wp:extent cx="1929821" cy="149542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9821"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A18434" w14:textId="77777777" w:rsidR="00FE5C36" w:rsidRDefault="00FE5C36" w:rsidP="001467BB">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p>
    <w:p w14:paraId="422BC83D" w14:textId="77777777" w:rsidR="00FE5C36" w:rsidRDefault="00FE5C36" w:rsidP="001467BB">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p>
    <w:p w14:paraId="6EA2A4C3" w14:textId="256C2DF5" w:rsidR="001467BB" w:rsidRPr="0085154F" w:rsidRDefault="001467BB" w:rsidP="001467BB">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sidRPr="0085154F">
        <w:rPr>
          <w:rFonts w:ascii="Times New Roman" w:eastAsia="Times New Roman" w:hAnsi="Times New Roman" w:cs="Times New Roman"/>
          <w:b/>
          <w:bCs/>
          <w:kern w:val="0"/>
          <w:lang w:eastAsia="it-IT"/>
          <w14:ligatures w14:val="none"/>
        </w:rPr>
        <w:t>Verbale Consiglio di Classe</w:t>
      </w:r>
      <w:r>
        <w:rPr>
          <w:rFonts w:ascii="Times New Roman" w:eastAsia="Times New Roman" w:hAnsi="Times New Roman" w:cs="Times New Roman"/>
          <w:b/>
          <w:bCs/>
          <w:kern w:val="0"/>
          <w:lang w:eastAsia="it-IT"/>
          <w14:ligatures w14:val="none"/>
        </w:rPr>
        <w:t xml:space="preserve"> n°3</w:t>
      </w:r>
    </w:p>
    <w:p w14:paraId="7097C1BA" w14:textId="77777777" w:rsidR="001467BB" w:rsidRPr="0085154F" w:rsidRDefault="001467BB" w:rsidP="001467BB">
      <w:pPr>
        <w:spacing w:before="100" w:beforeAutospacing="1" w:after="100" w:afterAutospacing="1" w:line="240" w:lineRule="auto"/>
        <w:jc w:val="center"/>
        <w:rPr>
          <w:rFonts w:ascii="Times New Roman" w:eastAsia="Times New Roman" w:hAnsi="Times New Roman" w:cs="Times New Roman"/>
          <w:b/>
          <w:bCs/>
          <w:kern w:val="0"/>
          <w:lang w:eastAsia="it-IT"/>
          <w14:ligatures w14:val="none"/>
        </w:rPr>
      </w:pPr>
      <w:r w:rsidRPr="0085154F">
        <w:rPr>
          <w:rFonts w:ascii="Times New Roman" w:eastAsia="Times New Roman" w:hAnsi="Times New Roman" w:cs="Times New Roman"/>
          <w:b/>
          <w:bCs/>
          <w:kern w:val="0"/>
          <w:lang w:eastAsia="it-IT"/>
          <w14:ligatures w14:val="none"/>
        </w:rPr>
        <w:t xml:space="preserve"> ANNO SCOLASTICO 202</w:t>
      </w:r>
      <w:r>
        <w:rPr>
          <w:rFonts w:ascii="Times New Roman" w:eastAsia="Times New Roman" w:hAnsi="Times New Roman" w:cs="Times New Roman"/>
          <w:b/>
          <w:bCs/>
          <w:kern w:val="0"/>
          <w:lang w:eastAsia="it-IT"/>
          <w14:ligatures w14:val="none"/>
        </w:rPr>
        <w:t>5</w:t>
      </w:r>
      <w:r w:rsidRPr="0085154F">
        <w:rPr>
          <w:rFonts w:ascii="Times New Roman" w:eastAsia="Times New Roman" w:hAnsi="Times New Roman" w:cs="Times New Roman"/>
          <w:b/>
          <w:bCs/>
          <w:kern w:val="0"/>
          <w:lang w:eastAsia="it-IT"/>
          <w14:ligatures w14:val="none"/>
        </w:rPr>
        <w:t>/2</w:t>
      </w:r>
      <w:r>
        <w:rPr>
          <w:rFonts w:ascii="Times New Roman" w:eastAsia="Times New Roman" w:hAnsi="Times New Roman" w:cs="Times New Roman"/>
          <w:b/>
          <w:bCs/>
          <w:kern w:val="0"/>
          <w:lang w:eastAsia="it-IT"/>
          <w14:ligatures w14:val="none"/>
        </w:rPr>
        <w:t>6</w:t>
      </w:r>
    </w:p>
    <w:p w14:paraId="33656612" w14:textId="61375181" w:rsidR="001467BB" w:rsidRPr="0085154F" w:rsidRDefault="001467BB" w:rsidP="0039724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Il giorno</w:t>
      </w:r>
      <w:r>
        <w:rPr>
          <w:rFonts w:ascii="Times New Roman" w:eastAsia="Times New Roman" w:hAnsi="Times New Roman" w:cs="Times New Roman"/>
          <w:kern w:val="0"/>
          <w:lang w:eastAsia="it-IT"/>
          <w14:ligatures w14:val="none"/>
        </w:rPr>
        <w:t xml:space="preserve"> /  /</w:t>
      </w:r>
      <w:r w:rsidRPr="0085154F">
        <w:rPr>
          <w:rFonts w:ascii="Times New Roman" w:eastAsia="Times New Roman" w:hAnsi="Times New Roman" w:cs="Times New Roman"/>
          <w:kern w:val="0"/>
          <w:lang w:eastAsia="it-IT"/>
          <w14:ligatures w14:val="none"/>
        </w:rPr>
        <w:t>, alle ore:, si è riunito in presenza il Consiglio della classe ________, convocato con regolare circolare Prot. n. ________</w:t>
      </w:r>
      <w:r>
        <w:rPr>
          <w:rFonts w:ascii="Times New Roman" w:eastAsia="Times New Roman" w:hAnsi="Times New Roman" w:cs="Times New Roman"/>
          <w:kern w:val="0"/>
          <w:lang w:eastAsia="it-IT"/>
          <w14:ligatures w14:val="none"/>
        </w:rPr>
        <w:t xml:space="preserve"> del_____________</w:t>
      </w:r>
      <w:r w:rsidRPr="0085154F">
        <w:rPr>
          <w:rFonts w:ascii="Times New Roman" w:eastAsia="Times New Roman" w:hAnsi="Times New Roman" w:cs="Times New Roman"/>
          <w:kern w:val="0"/>
          <w:lang w:eastAsia="it-IT"/>
          <w14:ligatures w14:val="none"/>
        </w:rPr>
        <w:t>, per discutere i seguenti punti all’ordine del giorno.</w:t>
      </w:r>
    </w:p>
    <w:p w14:paraId="54098300" w14:textId="77777777" w:rsidR="001467BB" w:rsidRDefault="001467BB" w:rsidP="001467BB">
      <w:pPr>
        <w:spacing w:before="100" w:beforeAutospacing="1" w:after="100" w:afterAutospacing="1" w:line="240" w:lineRule="auto"/>
        <w:outlineLvl w:val="1"/>
        <w:rPr>
          <w:rFonts w:ascii="Times New Roman" w:eastAsia="Times New Roman" w:hAnsi="Times New Roman" w:cs="Times New Roman"/>
          <w:b/>
          <w:bCs/>
          <w:kern w:val="0"/>
          <w:lang w:eastAsia="it-IT"/>
          <w14:ligatures w14:val="none"/>
        </w:rPr>
      </w:pPr>
      <w:r w:rsidRPr="001467BB">
        <w:rPr>
          <w:rFonts w:ascii="Times New Roman" w:eastAsia="Times New Roman" w:hAnsi="Times New Roman" w:cs="Times New Roman"/>
          <w:b/>
          <w:bCs/>
          <w:kern w:val="0"/>
          <w:lang w:eastAsia="it-IT"/>
          <w14:ligatures w14:val="none"/>
        </w:rPr>
        <w:t>Ordine del giorno</w:t>
      </w:r>
    </w:p>
    <w:p w14:paraId="5B3C4F99" w14:textId="193E054A" w:rsidR="001467BB" w:rsidRPr="001467BB" w:rsidRDefault="001467BB" w:rsidP="00FE5C36">
      <w:pPr>
        <w:spacing w:after="100" w:afterAutospacing="1" w:line="240" w:lineRule="auto"/>
        <w:jc w:val="both"/>
        <w:outlineLvl w:val="1"/>
        <w:rPr>
          <w:rFonts w:ascii="Times New Roman" w:eastAsia="Times New Roman" w:hAnsi="Times New Roman" w:cs="Times New Roman"/>
          <w:kern w:val="0"/>
          <w:lang w:eastAsia="it-IT"/>
          <w14:ligatures w14:val="none"/>
        </w:rPr>
      </w:pPr>
      <w:r w:rsidRPr="001467BB">
        <w:rPr>
          <w:rFonts w:ascii="Times New Roman" w:eastAsia="Times New Roman" w:hAnsi="Times New Roman" w:cs="Times New Roman"/>
          <w:kern w:val="0"/>
          <w:lang w:eastAsia="it-IT"/>
          <w14:ligatures w14:val="none"/>
        </w:rPr>
        <w:t>1 Adozione libri di testo a.s. 2026-2027;</w:t>
      </w:r>
    </w:p>
    <w:p w14:paraId="33C67E8B" w14:textId="54AA413A" w:rsidR="001467BB" w:rsidRPr="001467BB" w:rsidRDefault="001467BB" w:rsidP="00FE5C36">
      <w:pPr>
        <w:spacing w:after="100" w:afterAutospacing="1" w:line="240" w:lineRule="auto"/>
        <w:jc w:val="both"/>
        <w:outlineLvl w:val="1"/>
        <w:rPr>
          <w:rFonts w:ascii="Times New Roman" w:eastAsia="Times New Roman" w:hAnsi="Times New Roman" w:cs="Times New Roman"/>
          <w:kern w:val="0"/>
          <w:lang w:eastAsia="it-IT"/>
          <w14:ligatures w14:val="none"/>
        </w:rPr>
      </w:pPr>
      <w:r w:rsidRPr="001467BB">
        <w:rPr>
          <w:rFonts w:ascii="Times New Roman" w:eastAsia="Times New Roman" w:hAnsi="Times New Roman" w:cs="Times New Roman"/>
          <w:kern w:val="0"/>
          <w:lang w:eastAsia="it-IT"/>
          <w14:ligatures w14:val="none"/>
        </w:rPr>
        <w:t>2 Andamento didattico-disciplinare;</w:t>
      </w:r>
    </w:p>
    <w:p w14:paraId="099B7CA2" w14:textId="45269E50" w:rsidR="001467BB" w:rsidRDefault="001467BB" w:rsidP="001467BB">
      <w:pPr>
        <w:spacing w:before="100" w:beforeAutospacing="1" w:after="100" w:afterAutospacing="1" w:line="240" w:lineRule="auto"/>
        <w:jc w:val="both"/>
        <w:outlineLvl w:val="1"/>
        <w:rPr>
          <w:rFonts w:ascii="Times New Roman" w:eastAsia="Times New Roman" w:hAnsi="Times New Roman" w:cs="Times New Roman"/>
          <w:kern w:val="0"/>
          <w:lang w:eastAsia="it-IT"/>
          <w14:ligatures w14:val="none"/>
        </w:rPr>
      </w:pPr>
      <w:r w:rsidRPr="001467BB">
        <w:rPr>
          <w:rFonts w:ascii="Times New Roman" w:eastAsia="Times New Roman" w:hAnsi="Times New Roman" w:cs="Times New Roman"/>
          <w:kern w:val="0"/>
          <w:lang w:eastAsia="it-IT"/>
          <w14:ligatures w14:val="none"/>
        </w:rPr>
        <w:t xml:space="preserve">3 (Per le classi quinte): Definizione del documento del Consiglio di classe (da consegnarsi in forma cartacea in unica copia, in vicepresidenza entro le ore 13,00 del 15 Maggio, e inviare in formato digitale all'indirizzo mail </w:t>
      </w:r>
      <w:hyperlink r:id="rId6" w:history="1">
        <w:r w:rsidRPr="00C65368">
          <w:rPr>
            <w:rStyle w:val="Collegamentoipertestuale"/>
            <w:rFonts w:ascii="Times New Roman" w:eastAsia="Times New Roman" w:hAnsi="Times New Roman" w:cs="Times New Roman"/>
            <w:kern w:val="0"/>
            <w:lang w:eastAsia="it-IT"/>
            <w14:ligatures w14:val="none"/>
          </w:rPr>
          <w:t>SAIS029007@istruzione.it</w:t>
        </w:r>
      </w:hyperlink>
      <w:r w:rsidRPr="001467BB">
        <w:rPr>
          <w:rFonts w:ascii="Times New Roman" w:eastAsia="Times New Roman" w:hAnsi="Times New Roman" w:cs="Times New Roman"/>
          <w:kern w:val="0"/>
          <w:lang w:eastAsia="it-IT"/>
          <w14:ligatures w14:val="none"/>
        </w:rPr>
        <w:t>).</w:t>
      </w:r>
    </w:p>
    <w:p w14:paraId="199FFBE5" w14:textId="77777777" w:rsidR="006D09F0" w:rsidRPr="0085154F" w:rsidRDefault="006D09F0" w:rsidP="006D09F0">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Tutti i docenti accettano, conformemente al Regolamento di Istituto, al Regolamento degli Organi Collegiali e alla normativa vigente (D.Lgs. 297/1994; D.Lgs. 61/2017; D.I. 92/2018; CCNL Scuola), la validità della convocazione e dei punti all’o.d.g.</w:t>
      </w:r>
    </w:p>
    <w:p w14:paraId="298F37F1" w14:textId="77777777" w:rsidR="006D09F0" w:rsidRPr="0098202E" w:rsidRDefault="006D09F0" w:rsidP="006D09F0">
      <w:pPr>
        <w:jc w:val="both"/>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Presiede la riunione il/la prof. __________________ (coordinatore di classe).</w:t>
      </w:r>
      <w:r w:rsidRPr="0085154F">
        <w:rPr>
          <w:rFonts w:ascii="Times New Roman" w:eastAsia="Times New Roman" w:hAnsi="Times New Roman" w:cs="Times New Roman"/>
          <w:kern w:val="0"/>
          <w:lang w:eastAsia="it-IT"/>
          <w14:ligatures w14:val="none"/>
        </w:rPr>
        <w:br/>
        <w:t>Verbalizza il/la prof. __________________</w:t>
      </w:r>
      <w:r>
        <w:rPr>
          <w:rFonts w:ascii="Times New Roman" w:eastAsia="Times New Roman" w:hAnsi="Times New Roman" w:cs="Times New Roman"/>
          <w:kern w:val="0"/>
          <w:lang w:eastAsia="it-IT"/>
          <w14:ligatures w14:val="none"/>
        </w:rPr>
        <w:t xml:space="preserve">, </w:t>
      </w:r>
      <w:r w:rsidRPr="0098202E">
        <w:rPr>
          <w:rFonts w:ascii="Times New Roman" w:eastAsia="Times New Roman" w:hAnsi="Times New Roman" w:cs="Times New Roman"/>
          <w:kern w:val="0"/>
          <w:lang w:eastAsia="it-IT"/>
          <w14:ligatures w14:val="none"/>
        </w:rPr>
        <w:t>che accetta e si impegna a verificare, attraverso appello nominale, la presenza dei componenti del Consiglio per la riunione dell’organo collegiale.</w:t>
      </w:r>
    </w:p>
    <w:p w14:paraId="21ABF0E8" w14:textId="77777777" w:rsidR="006D09F0" w:rsidRPr="0085154F" w:rsidRDefault="006D09F0" w:rsidP="006D09F0">
      <w:pPr>
        <w:spacing w:before="100" w:beforeAutospacing="1" w:after="100" w:afterAutospacing="1" w:line="240" w:lineRule="auto"/>
        <w:outlineLvl w:val="2"/>
        <w:rPr>
          <w:rFonts w:ascii="Times New Roman" w:eastAsia="Times New Roman" w:hAnsi="Times New Roman" w:cs="Times New Roman"/>
          <w:b/>
          <w:bCs/>
          <w:kern w:val="0"/>
          <w:sz w:val="27"/>
          <w:szCs w:val="27"/>
          <w:lang w:eastAsia="it-IT"/>
          <w14:ligatures w14:val="none"/>
        </w:rPr>
      </w:pPr>
      <w:r w:rsidRPr="0085154F">
        <w:rPr>
          <w:rFonts w:ascii="Times New Roman" w:eastAsia="Times New Roman" w:hAnsi="Times New Roman" w:cs="Times New Roman"/>
          <w:b/>
          <w:bCs/>
          <w:kern w:val="0"/>
          <w:sz w:val="27"/>
          <w:szCs w:val="27"/>
          <w:lang w:eastAsia="it-IT"/>
          <w14:ligatures w14:val="none"/>
        </w:rPr>
        <w:t>Presenti / Assenti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FE5C36" w:rsidRPr="00786687" w14:paraId="4869CBBF" w14:textId="77777777" w:rsidTr="002464B7">
        <w:trPr>
          <w:jc w:val="center"/>
        </w:trPr>
        <w:tc>
          <w:tcPr>
            <w:tcW w:w="3118" w:type="dxa"/>
          </w:tcPr>
          <w:p w14:paraId="36F8BD1F" w14:textId="77777777" w:rsidR="00FE5C36" w:rsidRPr="00C65F95" w:rsidRDefault="00FE5C36" w:rsidP="002464B7">
            <w:pPr>
              <w:jc w:val="center"/>
              <w:rPr>
                <w:rFonts w:ascii="Times New Roman" w:eastAsia="Calibri" w:hAnsi="Times New Roman" w:cs="Times New Roman"/>
                <w:b/>
              </w:rPr>
            </w:pPr>
            <w:bookmarkStart w:id="0" w:name="_Hlk218596227"/>
            <w:r w:rsidRPr="00C65F95">
              <w:rPr>
                <w:rFonts w:ascii="Times New Roman" w:eastAsia="Calibri" w:hAnsi="Times New Roman" w:cs="Times New Roman"/>
                <w:b/>
              </w:rPr>
              <w:t>Docente</w:t>
            </w:r>
          </w:p>
        </w:tc>
        <w:tc>
          <w:tcPr>
            <w:tcW w:w="3118" w:type="dxa"/>
          </w:tcPr>
          <w:p w14:paraId="7F7C2267" w14:textId="77777777" w:rsidR="00FE5C36" w:rsidRPr="00C65F95" w:rsidRDefault="00FE5C36" w:rsidP="002464B7">
            <w:pPr>
              <w:jc w:val="center"/>
              <w:rPr>
                <w:rFonts w:ascii="Times New Roman" w:eastAsia="Calibri" w:hAnsi="Times New Roman" w:cs="Times New Roman"/>
                <w:b/>
              </w:rPr>
            </w:pPr>
            <w:r w:rsidRPr="00C65F95">
              <w:rPr>
                <w:rFonts w:ascii="Times New Roman" w:eastAsia="Calibri" w:hAnsi="Times New Roman" w:cs="Times New Roman"/>
                <w:b/>
              </w:rPr>
              <w:t>Disciplina</w:t>
            </w:r>
          </w:p>
        </w:tc>
        <w:tc>
          <w:tcPr>
            <w:tcW w:w="3118" w:type="dxa"/>
          </w:tcPr>
          <w:p w14:paraId="5840C8F2" w14:textId="77777777" w:rsidR="00FE5C36" w:rsidRPr="00C65F95" w:rsidRDefault="00FE5C36" w:rsidP="002464B7">
            <w:pPr>
              <w:jc w:val="center"/>
              <w:rPr>
                <w:rFonts w:ascii="Times New Roman" w:eastAsia="Calibri" w:hAnsi="Times New Roman" w:cs="Times New Roman"/>
                <w:b/>
              </w:rPr>
            </w:pPr>
            <w:r w:rsidRPr="00C65F95">
              <w:rPr>
                <w:rFonts w:ascii="Times New Roman" w:eastAsia="Calibri" w:hAnsi="Times New Roman" w:cs="Times New Roman"/>
                <w:b/>
              </w:rPr>
              <w:t>Presente/Assente</w:t>
            </w:r>
          </w:p>
        </w:tc>
      </w:tr>
      <w:tr w:rsidR="00FE5C36" w:rsidRPr="00786687" w14:paraId="1022B5CA" w14:textId="77777777" w:rsidTr="002464B7">
        <w:trPr>
          <w:jc w:val="center"/>
        </w:trPr>
        <w:tc>
          <w:tcPr>
            <w:tcW w:w="3118" w:type="dxa"/>
          </w:tcPr>
          <w:p w14:paraId="1DBA4471"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0DE065AA"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74A8F097" w14:textId="4F0DF2DE"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FE5C36" w:rsidRPr="00786687" w14:paraId="76D81AD4" w14:textId="77777777" w:rsidTr="002464B7">
        <w:trPr>
          <w:jc w:val="center"/>
        </w:trPr>
        <w:tc>
          <w:tcPr>
            <w:tcW w:w="3118" w:type="dxa"/>
          </w:tcPr>
          <w:p w14:paraId="1EA4AD46"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2E981452"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1B5068FB" w14:textId="5F611F5C"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FE5C36" w:rsidRPr="00786687" w14:paraId="08CB3F44" w14:textId="77777777" w:rsidTr="002464B7">
        <w:trPr>
          <w:jc w:val="center"/>
        </w:trPr>
        <w:tc>
          <w:tcPr>
            <w:tcW w:w="3118" w:type="dxa"/>
          </w:tcPr>
          <w:p w14:paraId="5B8A3951"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60C5AD78"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1A9CB4A8" w14:textId="58F2F533"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Assente</w:t>
            </w:r>
          </w:p>
        </w:tc>
      </w:tr>
      <w:tr w:rsidR="00FE5C36" w:rsidRPr="00786687" w14:paraId="481F86DF" w14:textId="77777777" w:rsidTr="002464B7">
        <w:trPr>
          <w:jc w:val="center"/>
        </w:trPr>
        <w:tc>
          <w:tcPr>
            <w:tcW w:w="3118" w:type="dxa"/>
          </w:tcPr>
          <w:p w14:paraId="7846C9F3"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4EBE5C99"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77F33404" w14:textId="2BFCF506"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FE5C36" w:rsidRPr="00786687" w14:paraId="2C7E5764" w14:textId="77777777" w:rsidTr="002464B7">
        <w:trPr>
          <w:jc w:val="center"/>
        </w:trPr>
        <w:tc>
          <w:tcPr>
            <w:tcW w:w="3118" w:type="dxa"/>
          </w:tcPr>
          <w:p w14:paraId="7C85F7F1"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3A85DE13"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3CA54CC1" w14:textId="2250B089"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FE5C36" w:rsidRPr="00786687" w14:paraId="3ED4D3DF" w14:textId="77777777" w:rsidTr="002464B7">
        <w:trPr>
          <w:jc w:val="center"/>
        </w:trPr>
        <w:tc>
          <w:tcPr>
            <w:tcW w:w="3118" w:type="dxa"/>
          </w:tcPr>
          <w:p w14:paraId="05EB518D"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2FA446DF"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4C3F98C6" w14:textId="084F5ED7"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Assente</w:t>
            </w:r>
          </w:p>
        </w:tc>
      </w:tr>
      <w:tr w:rsidR="00FE5C36" w:rsidRPr="00786687" w14:paraId="3AD5AD62" w14:textId="77777777" w:rsidTr="002464B7">
        <w:trPr>
          <w:jc w:val="center"/>
        </w:trPr>
        <w:tc>
          <w:tcPr>
            <w:tcW w:w="3118" w:type="dxa"/>
          </w:tcPr>
          <w:p w14:paraId="05D0FA17"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3D17034C"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36E64444" w14:textId="1616FC18"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FE5C36" w:rsidRPr="00786687" w14:paraId="597E23AD" w14:textId="77777777" w:rsidTr="002464B7">
        <w:trPr>
          <w:jc w:val="center"/>
        </w:trPr>
        <w:tc>
          <w:tcPr>
            <w:tcW w:w="3118" w:type="dxa"/>
          </w:tcPr>
          <w:p w14:paraId="326969C9"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110C0E0D"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1683CDE2" w14:textId="77777777" w:rsidR="00FE5C36" w:rsidRPr="00C65F95" w:rsidRDefault="00FE5C36" w:rsidP="002464B7">
            <w:pPr>
              <w:spacing w:after="0"/>
              <w:jc w:val="center"/>
              <w:rPr>
                <w:rFonts w:ascii="Times New Roman" w:eastAsia="Calibri" w:hAnsi="Times New Roman" w:cs="Times New Roman"/>
              </w:rPr>
            </w:pPr>
            <w:r>
              <w:rPr>
                <w:rFonts w:ascii="Times New Roman" w:eastAsia="Calibri" w:hAnsi="Times New Roman" w:cs="Times New Roman"/>
              </w:rPr>
              <w:t>Assente</w:t>
            </w:r>
            <w:r w:rsidRPr="00C65F95">
              <w:rPr>
                <w:rFonts w:ascii="Times New Roman" w:eastAsia="Calibri" w:hAnsi="Times New Roman" w:cs="Times New Roman"/>
              </w:rPr>
              <w:t xml:space="preserve"> </w:t>
            </w:r>
          </w:p>
        </w:tc>
      </w:tr>
      <w:tr w:rsidR="00FE5C36" w:rsidRPr="00786687" w14:paraId="0F765225" w14:textId="77777777" w:rsidTr="002464B7">
        <w:trPr>
          <w:jc w:val="center"/>
        </w:trPr>
        <w:tc>
          <w:tcPr>
            <w:tcW w:w="3118" w:type="dxa"/>
          </w:tcPr>
          <w:p w14:paraId="572B961D"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3E2AB073"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06C0046C" w14:textId="0AD1D19B"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FE5C36" w:rsidRPr="00786687" w14:paraId="0A4101C7" w14:textId="77777777" w:rsidTr="002464B7">
        <w:trPr>
          <w:jc w:val="center"/>
        </w:trPr>
        <w:tc>
          <w:tcPr>
            <w:tcW w:w="3118" w:type="dxa"/>
          </w:tcPr>
          <w:p w14:paraId="4939FDAD"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50C5C471"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4E0E00C9" w14:textId="77777777" w:rsidR="00FE5C36" w:rsidRPr="00C65F95" w:rsidRDefault="00FE5C36" w:rsidP="002464B7">
            <w:pPr>
              <w:spacing w:after="0"/>
              <w:jc w:val="center"/>
              <w:rPr>
                <w:rFonts w:ascii="Times New Roman" w:eastAsia="Calibri" w:hAnsi="Times New Roman" w:cs="Times New Roman"/>
              </w:rPr>
            </w:pPr>
            <w:r>
              <w:rPr>
                <w:rFonts w:ascii="Times New Roman" w:eastAsia="Calibri" w:hAnsi="Times New Roman" w:cs="Times New Roman"/>
              </w:rPr>
              <w:t>Assente</w:t>
            </w:r>
          </w:p>
        </w:tc>
      </w:tr>
      <w:tr w:rsidR="00FE5C36" w:rsidRPr="00786687" w14:paraId="61C41B37" w14:textId="77777777" w:rsidTr="002464B7">
        <w:trPr>
          <w:jc w:val="center"/>
        </w:trPr>
        <w:tc>
          <w:tcPr>
            <w:tcW w:w="3118" w:type="dxa"/>
          </w:tcPr>
          <w:p w14:paraId="7AEDF233"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1571969A"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41AB4007" w14:textId="6427F2BB"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Presente</w:t>
            </w:r>
          </w:p>
        </w:tc>
      </w:tr>
      <w:tr w:rsidR="00FE5C36" w:rsidRPr="00786687" w14:paraId="2E8BB8BA" w14:textId="77777777" w:rsidTr="002464B7">
        <w:trPr>
          <w:jc w:val="center"/>
        </w:trPr>
        <w:tc>
          <w:tcPr>
            <w:tcW w:w="3118" w:type="dxa"/>
          </w:tcPr>
          <w:p w14:paraId="3B55028B"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474F681C"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4C59DD4D" w14:textId="6B97E50B" w:rsidR="00FE5C36" w:rsidRPr="00C65F95" w:rsidRDefault="00EF55E0" w:rsidP="002464B7">
            <w:pPr>
              <w:spacing w:after="0"/>
              <w:jc w:val="center"/>
              <w:rPr>
                <w:rFonts w:ascii="Times New Roman" w:eastAsia="Calibri" w:hAnsi="Times New Roman" w:cs="Times New Roman"/>
              </w:rPr>
            </w:pPr>
            <w:r>
              <w:rPr>
                <w:rFonts w:ascii="Times New Roman" w:eastAsia="Calibri" w:hAnsi="Times New Roman" w:cs="Times New Roman"/>
              </w:rPr>
              <w:t>Presente</w:t>
            </w:r>
          </w:p>
        </w:tc>
      </w:tr>
    </w:tbl>
    <w:bookmarkEnd w:id="0"/>
    <w:p w14:paraId="0B966435" w14:textId="77777777" w:rsidR="006D09F0" w:rsidRPr="00646E34" w:rsidRDefault="006D09F0" w:rsidP="006D09F0">
      <w:pPr>
        <w:ind w:left="-426"/>
        <w:jc w:val="both"/>
        <w:rPr>
          <w:rFonts w:ascii="Times New Roman" w:hAnsi="Times New Roman" w:cs="Times New Roman"/>
          <w:b/>
          <w:bCs/>
        </w:rPr>
      </w:pPr>
      <w:r>
        <w:rPr>
          <w:rFonts w:ascii="Times New Roman" w:hAnsi="Times New Roman" w:cs="Times New Roman"/>
        </w:rPr>
        <w:t xml:space="preserve">Presenza della componente genitori nel Consiglio di Classe: </w:t>
      </w:r>
      <w:r w:rsidRPr="00646E34">
        <w:rPr>
          <w:rFonts w:ascii="Times New Roman" w:hAnsi="Times New Roman" w:cs="Times New Roman"/>
        </w:rPr>
        <w:t xml:space="preserve">Sig./Sig.ra __________________________ (nome e cognome), come da Verbale della Commissione Elettorale relativo ai risultati delle Elezioni dei rappresentanti dei Genitori nel Consiglio di Classe per l’a.s. 2025/2026, </w:t>
      </w:r>
      <w:r w:rsidRPr="00646E34">
        <w:rPr>
          <w:rFonts w:ascii="Times New Roman" w:hAnsi="Times New Roman" w:cs="Times New Roman"/>
          <w:b/>
          <w:bCs/>
        </w:rPr>
        <w:t>prot. n. 0016111 del 03/11/2025.</w:t>
      </w:r>
    </w:p>
    <w:p w14:paraId="238EFEF3" w14:textId="77777777" w:rsidR="006D09F0" w:rsidRDefault="006D09F0" w:rsidP="006D09F0">
      <w:pPr>
        <w:ind w:left="-426"/>
        <w:jc w:val="both"/>
        <w:rPr>
          <w:rFonts w:ascii="Times New Roman" w:hAnsi="Times New Roman" w:cs="Times New Roman"/>
          <w:b/>
          <w:bCs/>
          <w:i/>
          <w:iCs/>
        </w:rPr>
      </w:pPr>
      <w:r w:rsidRPr="001A298D">
        <w:rPr>
          <w:rFonts w:ascii="Times New Roman" w:hAnsi="Times New Roman" w:cs="Times New Roman"/>
          <w:b/>
          <w:bCs/>
          <w:i/>
          <w:iCs/>
        </w:rPr>
        <w:t>[In alternativa / se necessario]</w:t>
      </w:r>
    </w:p>
    <w:p w14:paraId="3FD784DF" w14:textId="77777777" w:rsidR="006D09F0" w:rsidRDefault="006D09F0" w:rsidP="006D09F0">
      <w:pPr>
        <w:ind w:left="-426"/>
        <w:jc w:val="both"/>
        <w:rPr>
          <w:rFonts w:ascii="Times New Roman" w:hAnsi="Times New Roman" w:cs="Times New Roman"/>
          <w:b/>
          <w:bCs/>
          <w:color w:val="EE0000"/>
        </w:rPr>
      </w:pPr>
      <w:bookmarkStart w:id="1" w:name="_Hlk217913876"/>
      <w:r w:rsidRPr="00C66ECC">
        <w:rPr>
          <w:rFonts w:ascii="Times New Roman" w:hAnsi="Times New Roman" w:cs="Times New Roman"/>
          <w:color w:val="EE0000"/>
        </w:rPr>
        <w:t>Si prende atto che, per la componente genitori</w:t>
      </w:r>
      <w:bookmarkEnd w:id="1"/>
      <w:r w:rsidRPr="00C66ECC">
        <w:rPr>
          <w:rFonts w:ascii="Times New Roman" w:hAnsi="Times New Roman" w:cs="Times New Roman"/>
          <w:color w:val="EE0000"/>
        </w:rPr>
        <w:t xml:space="preserve">, non sono stati eletti rappresentanti nel Consiglio di Classe, come da Verbale della Commissione Elettorale relativo ai risultati delle Elezioni dei rappresentanti dei Genitori nel Consiglio di Classe per l’a.s. 2025/2026, </w:t>
      </w:r>
      <w:r w:rsidRPr="00C66ECC">
        <w:rPr>
          <w:rFonts w:ascii="Times New Roman" w:hAnsi="Times New Roman" w:cs="Times New Roman"/>
          <w:b/>
          <w:bCs/>
          <w:color w:val="EE0000"/>
        </w:rPr>
        <w:t xml:space="preserve">prot. n. 0016111 del 03/11/2025.  </w:t>
      </w:r>
    </w:p>
    <w:p w14:paraId="4A113B9F" w14:textId="77777777" w:rsidR="006D09F0" w:rsidRDefault="006D09F0" w:rsidP="006D09F0">
      <w:pPr>
        <w:ind w:left="-426"/>
        <w:jc w:val="both"/>
        <w:rPr>
          <w:rFonts w:ascii="Times New Roman" w:hAnsi="Times New Roman" w:cs="Times New Roman"/>
          <w:b/>
          <w:bCs/>
          <w:i/>
          <w:iCs/>
        </w:rPr>
      </w:pPr>
      <w:r w:rsidRPr="001A298D">
        <w:rPr>
          <w:rFonts w:ascii="Times New Roman" w:hAnsi="Times New Roman" w:cs="Times New Roman"/>
          <w:b/>
          <w:bCs/>
          <w:i/>
          <w:iCs/>
        </w:rPr>
        <w:t>[In alternativa / se necessario]</w:t>
      </w:r>
    </w:p>
    <w:p w14:paraId="12293016" w14:textId="77777777" w:rsidR="006D09F0" w:rsidRPr="00527FC4" w:rsidRDefault="006D09F0" w:rsidP="006D09F0">
      <w:pPr>
        <w:ind w:left="-426"/>
        <w:jc w:val="both"/>
        <w:rPr>
          <w:rFonts w:ascii="Times New Roman" w:hAnsi="Times New Roman" w:cs="Times New Roman"/>
          <w:color w:val="EE0000"/>
        </w:rPr>
      </w:pPr>
      <w:r w:rsidRPr="00527FC4">
        <w:rPr>
          <w:rFonts w:ascii="Times New Roman" w:hAnsi="Times New Roman" w:cs="Times New Roman"/>
          <w:color w:val="EE0000"/>
        </w:rPr>
        <w:t>Presenza della componente genitori nel Consiglio di Classe: Non risultano presenti rappresentanti dei genitori.</w:t>
      </w:r>
    </w:p>
    <w:p w14:paraId="69DAC26D" w14:textId="77777777" w:rsidR="00FE5C36" w:rsidRDefault="006D09F0" w:rsidP="006D09F0">
      <w:pPr>
        <w:ind w:left="-426"/>
        <w:jc w:val="both"/>
        <w:rPr>
          <w:rFonts w:ascii="Times New Roman" w:hAnsi="Times New Roman" w:cs="Times New Roman"/>
        </w:rPr>
      </w:pPr>
      <w:r w:rsidRPr="00646E34">
        <w:rPr>
          <w:rFonts w:ascii="Times New Roman" w:hAnsi="Times New Roman" w:cs="Times New Roman"/>
        </w:rPr>
        <w:t xml:space="preserve">Presenza della componente alunni nel Consiglio di Classe: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FE5C36" w:rsidRPr="00786687" w14:paraId="358BCA0F" w14:textId="77777777" w:rsidTr="002464B7">
        <w:trPr>
          <w:jc w:val="center"/>
        </w:trPr>
        <w:tc>
          <w:tcPr>
            <w:tcW w:w="6236" w:type="dxa"/>
            <w:gridSpan w:val="2"/>
          </w:tcPr>
          <w:p w14:paraId="7A3A4314" w14:textId="77777777" w:rsidR="00FE5C36" w:rsidRPr="00C65F95" w:rsidRDefault="00FE5C36" w:rsidP="002464B7">
            <w:pPr>
              <w:jc w:val="center"/>
              <w:rPr>
                <w:rFonts w:ascii="Times New Roman" w:eastAsia="Calibri" w:hAnsi="Times New Roman" w:cs="Times New Roman"/>
                <w:b/>
              </w:rPr>
            </w:pPr>
            <w:r>
              <w:rPr>
                <w:rFonts w:ascii="Times New Roman" w:eastAsia="Calibri" w:hAnsi="Times New Roman" w:cs="Times New Roman"/>
                <w:b/>
              </w:rPr>
              <w:t>Alunni</w:t>
            </w:r>
          </w:p>
        </w:tc>
        <w:tc>
          <w:tcPr>
            <w:tcW w:w="3118" w:type="dxa"/>
            <w:vMerge w:val="restart"/>
          </w:tcPr>
          <w:p w14:paraId="282C43D0" w14:textId="77777777" w:rsidR="00FE5C36" w:rsidRDefault="00FE5C36" w:rsidP="002464B7">
            <w:pPr>
              <w:jc w:val="center"/>
              <w:rPr>
                <w:rFonts w:ascii="Times New Roman" w:eastAsia="Calibri" w:hAnsi="Times New Roman" w:cs="Times New Roman"/>
                <w:b/>
              </w:rPr>
            </w:pPr>
          </w:p>
          <w:p w14:paraId="45324B9E" w14:textId="77777777" w:rsidR="00FE5C36" w:rsidRPr="00C65F95" w:rsidRDefault="00FE5C36" w:rsidP="002464B7">
            <w:pPr>
              <w:jc w:val="center"/>
              <w:rPr>
                <w:rFonts w:ascii="Times New Roman" w:eastAsia="Calibri" w:hAnsi="Times New Roman" w:cs="Times New Roman"/>
                <w:b/>
              </w:rPr>
            </w:pPr>
            <w:r w:rsidRPr="00C65F95">
              <w:rPr>
                <w:rFonts w:ascii="Times New Roman" w:eastAsia="Calibri" w:hAnsi="Times New Roman" w:cs="Times New Roman"/>
                <w:b/>
              </w:rPr>
              <w:t>Presente/Assente</w:t>
            </w:r>
          </w:p>
        </w:tc>
      </w:tr>
      <w:tr w:rsidR="00FE5C36" w:rsidRPr="00786687" w14:paraId="045E9952" w14:textId="77777777" w:rsidTr="002464B7">
        <w:trPr>
          <w:jc w:val="center"/>
        </w:trPr>
        <w:tc>
          <w:tcPr>
            <w:tcW w:w="3118" w:type="dxa"/>
          </w:tcPr>
          <w:p w14:paraId="4ED37D3C" w14:textId="77777777" w:rsidR="00FE5C36" w:rsidRPr="00C65F95" w:rsidRDefault="00FE5C36" w:rsidP="002464B7">
            <w:pPr>
              <w:spacing w:after="0"/>
              <w:jc w:val="center"/>
              <w:rPr>
                <w:rFonts w:ascii="Times New Roman" w:eastAsia="Calibri" w:hAnsi="Times New Roman" w:cs="Times New Roman"/>
              </w:rPr>
            </w:pPr>
            <w:r>
              <w:rPr>
                <w:rFonts w:ascii="Times New Roman" w:eastAsia="Calibri" w:hAnsi="Times New Roman" w:cs="Times New Roman"/>
              </w:rPr>
              <w:t>Cognome</w:t>
            </w:r>
          </w:p>
        </w:tc>
        <w:tc>
          <w:tcPr>
            <w:tcW w:w="3118" w:type="dxa"/>
          </w:tcPr>
          <w:p w14:paraId="22785432" w14:textId="77777777" w:rsidR="00FE5C36" w:rsidRPr="00C65F95" w:rsidRDefault="00FE5C36" w:rsidP="002464B7">
            <w:pPr>
              <w:spacing w:after="0"/>
              <w:jc w:val="center"/>
              <w:rPr>
                <w:rFonts w:ascii="Times New Roman" w:eastAsia="Calibri" w:hAnsi="Times New Roman" w:cs="Times New Roman"/>
              </w:rPr>
            </w:pPr>
            <w:r>
              <w:rPr>
                <w:rFonts w:ascii="Times New Roman" w:eastAsia="Calibri" w:hAnsi="Times New Roman" w:cs="Times New Roman"/>
              </w:rPr>
              <w:t>Nome</w:t>
            </w:r>
          </w:p>
        </w:tc>
        <w:tc>
          <w:tcPr>
            <w:tcW w:w="3118" w:type="dxa"/>
            <w:vMerge/>
          </w:tcPr>
          <w:p w14:paraId="7D42BD21" w14:textId="77777777" w:rsidR="00FE5C36" w:rsidRPr="00C65F95" w:rsidRDefault="00FE5C36" w:rsidP="002464B7">
            <w:pPr>
              <w:spacing w:after="0"/>
              <w:jc w:val="center"/>
              <w:rPr>
                <w:rFonts w:ascii="Times New Roman" w:eastAsia="Calibri" w:hAnsi="Times New Roman" w:cs="Times New Roman"/>
              </w:rPr>
            </w:pPr>
          </w:p>
        </w:tc>
      </w:tr>
      <w:tr w:rsidR="00FE5C36" w:rsidRPr="00786687" w14:paraId="398550E2" w14:textId="77777777" w:rsidTr="002464B7">
        <w:trPr>
          <w:jc w:val="center"/>
        </w:trPr>
        <w:tc>
          <w:tcPr>
            <w:tcW w:w="3118" w:type="dxa"/>
          </w:tcPr>
          <w:p w14:paraId="3C2C9BDB"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1663FBD3"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14C08A46" w14:textId="77777777" w:rsidR="00FE5C36" w:rsidRPr="00C65F95" w:rsidRDefault="00FE5C36" w:rsidP="002464B7">
            <w:pPr>
              <w:spacing w:after="0"/>
              <w:jc w:val="center"/>
              <w:rPr>
                <w:rFonts w:ascii="Times New Roman" w:eastAsia="Calibri" w:hAnsi="Times New Roman" w:cs="Times New Roman"/>
              </w:rPr>
            </w:pPr>
            <w:r>
              <w:rPr>
                <w:rFonts w:ascii="Times New Roman" w:eastAsia="Calibri" w:hAnsi="Times New Roman" w:cs="Times New Roman"/>
              </w:rPr>
              <w:t>SI/NO</w:t>
            </w:r>
          </w:p>
        </w:tc>
      </w:tr>
      <w:tr w:rsidR="00FE5C36" w:rsidRPr="00786687" w14:paraId="18919F25" w14:textId="77777777" w:rsidTr="002464B7">
        <w:trPr>
          <w:jc w:val="center"/>
        </w:trPr>
        <w:tc>
          <w:tcPr>
            <w:tcW w:w="3118" w:type="dxa"/>
          </w:tcPr>
          <w:p w14:paraId="4A7CC372"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2F62C1FC" w14:textId="77777777" w:rsidR="00FE5C36" w:rsidRPr="00C65F95" w:rsidRDefault="00FE5C36" w:rsidP="002464B7">
            <w:pPr>
              <w:spacing w:after="0"/>
              <w:jc w:val="center"/>
              <w:rPr>
                <w:rFonts w:ascii="Times New Roman" w:eastAsia="Calibri" w:hAnsi="Times New Roman" w:cs="Times New Roman"/>
              </w:rPr>
            </w:pPr>
          </w:p>
        </w:tc>
        <w:tc>
          <w:tcPr>
            <w:tcW w:w="3118" w:type="dxa"/>
          </w:tcPr>
          <w:p w14:paraId="7AB8A4A7" w14:textId="77777777" w:rsidR="00FE5C36" w:rsidRPr="00C65F95" w:rsidRDefault="00FE5C36" w:rsidP="002464B7">
            <w:pPr>
              <w:spacing w:after="0"/>
              <w:jc w:val="center"/>
              <w:rPr>
                <w:rFonts w:ascii="Times New Roman" w:eastAsia="Calibri" w:hAnsi="Times New Roman" w:cs="Times New Roman"/>
              </w:rPr>
            </w:pPr>
            <w:r>
              <w:rPr>
                <w:rFonts w:ascii="Times New Roman" w:eastAsia="Calibri" w:hAnsi="Times New Roman" w:cs="Times New Roman"/>
              </w:rPr>
              <w:t>SI/NO</w:t>
            </w:r>
          </w:p>
        </w:tc>
      </w:tr>
    </w:tbl>
    <w:p w14:paraId="2AB2E58D" w14:textId="77777777" w:rsidR="00FE5C36" w:rsidRDefault="00FE5C36" w:rsidP="006D09F0">
      <w:pPr>
        <w:ind w:left="-426"/>
        <w:jc w:val="both"/>
        <w:rPr>
          <w:rFonts w:ascii="Times New Roman" w:hAnsi="Times New Roman" w:cs="Times New Roman"/>
        </w:rPr>
      </w:pPr>
    </w:p>
    <w:p w14:paraId="51266FFE" w14:textId="15440FB1" w:rsidR="006D09F0" w:rsidRDefault="006D09F0" w:rsidP="006D09F0">
      <w:pPr>
        <w:ind w:left="-426"/>
        <w:jc w:val="both"/>
        <w:rPr>
          <w:rFonts w:ascii="Times New Roman" w:hAnsi="Times New Roman" w:cs="Times New Roman"/>
          <w:b/>
          <w:bCs/>
        </w:rPr>
      </w:pPr>
      <w:r w:rsidRPr="00646E34">
        <w:rPr>
          <w:rFonts w:ascii="Times New Roman" w:hAnsi="Times New Roman" w:cs="Times New Roman"/>
        </w:rPr>
        <w:t xml:space="preserve">come da Verbale della Commissione Elettorale relativo ai risultati delle Elezioni dei rappresentanti degli alunni nel Consiglio di Classe per l’a.s. 2025/2026, </w:t>
      </w:r>
      <w:r w:rsidRPr="00646E34">
        <w:rPr>
          <w:rFonts w:ascii="Times New Roman" w:hAnsi="Times New Roman" w:cs="Times New Roman"/>
          <w:b/>
          <w:bCs/>
        </w:rPr>
        <w:t>prot. n. 0016112 del 03/11/2025.</w:t>
      </w:r>
    </w:p>
    <w:p w14:paraId="4AA33F5C" w14:textId="77777777" w:rsidR="006D09F0" w:rsidRPr="00527FC4" w:rsidRDefault="006D09F0" w:rsidP="006D09F0">
      <w:pPr>
        <w:ind w:left="-426"/>
        <w:jc w:val="both"/>
        <w:rPr>
          <w:rFonts w:ascii="Times New Roman" w:hAnsi="Times New Roman" w:cs="Times New Roman"/>
          <w:b/>
          <w:bCs/>
          <w:i/>
          <w:iCs/>
        </w:rPr>
      </w:pPr>
      <w:r w:rsidRPr="001A298D">
        <w:rPr>
          <w:rFonts w:ascii="Times New Roman" w:hAnsi="Times New Roman" w:cs="Times New Roman"/>
          <w:b/>
          <w:bCs/>
          <w:i/>
          <w:iCs/>
        </w:rPr>
        <w:t>[In alternativa / se necessario]</w:t>
      </w:r>
    </w:p>
    <w:p w14:paraId="73C28F53" w14:textId="77777777" w:rsidR="006D09F0" w:rsidRPr="00527FC4" w:rsidRDefault="006D09F0" w:rsidP="006D09F0">
      <w:pPr>
        <w:ind w:left="-426"/>
        <w:jc w:val="both"/>
        <w:rPr>
          <w:rFonts w:ascii="Times New Roman" w:hAnsi="Times New Roman" w:cs="Times New Roman"/>
          <w:color w:val="EE0000"/>
        </w:rPr>
      </w:pPr>
      <w:r w:rsidRPr="00527FC4">
        <w:rPr>
          <w:rFonts w:ascii="Times New Roman" w:hAnsi="Times New Roman" w:cs="Times New Roman"/>
          <w:color w:val="EE0000"/>
        </w:rPr>
        <w:t>Presenza della componente alunni nel Consiglio di Classe: Non risultano presenti rappresentanti degli alunni.</w:t>
      </w:r>
    </w:p>
    <w:p w14:paraId="0A015A5E" w14:textId="77777777" w:rsidR="006D09F0" w:rsidRDefault="006D09F0" w:rsidP="006D09F0">
      <w:pPr>
        <w:ind w:left="-426"/>
        <w:jc w:val="both"/>
        <w:rPr>
          <w:rFonts w:ascii="Times New Roman" w:eastAsia="Times New Roman" w:hAnsi="Times New Roman" w:cs="Times New Roman"/>
          <w:kern w:val="0"/>
          <w:lang w:eastAsia="it-IT"/>
          <w14:ligatures w14:val="none"/>
        </w:rPr>
      </w:pPr>
      <w:r w:rsidRPr="0085154F">
        <w:rPr>
          <w:rFonts w:ascii="Times New Roman" w:eastAsia="Times New Roman" w:hAnsi="Times New Roman" w:cs="Times New Roman"/>
          <w:kern w:val="0"/>
          <w:lang w:eastAsia="it-IT"/>
          <w14:ligatures w14:val="none"/>
        </w:rPr>
        <w:t>Constatata la presenza del numero legale e della regolarità della convocazione, si dichiara aperta la seduta. Si procede quindi ad esaminare il primo punto all’o.d.g:</w:t>
      </w:r>
    </w:p>
    <w:p w14:paraId="3BB6F280" w14:textId="77777777" w:rsidR="006D09F0" w:rsidRDefault="006D09F0" w:rsidP="006D09F0">
      <w:pPr>
        <w:ind w:left="-426"/>
        <w:jc w:val="both"/>
        <w:rPr>
          <w:rFonts w:ascii="Times New Roman" w:eastAsia="Times New Roman" w:hAnsi="Times New Roman" w:cs="Times New Roman"/>
          <w:kern w:val="0"/>
          <w:lang w:eastAsia="it-IT"/>
          <w14:ligatures w14:val="none"/>
        </w:rPr>
      </w:pPr>
    </w:p>
    <w:p w14:paraId="36801932" w14:textId="42D9A523" w:rsidR="006D09F0" w:rsidRDefault="00566E03" w:rsidP="006D09F0">
      <w:pPr>
        <w:ind w:left="-426"/>
        <w:jc w:val="both"/>
        <w:rPr>
          <w:rFonts w:ascii="Times New Roman" w:eastAsia="Times New Roman" w:hAnsi="Times New Roman" w:cs="Times New Roman"/>
          <w:b/>
          <w:bCs/>
          <w:kern w:val="0"/>
          <w:lang w:eastAsia="it-IT"/>
          <w14:ligatures w14:val="none"/>
        </w:rPr>
      </w:pPr>
      <w:r w:rsidRPr="00566E03">
        <w:rPr>
          <w:rFonts w:ascii="Times New Roman" w:eastAsia="Times New Roman" w:hAnsi="Times New Roman" w:cs="Times New Roman"/>
          <w:b/>
          <w:bCs/>
          <w:kern w:val="0"/>
          <w:lang w:eastAsia="it-IT"/>
          <w14:ligatures w14:val="none"/>
        </w:rPr>
        <w:t>PUNTO 1</w:t>
      </w:r>
    </w:p>
    <w:p w14:paraId="31C345CE" w14:textId="2DB7ADBD" w:rsidR="00E83FD5" w:rsidRPr="00247372" w:rsidRDefault="00E83FD5" w:rsidP="00E83FD5">
      <w:pPr>
        <w:jc w:val="both"/>
        <w:rPr>
          <w:rFonts w:ascii="Times New Roman" w:hAnsi="Times New Roman" w:cs="Times New Roman"/>
        </w:rPr>
      </w:pPr>
      <w:r>
        <w:rPr>
          <w:rFonts w:ascii="Times New Roman" w:hAnsi="Times New Roman" w:cs="Times New Roman"/>
        </w:rPr>
        <w:t>I</w:t>
      </w:r>
      <w:r w:rsidRPr="00B57290">
        <w:rPr>
          <w:rFonts w:ascii="Times New Roman" w:hAnsi="Times New Roman" w:cs="Times New Roman"/>
        </w:rPr>
        <w:t>l</w:t>
      </w:r>
      <w:r>
        <w:rPr>
          <w:rFonts w:ascii="Times New Roman" w:hAnsi="Times New Roman" w:cs="Times New Roman"/>
        </w:rPr>
        <w:t>/la</w:t>
      </w:r>
      <w:r w:rsidRPr="00B57290">
        <w:rPr>
          <w:rFonts w:ascii="Times New Roman" w:hAnsi="Times New Roman" w:cs="Times New Roman"/>
        </w:rPr>
        <w:t xml:space="preserve"> Coordinatore</w:t>
      </w:r>
      <w:r>
        <w:rPr>
          <w:rFonts w:ascii="Times New Roman" w:hAnsi="Times New Roman" w:cs="Times New Roman"/>
        </w:rPr>
        <w:t>/trice</w:t>
      </w:r>
      <w:r w:rsidRPr="00B57290">
        <w:rPr>
          <w:rFonts w:ascii="Times New Roman" w:hAnsi="Times New Roman" w:cs="Times New Roman"/>
        </w:rPr>
        <w:t xml:space="preserve"> di classe, prof./prof.ssa ________________________, e il Consiglio di Classe danno il benvenuto al/alla rappresentante dei genitori, Sig./Sig.ra ________________________, e ai rappresentanti degli studenti, ________________________ e ________________________, presenti alla seduta.</w:t>
      </w:r>
    </w:p>
    <w:p w14:paraId="1F451BE0" w14:textId="067829CA" w:rsidR="00D7759E" w:rsidRPr="00E83FD5" w:rsidRDefault="00D7759E" w:rsidP="00E83FD5">
      <w:pPr>
        <w:jc w:val="both"/>
        <w:rPr>
          <w:rFonts w:ascii="Times New Roman" w:eastAsia="Times New Roman" w:hAnsi="Times New Roman" w:cs="Times New Roman"/>
          <w:b/>
          <w:bCs/>
          <w:kern w:val="0"/>
          <w:lang w:eastAsia="it-IT"/>
          <w14:ligatures w14:val="none"/>
        </w:rPr>
      </w:pPr>
      <w:r w:rsidRPr="00D7759E">
        <w:rPr>
          <w:rFonts w:ascii="Times New Roman" w:eastAsia="Times New Roman" w:hAnsi="Times New Roman" w:cs="Times New Roman"/>
          <w:kern w:val="0"/>
          <w:lang w:eastAsia="it-IT"/>
          <w14:ligatures w14:val="none"/>
        </w:rPr>
        <w:t>Prende la parola il</w:t>
      </w:r>
      <w:r w:rsidR="00E83FD5">
        <w:rPr>
          <w:rFonts w:ascii="Times New Roman" w:eastAsia="Times New Roman" w:hAnsi="Times New Roman" w:cs="Times New Roman"/>
          <w:kern w:val="0"/>
          <w:lang w:eastAsia="it-IT"/>
          <w14:ligatures w14:val="none"/>
        </w:rPr>
        <w:t>/la</w:t>
      </w:r>
      <w:r w:rsidRPr="00D7759E">
        <w:rPr>
          <w:rFonts w:ascii="Times New Roman" w:eastAsia="Times New Roman" w:hAnsi="Times New Roman" w:cs="Times New Roman"/>
          <w:kern w:val="0"/>
          <w:lang w:eastAsia="it-IT"/>
          <w14:ligatures w14:val="none"/>
        </w:rPr>
        <w:t xml:space="preserve"> Coordinatore</w:t>
      </w:r>
      <w:r w:rsidR="00E83FD5">
        <w:rPr>
          <w:rFonts w:ascii="Times New Roman" w:eastAsia="Times New Roman" w:hAnsi="Times New Roman" w:cs="Times New Roman"/>
          <w:kern w:val="0"/>
          <w:lang w:eastAsia="it-IT"/>
          <w14:ligatures w14:val="none"/>
        </w:rPr>
        <w:t>/trice</w:t>
      </w:r>
      <w:r w:rsidRPr="00D7759E">
        <w:rPr>
          <w:rFonts w:ascii="Times New Roman" w:eastAsia="Times New Roman" w:hAnsi="Times New Roman" w:cs="Times New Roman"/>
          <w:kern w:val="0"/>
          <w:lang w:eastAsia="it-IT"/>
          <w14:ligatures w14:val="none"/>
        </w:rPr>
        <w:t xml:space="preserve"> di Classe, prof./prof.ssa __________________, che illustra ai presenti le principali disposizioni normative relative all’adozione dei libri di testo per l’anno scolastico 2026/2027, facendo riferimento alla Nota del Ministero dell’Istruzione e del Merito prot. n. 97152 del 31/03/2026.</w:t>
      </w:r>
      <w:r w:rsidR="00307E07">
        <w:rPr>
          <w:rFonts w:ascii="Times New Roman" w:eastAsia="Times New Roman" w:hAnsi="Times New Roman" w:cs="Times New Roman"/>
          <w:kern w:val="0"/>
          <w:lang w:eastAsia="it-IT"/>
          <w14:ligatures w14:val="none"/>
        </w:rPr>
        <w:t xml:space="preserve"> </w:t>
      </w:r>
      <w:r w:rsidRPr="00D7759E">
        <w:rPr>
          <w:rFonts w:ascii="Times New Roman" w:eastAsia="Times New Roman" w:hAnsi="Times New Roman" w:cs="Times New Roman"/>
          <w:kern w:val="0"/>
          <w:lang w:eastAsia="it-IT"/>
          <w14:ligatures w14:val="none"/>
        </w:rPr>
        <w:t xml:space="preserve">Viene ricordato che il Collegio dei Docenti è chiamato a deliberare le adozioni dei libri di testo entro la seconda decade del mese di maggio, nel rispetto dei tetti di spesa stabiliti dalla normativa vigente e in coerenza con il PTOF d’Istituto. </w:t>
      </w:r>
    </w:p>
    <w:p w14:paraId="394B2922" w14:textId="77777777" w:rsidR="00D7759E" w:rsidRPr="00D7759E" w:rsidRDefault="00D7759E" w:rsidP="00D7759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Il Coordinatore evidenzia che, per l’a.s. 2026/2027, i tetti di spesa della dotazione libraria sono stati aggiornati con il </w:t>
      </w:r>
      <w:r w:rsidRPr="00D7759E">
        <w:rPr>
          <w:rFonts w:ascii="Times New Roman" w:eastAsia="Times New Roman" w:hAnsi="Times New Roman" w:cs="Times New Roman"/>
          <w:b/>
          <w:bCs/>
          <w:kern w:val="0"/>
          <w:lang w:eastAsia="it-IT"/>
          <w14:ligatures w14:val="none"/>
        </w:rPr>
        <w:t>D.M. n. 51 del 26 marzo 2026</w:t>
      </w:r>
      <w:r w:rsidRPr="00D7759E">
        <w:rPr>
          <w:rFonts w:ascii="Times New Roman" w:eastAsia="Times New Roman" w:hAnsi="Times New Roman" w:cs="Times New Roman"/>
          <w:kern w:val="0"/>
          <w:lang w:eastAsia="it-IT"/>
          <w14:ligatures w14:val="none"/>
        </w:rPr>
        <w:t>, adeguandoli al tasso di inflazione programmata.</w:t>
      </w:r>
    </w:p>
    <w:p w14:paraId="1375BF24" w14:textId="41996C7C" w:rsidR="00D7759E" w:rsidRPr="00D7759E" w:rsidRDefault="00D7759E" w:rsidP="00D7759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In particolare, per l’indirizzo di studio __________________________, i tetti di spesa risultano i seguenti</w:t>
      </w:r>
      <w:r>
        <w:rPr>
          <w:rFonts w:ascii="Times New Roman" w:eastAsia="Times New Roman" w:hAnsi="Times New Roman" w:cs="Times New Roman"/>
          <w:kern w:val="0"/>
          <w:lang w:eastAsia="it-IT"/>
          <w14:ligatures w14:val="none"/>
        </w:rPr>
        <w:t xml:space="preserve"> </w:t>
      </w:r>
      <w:r>
        <w:rPr>
          <w:rFonts w:ascii="Times New Roman" w:eastAsia="Times New Roman" w:hAnsi="Times New Roman" w:cs="Times New Roman"/>
          <w:i/>
          <w:iCs/>
          <w:kern w:val="0"/>
          <w:lang w:eastAsia="it-IT"/>
          <w14:ligatures w14:val="none"/>
        </w:rPr>
        <w:t>(cancellare le voci dei tetti di spesa che non interessano)</w:t>
      </w:r>
      <w:r w:rsidRPr="00D7759E">
        <w:rPr>
          <w:rFonts w:ascii="Times New Roman" w:eastAsia="Times New Roman" w:hAnsi="Times New Roman" w:cs="Times New Roman"/>
          <w:kern w:val="0"/>
          <w:lang w:eastAsia="it-IT"/>
          <w14:ligatures w14:val="none"/>
        </w:rPr>
        <w:t>:</w:t>
      </w:r>
    </w:p>
    <w:tbl>
      <w:tblPr>
        <w:tblStyle w:val="Grigliatabella"/>
        <w:tblW w:w="0" w:type="auto"/>
        <w:tblLook w:val="04A0" w:firstRow="1" w:lastRow="0" w:firstColumn="1" w:lastColumn="0" w:noHBand="0" w:noVBand="1"/>
      </w:tblPr>
      <w:tblGrid>
        <w:gridCol w:w="4235"/>
        <w:gridCol w:w="1050"/>
        <w:gridCol w:w="1024"/>
        <w:gridCol w:w="1117"/>
        <w:gridCol w:w="1103"/>
        <w:gridCol w:w="1010"/>
      </w:tblGrid>
      <w:tr w:rsidR="00D7759E" w:rsidRPr="00D7759E" w14:paraId="22DB1F1C" w14:textId="77777777" w:rsidTr="00E45839">
        <w:tc>
          <w:tcPr>
            <w:tcW w:w="0" w:type="auto"/>
            <w:hideMark/>
          </w:tcPr>
          <w:p w14:paraId="27328DFD" w14:textId="77777777" w:rsidR="00D7759E" w:rsidRPr="00D7759E" w:rsidRDefault="00D7759E" w:rsidP="00D7759E">
            <w:pPr>
              <w:jc w:val="center"/>
              <w:rPr>
                <w:rFonts w:ascii="Times New Roman" w:eastAsia="Times New Roman" w:hAnsi="Times New Roman" w:cs="Times New Roman"/>
                <w:b/>
                <w:bCs/>
                <w:kern w:val="0"/>
                <w:lang w:eastAsia="it-IT"/>
                <w14:ligatures w14:val="none"/>
              </w:rPr>
            </w:pPr>
            <w:r w:rsidRPr="00D7759E">
              <w:rPr>
                <w:rFonts w:ascii="Times New Roman" w:eastAsia="Times New Roman" w:hAnsi="Times New Roman" w:cs="Times New Roman"/>
                <w:b/>
                <w:bCs/>
                <w:kern w:val="0"/>
                <w:lang w:eastAsia="it-IT"/>
                <w14:ligatures w14:val="none"/>
              </w:rPr>
              <w:t>Indirizzo</w:t>
            </w:r>
          </w:p>
        </w:tc>
        <w:tc>
          <w:tcPr>
            <w:tcW w:w="0" w:type="auto"/>
            <w:hideMark/>
          </w:tcPr>
          <w:p w14:paraId="597DE871" w14:textId="77777777" w:rsidR="00D7759E" w:rsidRPr="00D7759E" w:rsidRDefault="00D7759E" w:rsidP="00D7759E">
            <w:pPr>
              <w:jc w:val="center"/>
              <w:rPr>
                <w:rFonts w:ascii="Times New Roman" w:eastAsia="Times New Roman" w:hAnsi="Times New Roman" w:cs="Times New Roman"/>
                <w:b/>
                <w:bCs/>
                <w:kern w:val="0"/>
                <w:lang w:eastAsia="it-IT"/>
                <w14:ligatures w14:val="none"/>
              </w:rPr>
            </w:pPr>
            <w:r w:rsidRPr="00D7759E">
              <w:rPr>
                <w:rFonts w:ascii="Times New Roman" w:eastAsia="Times New Roman" w:hAnsi="Times New Roman" w:cs="Times New Roman"/>
                <w:b/>
                <w:bCs/>
                <w:kern w:val="0"/>
                <w:lang w:eastAsia="it-IT"/>
                <w14:ligatures w14:val="none"/>
              </w:rPr>
              <w:t>I Anno*</w:t>
            </w:r>
          </w:p>
        </w:tc>
        <w:tc>
          <w:tcPr>
            <w:tcW w:w="0" w:type="auto"/>
            <w:hideMark/>
          </w:tcPr>
          <w:p w14:paraId="4E4B2678" w14:textId="77777777" w:rsidR="00D7759E" w:rsidRPr="00D7759E" w:rsidRDefault="00D7759E" w:rsidP="00D7759E">
            <w:pPr>
              <w:jc w:val="center"/>
              <w:rPr>
                <w:rFonts w:ascii="Times New Roman" w:eastAsia="Times New Roman" w:hAnsi="Times New Roman" w:cs="Times New Roman"/>
                <w:b/>
                <w:bCs/>
                <w:kern w:val="0"/>
                <w:lang w:eastAsia="it-IT"/>
                <w14:ligatures w14:val="none"/>
              </w:rPr>
            </w:pPr>
            <w:r w:rsidRPr="00D7759E">
              <w:rPr>
                <w:rFonts w:ascii="Times New Roman" w:eastAsia="Times New Roman" w:hAnsi="Times New Roman" w:cs="Times New Roman"/>
                <w:b/>
                <w:bCs/>
                <w:kern w:val="0"/>
                <w:lang w:eastAsia="it-IT"/>
                <w14:ligatures w14:val="none"/>
              </w:rPr>
              <w:t>II Anno</w:t>
            </w:r>
          </w:p>
        </w:tc>
        <w:tc>
          <w:tcPr>
            <w:tcW w:w="0" w:type="auto"/>
            <w:hideMark/>
          </w:tcPr>
          <w:p w14:paraId="340FA741" w14:textId="77777777" w:rsidR="00D7759E" w:rsidRPr="00D7759E" w:rsidRDefault="00D7759E" w:rsidP="00D7759E">
            <w:pPr>
              <w:jc w:val="center"/>
              <w:rPr>
                <w:rFonts w:ascii="Times New Roman" w:eastAsia="Times New Roman" w:hAnsi="Times New Roman" w:cs="Times New Roman"/>
                <w:b/>
                <w:bCs/>
                <w:kern w:val="0"/>
                <w:lang w:eastAsia="it-IT"/>
                <w14:ligatures w14:val="none"/>
              </w:rPr>
            </w:pPr>
            <w:r w:rsidRPr="00D7759E">
              <w:rPr>
                <w:rFonts w:ascii="Times New Roman" w:eastAsia="Times New Roman" w:hAnsi="Times New Roman" w:cs="Times New Roman"/>
                <w:b/>
                <w:bCs/>
                <w:kern w:val="0"/>
                <w:lang w:eastAsia="it-IT"/>
                <w14:ligatures w14:val="none"/>
              </w:rPr>
              <w:t>III Anno</w:t>
            </w:r>
          </w:p>
        </w:tc>
        <w:tc>
          <w:tcPr>
            <w:tcW w:w="0" w:type="auto"/>
            <w:hideMark/>
          </w:tcPr>
          <w:p w14:paraId="57904466" w14:textId="77777777" w:rsidR="00D7759E" w:rsidRPr="00D7759E" w:rsidRDefault="00D7759E" w:rsidP="00D7759E">
            <w:pPr>
              <w:jc w:val="center"/>
              <w:rPr>
                <w:rFonts w:ascii="Times New Roman" w:eastAsia="Times New Roman" w:hAnsi="Times New Roman" w:cs="Times New Roman"/>
                <w:b/>
                <w:bCs/>
                <w:kern w:val="0"/>
                <w:lang w:eastAsia="it-IT"/>
                <w14:ligatures w14:val="none"/>
              </w:rPr>
            </w:pPr>
            <w:r w:rsidRPr="00D7759E">
              <w:rPr>
                <w:rFonts w:ascii="Times New Roman" w:eastAsia="Times New Roman" w:hAnsi="Times New Roman" w:cs="Times New Roman"/>
                <w:b/>
                <w:bCs/>
                <w:kern w:val="0"/>
                <w:lang w:eastAsia="it-IT"/>
                <w14:ligatures w14:val="none"/>
              </w:rPr>
              <w:t>IV Anno</w:t>
            </w:r>
          </w:p>
        </w:tc>
        <w:tc>
          <w:tcPr>
            <w:tcW w:w="0" w:type="auto"/>
            <w:hideMark/>
          </w:tcPr>
          <w:p w14:paraId="549CEA73" w14:textId="77777777" w:rsidR="00D7759E" w:rsidRPr="00D7759E" w:rsidRDefault="00D7759E" w:rsidP="00D7759E">
            <w:pPr>
              <w:jc w:val="center"/>
              <w:rPr>
                <w:rFonts w:ascii="Times New Roman" w:eastAsia="Times New Roman" w:hAnsi="Times New Roman" w:cs="Times New Roman"/>
                <w:b/>
                <w:bCs/>
                <w:kern w:val="0"/>
                <w:lang w:eastAsia="it-IT"/>
                <w14:ligatures w14:val="none"/>
              </w:rPr>
            </w:pPr>
            <w:r w:rsidRPr="00D7759E">
              <w:rPr>
                <w:rFonts w:ascii="Times New Roman" w:eastAsia="Times New Roman" w:hAnsi="Times New Roman" w:cs="Times New Roman"/>
                <w:b/>
                <w:bCs/>
                <w:kern w:val="0"/>
                <w:lang w:eastAsia="it-IT"/>
                <w14:ligatures w14:val="none"/>
              </w:rPr>
              <w:t>V Anno</w:t>
            </w:r>
          </w:p>
        </w:tc>
      </w:tr>
      <w:tr w:rsidR="00D7759E" w:rsidRPr="00D7759E" w14:paraId="41526BC1" w14:textId="77777777" w:rsidTr="00E45839">
        <w:tc>
          <w:tcPr>
            <w:tcW w:w="0" w:type="auto"/>
            <w:hideMark/>
          </w:tcPr>
          <w:p w14:paraId="4B454D23"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Enogastronomia e ospitalità alberghiera</w:t>
            </w:r>
          </w:p>
        </w:tc>
        <w:tc>
          <w:tcPr>
            <w:tcW w:w="0" w:type="auto"/>
            <w:hideMark/>
          </w:tcPr>
          <w:p w14:paraId="3CAD1AFF"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€ 324</w:t>
            </w:r>
          </w:p>
        </w:tc>
        <w:tc>
          <w:tcPr>
            <w:tcW w:w="0" w:type="auto"/>
            <w:hideMark/>
          </w:tcPr>
          <w:p w14:paraId="57F175F6"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€ 167</w:t>
            </w:r>
          </w:p>
        </w:tc>
        <w:tc>
          <w:tcPr>
            <w:tcW w:w="0" w:type="auto"/>
            <w:hideMark/>
          </w:tcPr>
          <w:p w14:paraId="65474996"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€ 205</w:t>
            </w:r>
          </w:p>
        </w:tc>
        <w:tc>
          <w:tcPr>
            <w:tcW w:w="0" w:type="auto"/>
            <w:hideMark/>
          </w:tcPr>
          <w:p w14:paraId="7ADEFCEB"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€ 228</w:t>
            </w:r>
          </w:p>
        </w:tc>
        <w:tc>
          <w:tcPr>
            <w:tcW w:w="0" w:type="auto"/>
            <w:hideMark/>
          </w:tcPr>
          <w:p w14:paraId="5799C61F"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€ 138</w:t>
            </w:r>
          </w:p>
        </w:tc>
      </w:tr>
      <w:tr w:rsidR="00D7759E" w:rsidRPr="00D7759E" w14:paraId="038A67D1" w14:textId="77777777" w:rsidTr="00E45839">
        <w:tc>
          <w:tcPr>
            <w:tcW w:w="0" w:type="auto"/>
            <w:hideMark/>
          </w:tcPr>
          <w:p w14:paraId="11FC9273"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Industria e artigianato per il Made in Italy</w:t>
            </w:r>
          </w:p>
        </w:tc>
        <w:tc>
          <w:tcPr>
            <w:tcW w:w="0" w:type="auto"/>
            <w:hideMark/>
          </w:tcPr>
          <w:p w14:paraId="218AF642"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€ 278</w:t>
            </w:r>
          </w:p>
        </w:tc>
        <w:tc>
          <w:tcPr>
            <w:tcW w:w="0" w:type="auto"/>
            <w:hideMark/>
          </w:tcPr>
          <w:p w14:paraId="6B160975"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€ 152</w:t>
            </w:r>
          </w:p>
        </w:tc>
        <w:tc>
          <w:tcPr>
            <w:tcW w:w="0" w:type="auto"/>
            <w:hideMark/>
          </w:tcPr>
          <w:p w14:paraId="4775B248"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€ 173</w:t>
            </w:r>
          </w:p>
        </w:tc>
        <w:tc>
          <w:tcPr>
            <w:tcW w:w="0" w:type="auto"/>
            <w:hideMark/>
          </w:tcPr>
          <w:p w14:paraId="094559D6"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€ 182</w:t>
            </w:r>
          </w:p>
        </w:tc>
        <w:tc>
          <w:tcPr>
            <w:tcW w:w="0" w:type="auto"/>
            <w:hideMark/>
          </w:tcPr>
          <w:p w14:paraId="44942CE0"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€ 133</w:t>
            </w:r>
          </w:p>
        </w:tc>
      </w:tr>
      <w:tr w:rsidR="00D7759E" w:rsidRPr="00D7759E" w14:paraId="23C2DCAC" w14:textId="77777777" w:rsidTr="00E45839">
        <w:tc>
          <w:tcPr>
            <w:tcW w:w="0" w:type="auto"/>
            <w:hideMark/>
          </w:tcPr>
          <w:p w14:paraId="6FBD799D"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Manutenzione e assistenza tecnica</w:t>
            </w:r>
          </w:p>
        </w:tc>
        <w:tc>
          <w:tcPr>
            <w:tcW w:w="0" w:type="auto"/>
            <w:hideMark/>
          </w:tcPr>
          <w:p w14:paraId="52EF812F"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€ 267</w:t>
            </w:r>
          </w:p>
        </w:tc>
        <w:tc>
          <w:tcPr>
            <w:tcW w:w="0" w:type="auto"/>
            <w:hideMark/>
          </w:tcPr>
          <w:p w14:paraId="493BB95F"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€ 147</w:t>
            </w:r>
          </w:p>
        </w:tc>
        <w:tc>
          <w:tcPr>
            <w:tcW w:w="0" w:type="auto"/>
            <w:hideMark/>
          </w:tcPr>
          <w:p w14:paraId="13434E6D"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€ 173</w:t>
            </w:r>
          </w:p>
        </w:tc>
        <w:tc>
          <w:tcPr>
            <w:tcW w:w="0" w:type="auto"/>
            <w:hideMark/>
          </w:tcPr>
          <w:p w14:paraId="18246811"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€ 182</w:t>
            </w:r>
          </w:p>
        </w:tc>
        <w:tc>
          <w:tcPr>
            <w:tcW w:w="0" w:type="auto"/>
            <w:hideMark/>
          </w:tcPr>
          <w:p w14:paraId="47B91E0E"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€ 133</w:t>
            </w:r>
          </w:p>
        </w:tc>
      </w:tr>
      <w:tr w:rsidR="00D7759E" w:rsidRPr="00D7759E" w14:paraId="7E6CE200" w14:textId="77777777" w:rsidTr="00E45839">
        <w:tc>
          <w:tcPr>
            <w:tcW w:w="0" w:type="auto"/>
            <w:hideMark/>
          </w:tcPr>
          <w:p w14:paraId="0598874F"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Servizi per la cultura e per lo spettacolo</w:t>
            </w:r>
          </w:p>
        </w:tc>
        <w:tc>
          <w:tcPr>
            <w:tcW w:w="0" w:type="auto"/>
            <w:hideMark/>
          </w:tcPr>
          <w:p w14:paraId="478B867D"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€ 278</w:t>
            </w:r>
          </w:p>
        </w:tc>
        <w:tc>
          <w:tcPr>
            <w:tcW w:w="0" w:type="auto"/>
            <w:hideMark/>
          </w:tcPr>
          <w:p w14:paraId="4EB34A5E"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€ 152</w:t>
            </w:r>
          </w:p>
        </w:tc>
        <w:tc>
          <w:tcPr>
            <w:tcW w:w="0" w:type="auto"/>
            <w:hideMark/>
          </w:tcPr>
          <w:p w14:paraId="4F38D3A3"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€ 173</w:t>
            </w:r>
          </w:p>
        </w:tc>
        <w:tc>
          <w:tcPr>
            <w:tcW w:w="0" w:type="auto"/>
            <w:hideMark/>
          </w:tcPr>
          <w:p w14:paraId="521BE5BC"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€ 182</w:t>
            </w:r>
          </w:p>
        </w:tc>
        <w:tc>
          <w:tcPr>
            <w:tcW w:w="0" w:type="auto"/>
            <w:hideMark/>
          </w:tcPr>
          <w:p w14:paraId="13494F1E" w14:textId="77777777" w:rsidR="00D7759E" w:rsidRPr="008C1715" w:rsidRDefault="00D7759E" w:rsidP="00D7759E">
            <w:pPr>
              <w:rPr>
                <w:rFonts w:ascii="Times New Roman" w:eastAsia="Times New Roman" w:hAnsi="Times New Roman" w:cs="Times New Roman"/>
                <w:color w:val="EE0000"/>
                <w:kern w:val="0"/>
                <w:lang w:eastAsia="it-IT"/>
                <w14:ligatures w14:val="none"/>
              </w:rPr>
            </w:pPr>
            <w:r w:rsidRPr="008C1715">
              <w:rPr>
                <w:rFonts w:ascii="Times New Roman" w:eastAsia="Times New Roman" w:hAnsi="Times New Roman" w:cs="Times New Roman"/>
                <w:color w:val="EE0000"/>
                <w:kern w:val="0"/>
                <w:lang w:eastAsia="it-IT"/>
                <w14:ligatures w14:val="none"/>
              </w:rPr>
              <w:t>€ 133</w:t>
            </w:r>
          </w:p>
        </w:tc>
      </w:tr>
    </w:tbl>
    <w:p w14:paraId="32270B5E" w14:textId="77777777" w:rsidR="00D7759E" w:rsidRDefault="00D7759E" w:rsidP="00D7759E">
      <w:pPr>
        <w:spacing w:before="100" w:beforeAutospacing="1" w:after="100" w:afterAutospacing="1" w:line="240" w:lineRule="auto"/>
        <w:jc w:val="both"/>
        <w:rPr>
          <w:rFonts w:ascii="Times New Roman" w:eastAsia="Times New Roman" w:hAnsi="Times New Roman" w:cs="Times New Roman"/>
          <w:i/>
          <w:iCs/>
          <w:kern w:val="0"/>
          <w:lang w:eastAsia="it-IT"/>
          <w14:ligatures w14:val="none"/>
        </w:rPr>
      </w:pPr>
      <w:r w:rsidRPr="00D7759E">
        <w:rPr>
          <w:rFonts w:ascii="Times New Roman" w:eastAsia="Times New Roman" w:hAnsi="Times New Roman" w:cs="Times New Roman"/>
          <w:i/>
          <w:iCs/>
          <w:kern w:val="0"/>
          <w:lang w:eastAsia="it-IT"/>
          <w14:ligatures w14:val="none"/>
        </w:rPr>
        <w:t>* Il tetto di spesa del primo anno è riferito all’applicazione del nuovo ordinamento e della filiera formativa tecnologico-professionale, introdotti a partire dall’a.s. 2026/2027 per le sole classi prime.</w:t>
      </w:r>
    </w:p>
    <w:p w14:paraId="143A9CF3" w14:textId="77777777" w:rsidR="00D7759E" w:rsidRPr="00D7759E" w:rsidRDefault="00D7759E" w:rsidP="00D7759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Si precisa inoltre che:</w:t>
      </w:r>
    </w:p>
    <w:p w14:paraId="27A3E4CE" w14:textId="77777777" w:rsidR="00D7759E" w:rsidRPr="00D7759E" w:rsidRDefault="00D7759E" w:rsidP="00D7759E">
      <w:pPr>
        <w:numPr>
          <w:ilvl w:val="0"/>
          <w:numId w:val="1"/>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i tetti di spesa sono vincolanti; </w:t>
      </w:r>
    </w:p>
    <w:p w14:paraId="558D7419" w14:textId="77777777" w:rsidR="00D7759E" w:rsidRPr="00D7759E" w:rsidRDefault="00D7759E" w:rsidP="00D7759E">
      <w:pPr>
        <w:numPr>
          <w:ilvl w:val="0"/>
          <w:numId w:val="1"/>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possono essere ridotti del </w:t>
      </w:r>
      <w:r w:rsidRPr="00D7759E">
        <w:rPr>
          <w:rFonts w:ascii="Times New Roman" w:eastAsia="Times New Roman" w:hAnsi="Times New Roman" w:cs="Times New Roman"/>
          <w:b/>
          <w:bCs/>
          <w:kern w:val="0"/>
          <w:lang w:eastAsia="it-IT"/>
          <w14:ligatures w14:val="none"/>
        </w:rPr>
        <w:t>10%</w:t>
      </w:r>
      <w:r w:rsidRPr="00D7759E">
        <w:rPr>
          <w:rFonts w:ascii="Times New Roman" w:eastAsia="Times New Roman" w:hAnsi="Times New Roman" w:cs="Times New Roman"/>
          <w:kern w:val="0"/>
          <w:lang w:eastAsia="it-IT"/>
          <w14:ligatures w14:val="none"/>
        </w:rPr>
        <w:t xml:space="preserve"> per testi in formato misto e del </w:t>
      </w:r>
      <w:r w:rsidRPr="00D7759E">
        <w:rPr>
          <w:rFonts w:ascii="Times New Roman" w:eastAsia="Times New Roman" w:hAnsi="Times New Roman" w:cs="Times New Roman"/>
          <w:b/>
          <w:bCs/>
          <w:kern w:val="0"/>
          <w:lang w:eastAsia="it-IT"/>
          <w14:ligatures w14:val="none"/>
        </w:rPr>
        <w:t>30%</w:t>
      </w:r>
      <w:r w:rsidRPr="00D7759E">
        <w:rPr>
          <w:rFonts w:ascii="Times New Roman" w:eastAsia="Times New Roman" w:hAnsi="Times New Roman" w:cs="Times New Roman"/>
          <w:kern w:val="0"/>
          <w:lang w:eastAsia="it-IT"/>
          <w14:ligatures w14:val="none"/>
        </w:rPr>
        <w:t xml:space="preserve"> per testi digitali; </w:t>
      </w:r>
    </w:p>
    <w:p w14:paraId="2EABC4F1" w14:textId="77777777" w:rsidR="00D7759E" w:rsidRPr="00D7759E" w:rsidRDefault="00D7759E" w:rsidP="00D7759E">
      <w:pPr>
        <w:numPr>
          <w:ilvl w:val="0"/>
          <w:numId w:val="1"/>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è consentito uno sforamento massimo del </w:t>
      </w:r>
      <w:r w:rsidRPr="00D7759E">
        <w:rPr>
          <w:rFonts w:ascii="Times New Roman" w:eastAsia="Times New Roman" w:hAnsi="Times New Roman" w:cs="Times New Roman"/>
          <w:b/>
          <w:bCs/>
          <w:kern w:val="0"/>
          <w:lang w:eastAsia="it-IT"/>
          <w14:ligatures w14:val="none"/>
        </w:rPr>
        <w:t>20%</w:t>
      </w:r>
      <w:r w:rsidRPr="00D7759E">
        <w:rPr>
          <w:rFonts w:ascii="Times New Roman" w:eastAsia="Times New Roman" w:hAnsi="Times New Roman" w:cs="Times New Roman"/>
          <w:kern w:val="0"/>
          <w:lang w:eastAsia="it-IT"/>
          <w14:ligatures w14:val="none"/>
        </w:rPr>
        <w:t xml:space="preserve">, previa adeguata motivazione del Collegio dei Docenti e approvazione del Consiglio di Istituto. </w:t>
      </w:r>
    </w:p>
    <w:p w14:paraId="0EAF0D92" w14:textId="77777777" w:rsidR="00D7759E" w:rsidRPr="00D7759E" w:rsidRDefault="00D7759E" w:rsidP="00D7759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Il Coordinatore richiama altresì la Nota Ministeriale n. 2581 del 9 aprile 2014, che ribadisce:</w:t>
      </w:r>
    </w:p>
    <w:p w14:paraId="6CA86078" w14:textId="77777777" w:rsidR="00D7759E" w:rsidRPr="00D7759E" w:rsidRDefault="00D7759E" w:rsidP="00D7759E">
      <w:pPr>
        <w:numPr>
          <w:ilvl w:val="0"/>
          <w:numId w:val="2"/>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la libertà di insegnamento e l’autonomia dei docenti nella scelta dei testi; </w:t>
      </w:r>
    </w:p>
    <w:p w14:paraId="1289D1E9" w14:textId="77777777" w:rsidR="00D7759E" w:rsidRPr="00D7759E" w:rsidRDefault="00D7759E" w:rsidP="00D7759E">
      <w:pPr>
        <w:numPr>
          <w:ilvl w:val="0"/>
          <w:numId w:val="2"/>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l’abolizione del vincolo pluriennale di adozione; </w:t>
      </w:r>
    </w:p>
    <w:p w14:paraId="4C4683ED" w14:textId="77777777" w:rsidR="00D7759E" w:rsidRPr="00D7759E" w:rsidRDefault="00D7759E" w:rsidP="00D7759E">
      <w:pPr>
        <w:numPr>
          <w:ilvl w:val="0"/>
          <w:numId w:val="2"/>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la possibilità di utilizzo di strumenti alternativi e contenuti digitali integrativi. </w:t>
      </w:r>
    </w:p>
    <w:p w14:paraId="48400259" w14:textId="77777777" w:rsidR="00D7759E" w:rsidRPr="00D7759E" w:rsidRDefault="00D7759E" w:rsidP="00D7759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Il Consiglio di Classe,</w:t>
      </w:r>
    </w:p>
    <w:p w14:paraId="5AA6F5B5" w14:textId="77777777" w:rsidR="00D7759E" w:rsidRPr="00D7759E" w:rsidRDefault="00D7759E" w:rsidP="00D7759E">
      <w:pPr>
        <w:numPr>
          <w:ilvl w:val="0"/>
          <w:numId w:val="3"/>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preso atto delle indicazioni ministeriali; </w:t>
      </w:r>
    </w:p>
    <w:p w14:paraId="522D17BD" w14:textId="77777777" w:rsidR="00D7759E" w:rsidRPr="00D7759E" w:rsidRDefault="00D7759E" w:rsidP="00D7759E">
      <w:pPr>
        <w:numPr>
          <w:ilvl w:val="0"/>
          <w:numId w:val="3"/>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esaminate le proposte formulate dai Dipartimenti disciplinari; </w:t>
      </w:r>
    </w:p>
    <w:p w14:paraId="26F49896" w14:textId="77777777" w:rsidR="00D7759E" w:rsidRPr="00D7759E" w:rsidRDefault="00D7759E" w:rsidP="00D7759E">
      <w:pPr>
        <w:numPr>
          <w:ilvl w:val="0"/>
          <w:numId w:val="3"/>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 xml:space="preserve">verificata la coerenza con la programmazione didattica e con il PTOF; </w:t>
      </w:r>
    </w:p>
    <w:p w14:paraId="108E6DB0" w14:textId="77777777" w:rsidR="00D7759E" w:rsidRPr="00D7759E" w:rsidRDefault="00D7759E"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b/>
          <w:bCs/>
          <w:kern w:val="0"/>
          <w:lang w:eastAsia="it-IT"/>
          <w14:ligatures w14:val="none"/>
        </w:rPr>
        <w:t>delibera</w:t>
      </w:r>
      <w:r w:rsidRPr="00D7759E">
        <w:rPr>
          <w:rFonts w:ascii="Times New Roman" w:eastAsia="Times New Roman" w:hAnsi="Times New Roman" w:cs="Times New Roman"/>
          <w:kern w:val="0"/>
          <w:lang w:eastAsia="it-IT"/>
          <w14:ligatures w14:val="none"/>
        </w:rPr>
        <w:t>:</w:t>
      </w:r>
      <w:r w:rsidRPr="00D7759E">
        <w:rPr>
          <w:rFonts w:ascii="Times New Roman" w:eastAsia="Times New Roman" w:hAnsi="Times New Roman" w:cs="Times New Roman"/>
          <w:kern w:val="0"/>
          <w:lang w:eastAsia="it-IT"/>
          <w14:ligatures w14:val="none"/>
        </w:rPr>
        <w:br/>
      </w:r>
      <w:r w:rsidRPr="00D7759E">
        <w:rPr>
          <w:rFonts w:ascii="Segoe UI Symbol" w:eastAsia="Times New Roman" w:hAnsi="Segoe UI Symbol" w:cs="Segoe UI Symbol"/>
          <w:kern w:val="0"/>
          <w:lang w:eastAsia="it-IT"/>
          <w14:ligatures w14:val="none"/>
        </w:rPr>
        <w:t>☐</w:t>
      </w:r>
      <w:r w:rsidRPr="00D7759E">
        <w:rPr>
          <w:rFonts w:ascii="Times New Roman" w:eastAsia="Times New Roman" w:hAnsi="Times New Roman" w:cs="Times New Roman"/>
          <w:kern w:val="0"/>
          <w:lang w:eastAsia="it-IT"/>
          <w14:ligatures w14:val="none"/>
        </w:rPr>
        <w:t xml:space="preserve"> la conferma dei testi già in uso;</w:t>
      </w:r>
      <w:r w:rsidRPr="00D7759E">
        <w:rPr>
          <w:rFonts w:ascii="Times New Roman" w:eastAsia="Times New Roman" w:hAnsi="Times New Roman" w:cs="Times New Roman"/>
          <w:kern w:val="0"/>
          <w:lang w:eastAsia="it-IT"/>
          <w14:ligatures w14:val="none"/>
        </w:rPr>
        <w:br/>
      </w:r>
      <w:r w:rsidRPr="00D7759E">
        <w:rPr>
          <w:rFonts w:ascii="Segoe UI Symbol" w:eastAsia="Times New Roman" w:hAnsi="Segoe UI Symbol" w:cs="Segoe UI Symbol"/>
          <w:kern w:val="0"/>
          <w:lang w:eastAsia="it-IT"/>
          <w14:ligatures w14:val="none"/>
        </w:rPr>
        <w:t>☐</w:t>
      </w:r>
      <w:r w:rsidRPr="00D7759E">
        <w:rPr>
          <w:rFonts w:ascii="Times New Roman" w:eastAsia="Times New Roman" w:hAnsi="Times New Roman" w:cs="Times New Roman"/>
          <w:kern w:val="0"/>
          <w:lang w:eastAsia="it-IT"/>
          <w14:ligatures w14:val="none"/>
        </w:rPr>
        <w:t xml:space="preserve"> l’adozione di nuovi testi (come da prospetto allegato);</w:t>
      </w:r>
    </w:p>
    <w:p w14:paraId="41474F55" w14:textId="664EBAE1" w:rsidR="00D7759E" w:rsidRDefault="00D7759E"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r w:rsidRPr="00D7759E">
        <w:rPr>
          <w:rFonts w:ascii="Times New Roman" w:eastAsia="Times New Roman" w:hAnsi="Times New Roman" w:cs="Times New Roman"/>
          <w:kern w:val="0"/>
          <w:lang w:eastAsia="it-IT"/>
          <w14:ligatures w14:val="none"/>
        </w:rPr>
        <w:t>nel rispetto dei tetti di spesa previsti dalla normativa vigente.</w:t>
      </w:r>
      <w:r>
        <w:rPr>
          <w:rFonts w:ascii="Times New Roman" w:eastAsia="Times New Roman" w:hAnsi="Times New Roman" w:cs="Times New Roman"/>
          <w:kern w:val="0"/>
          <w:lang w:eastAsia="it-IT"/>
          <w14:ligatures w14:val="none"/>
        </w:rPr>
        <w:t xml:space="preserve"> </w:t>
      </w:r>
      <w:r w:rsidRPr="00D7759E">
        <w:rPr>
          <w:rFonts w:ascii="Times New Roman" w:eastAsia="Times New Roman" w:hAnsi="Times New Roman" w:cs="Times New Roman"/>
          <w:kern w:val="0"/>
          <w:lang w:eastAsia="it-IT"/>
          <w14:ligatures w14:val="none"/>
        </w:rPr>
        <w:t>Segue elenco dei libri di testo adottati, estratto dal sistema Adozioni Testi Scolastici.</w:t>
      </w:r>
    </w:p>
    <w:p w14:paraId="29471A9A"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sectPr w:rsidR="00307E07">
          <w:pgSz w:w="11906" w:h="16838"/>
          <w:pgMar w:top="1417" w:right="1134" w:bottom="1134" w:left="1134" w:header="708" w:footer="708" w:gutter="0"/>
          <w:cols w:space="708"/>
          <w:docGrid w:linePitch="360"/>
        </w:sectPr>
      </w:pPr>
    </w:p>
    <w:p w14:paraId="1FE63D39" w14:textId="2BEEC713" w:rsidR="00D7759E" w:rsidRPr="00EF6921" w:rsidRDefault="00EF6921" w:rsidP="00D7759E">
      <w:pPr>
        <w:spacing w:before="100" w:beforeAutospacing="1" w:after="100" w:afterAutospacing="1" w:line="240" w:lineRule="auto"/>
        <w:rPr>
          <w:rFonts w:ascii="Times New Roman" w:eastAsia="Times New Roman" w:hAnsi="Times New Roman" w:cs="Times New Roman"/>
          <w:color w:val="EE0000"/>
          <w:kern w:val="0"/>
          <w:lang w:eastAsia="it-IT"/>
          <w14:ligatures w14:val="none"/>
        </w:rPr>
      </w:pPr>
      <w:r w:rsidRPr="00EF6921">
        <w:rPr>
          <w:rFonts w:ascii="Times New Roman" w:eastAsia="Times New Roman" w:hAnsi="Times New Roman" w:cs="Times New Roman"/>
          <w:color w:val="EE0000"/>
          <w:kern w:val="0"/>
          <w:lang w:eastAsia="it-IT"/>
          <w14:ligatures w14:val="none"/>
        </w:rPr>
        <w:t>INSERIRE QUI TABELLA</w:t>
      </w:r>
    </w:p>
    <w:p w14:paraId="49EFC146"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756B616D"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27604895"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648ADDBE"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76BDC5BC"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664A0674"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66B2835B"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1023E18B"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79E6684A"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6C01A228"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218EA2AA"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2BA8C763"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6919DFBC"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115743CD"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75015CDB"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4BACA9C2"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4319CF02" w14:textId="77777777" w:rsidR="00307E07"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sectPr w:rsidR="00307E07" w:rsidSect="00307E07">
          <w:pgSz w:w="16838" w:h="11906" w:orient="landscape"/>
          <w:pgMar w:top="1134" w:right="1418" w:bottom="1134" w:left="1134" w:header="709" w:footer="709" w:gutter="0"/>
          <w:cols w:space="708"/>
          <w:docGrid w:linePitch="360"/>
        </w:sectPr>
      </w:pPr>
    </w:p>
    <w:p w14:paraId="01BFF574" w14:textId="77777777" w:rsidR="00EF6921" w:rsidRPr="00EF6921" w:rsidRDefault="00EF6921" w:rsidP="00EF6921">
      <w:pPr>
        <w:spacing w:before="100" w:beforeAutospacing="1" w:after="100" w:afterAutospacing="1" w:line="240" w:lineRule="auto"/>
        <w:rPr>
          <w:rFonts w:ascii="Times New Roman" w:eastAsia="Times New Roman" w:hAnsi="Times New Roman" w:cs="Times New Roman"/>
          <w:color w:val="EE0000"/>
          <w:kern w:val="0"/>
          <w:lang w:eastAsia="it-IT"/>
          <w14:ligatures w14:val="none"/>
        </w:rPr>
      </w:pPr>
      <w:r w:rsidRPr="00EF6921">
        <w:rPr>
          <w:rFonts w:ascii="Times New Roman" w:eastAsia="Times New Roman" w:hAnsi="Times New Roman" w:cs="Times New Roman"/>
          <w:color w:val="EE0000"/>
          <w:kern w:val="0"/>
          <w:lang w:eastAsia="it-IT"/>
          <w14:ligatures w14:val="none"/>
        </w:rPr>
        <w:t>INSERIRE QUI TABELLA</w:t>
      </w:r>
    </w:p>
    <w:p w14:paraId="1B3B0ACB" w14:textId="77777777" w:rsidR="00307E07" w:rsidRPr="00D7759E" w:rsidRDefault="00307E07" w:rsidP="00D7759E">
      <w:pPr>
        <w:spacing w:before="100" w:beforeAutospacing="1" w:after="100" w:afterAutospacing="1" w:line="240" w:lineRule="auto"/>
        <w:rPr>
          <w:rFonts w:ascii="Times New Roman" w:eastAsia="Times New Roman" w:hAnsi="Times New Roman" w:cs="Times New Roman"/>
          <w:kern w:val="0"/>
          <w:lang w:eastAsia="it-IT"/>
          <w14:ligatures w14:val="none"/>
        </w:rPr>
      </w:pPr>
    </w:p>
    <w:p w14:paraId="1D6A00BF" w14:textId="77777777" w:rsidR="00D7759E" w:rsidRPr="00D7759E" w:rsidRDefault="00D7759E" w:rsidP="00D7759E">
      <w:pPr>
        <w:spacing w:before="100" w:beforeAutospacing="1" w:after="100" w:afterAutospacing="1" w:line="240" w:lineRule="auto"/>
        <w:jc w:val="both"/>
        <w:rPr>
          <w:rFonts w:ascii="Times New Roman" w:eastAsia="Times New Roman" w:hAnsi="Times New Roman" w:cs="Times New Roman"/>
          <w:kern w:val="0"/>
          <w:lang w:eastAsia="it-IT"/>
          <w14:ligatures w14:val="none"/>
        </w:rPr>
      </w:pPr>
    </w:p>
    <w:p w14:paraId="6845CF41" w14:textId="77777777" w:rsidR="00566E03" w:rsidRDefault="00566E03" w:rsidP="006D09F0">
      <w:pPr>
        <w:ind w:left="-426"/>
        <w:jc w:val="both"/>
        <w:rPr>
          <w:rFonts w:ascii="Times New Roman" w:eastAsia="Times New Roman" w:hAnsi="Times New Roman" w:cs="Times New Roman"/>
          <w:kern w:val="0"/>
          <w:lang w:eastAsia="it-IT"/>
          <w14:ligatures w14:val="none"/>
        </w:rPr>
      </w:pPr>
    </w:p>
    <w:p w14:paraId="77D53284" w14:textId="77777777" w:rsidR="00D7759E" w:rsidRDefault="00D7759E" w:rsidP="006D09F0">
      <w:pPr>
        <w:ind w:left="-426"/>
        <w:jc w:val="both"/>
        <w:rPr>
          <w:rFonts w:ascii="Times New Roman" w:eastAsia="Times New Roman" w:hAnsi="Times New Roman" w:cs="Times New Roman"/>
          <w:kern w:val="0"/>
          <w:lang w:eastAsia="it-IT"/>
          <w14:ligatures w14:val="none"/>
        </w:rPr>
      </w:pPr>
    </w:p>
    <w:p w14:paraId="70F47B52" w14:textId="77777777" w:rsidR="006D09F0" w:rsidRDefault="006D09F0" w:rsidP="006D09F0">
      <w:pPr>
        <w:ind w:left="-426"/>
        <w:jc w:val="both"/>
        <w:rPr>
          <w:rFonts w:ascii="Times New Roman" w:hAnsi="Times New Roman" w:cs="Times New Roman"/>
          <w:b/>
          <w:bCs/>
        </w:rPr>
      </w:pPr>
    </w:p>
    <w:p w14:paraId="10DC84D4" w14:textId="77777777" w:rsidR="001467BB" w:rsidRDefault="001467BB" w:rsidP="001467BB">
      <w:pPr>
        <w:spacing w:before="100" w:beforeAutospacing="1" w:after="100" w:afterAutospacing="1" w:line="240" w:lineRule="auto"/>
        <w:jc w:val="both"/>
        <w:outlineLvl w:val="1"/>
        <w:rPr>
          <w:rFonts w:ascii="Times New Roman" w:eastAsia="Times New Roman" w:hAnsi="Times New Roman" w:cs="Times New Roman"/>
          <w:kern w:val="0"/>
          <w:lang w:eastAsia="it-IT"/>
          <w14:ligatures w14:val="none"/>
        </w:rPr>
      </w:pPr>
    </w:p>
    <w:p w14:paraId="3534CB70" w14:textId="77777777" w:rsidR="001467BB" w:rsidRPr="001467BB" w:rsidRDefault="001467BB" w:rsidP="001467BB">
      <w:pPr>
        <w:spacing w:before="100" w:beforeAutospacing="1" w:after="100" w:afterAutospacing="1" w:line="240" w:lineRule="auto"/>
        <w:jc w:val="both"/>
        <w:outlineLvl w:val="1"/>
        <w:rPr>
          <w:rFonts w:ascii="Times New Roman" w:eastAsia="Times New Roman" w:hAnsi="Times New Roman" w:cs="Times New Roman"/>
          <w:kern w:val="0"/>
          <w:lang w:eastAsia="it-IT"/>
          <w14:ligatures w14:val="none"/>
        </w:rPr>
      </w:pPr>
    </w:p>
    <w:p w14:paraId="30905E97" w14:textId="77777777" w:rsidR="00C35169" w:rsidRDefault="00C35169"/>
    <w:p w14:paraId="7FCBA133" w14:textId="77777777" w:rsidR="00E45839" w:rsidRDefault="00E45839"/>
    <w:p w14:paraId="4A5D9BAF" w14:textId="77777777" w:rsidR="00E45839" w:rsidRDefault="00E45839"/>
    <w:p w14:paraId="673F8300" w14:textId="77777777" w:rsidR="00E45839" w:rsidRDefault="00E45839"/>
    <w:p w14:paraId="0A438707" w14:textId="77777777" w:rsidR="00E45839" w:rsidRDefault="00E45839"/>
    <w:p w14:paraId="40C68068" w14:textId="77777777" w:rsidR="00E45839" w:rsidRDefault="00E45839" w:rsidP="00E45839">
      <w:pPr>
        <w:pStyle w:val="NormaleWeb"/>
      </w:pPr>
      <w:r>
        <w:rPr>
          <w:rStyle w:val="Enfasigrassetto"/>
          <w:rFonts w:eastAsiaTheme="majorEastAsia"/>
        </w:rPr>
        <w:t>Tetto max di spesa fissato:</w:t>
      </w:r>
      <w:r>
        <w:t xml:space="preserve"> € __________ (Modalità mista di tipo ___ – riduzione del ___% ai sensi del D.M. 781/2013 – aggiornamento D.M. 51/2026)</w:t>
      </w:r>
    </w:p>
    <w:p w14:paraId="1A38DF4A" w14:textId="77777777" w:rsidR="00E45839" w:rsidRDefault="00E45839" w:rsidP="00E45839">
      <w:pPr>
        <w:pStyle w:val="NormaleWeb"/>
      </w:pPr>
      <w:r>
        <w:rPr>
          <w:rStyle w:val="Enfasigrassetto"/>
          <w:rFonts w:eastAsiaTheme="majorEastAsia"/>
        </w:rPr>
        <w:t>Totale spesa media pro-capite per la dotazione libraria:</w:t>
      </w:r>
      <w:r>
        <w:t xml:space="preserve"> € __________</w:t>
      </w:r>
    </w:p>
    <w:p w14:paraId="12DAD4A1" w14:textId="77777777" w:rsidR="00E45839" w:rsidRDefault="00E45839" w:rsidP="00E45839">
      <w:pPr>
        <w:pStyle w:val="NormaleWeb"/>
      </w:pPr>
      <w:r>
        <w:rPr>
          <w:rStyle w:val="Enfasigrassetto"/>
          <w:rFonts w:eastAsiaTheme="majorEastAsia"/>
        </w:rPr>
        <w:t>Spesa in eccesso rispetto al tetto di spesa:</w:t>
      </w:r>
      <w:r>
        <w:t xml:space="preserve"> € __________</w:t>
      </w:r>
    </w:p>
    <w:p w14:paraId="701BE78C" w14:textId="77777777" w:rsidR="00E45839" w:rsidRDefault="00E45839" w:rsidP="00E45839">
      <w:pPr>
        <w:pStyle w:val="NormaleWeb"/>
      </w:pPr>
      <w:r>
        <w:rPr>
          <w:rStyle w:val="Enfasigrassetto"/>
          <w:rFonts w:eastAsiaTheme="majorEastAsia"/>
        </w:rPr>
        <w:t>Numero di alunni della classe:</w:t>
      </w:r>
      <w:r>
        <w:t xml:space="preserve"> n. __________</w:t>
      </w:r>
    </w:p>
    <w:p w14:paraId="1EAB99F0" w14:textId="77777777" w:rsidR="00E45839" w:rsidRDefault="00E45839">
      <w:pPr>
        <w:sectPr w:rsidR="00E45839" w:rsidSect="00E45839">
          <w:pgSz w:w="16838" w:h="11906" w:orient="landscape"/>
          <w:pgMar w:top="1134" w:right="1418" w:bottom="1134" w:left="1134" w:header="709" w:footer="709" w:gutter="0"/>
          <w:cols w:space="708"/>
          <w:docGrid w:linePitch="360"/>
        </w:sectPr>
      </w:pPr>
    </w:p>
    <w:p w14:paraId="2CFC4008" w14:textId="38B00859" w:rsidR="00217642" w:rsidRPr="00217642" w:rsidRDefault="00217642" w:rsidP="00217642">
      <w:pPr>
        <w:pStyle w:val="NormaleWeb"/>
        <w:jc w:val="both"/>
        <w:rPr>
          <w:color w:val="EE0000"/>
        </w:rPr>
      </w:pPr>
      <w:r w:rsidRPr="00217642">
        <w:rPr>
          <w:color w:val="EE0000"/>
        </w:rPr>
        <w:t>Tutti gli aspetti sopra esposti vengono condivisi in presenza del/dei rappresentante/i dei genitori __________________________ e del/dei rappresentante/i degli studenti __________________________, i quali, dopo aver preso visione delle proposte illustrate e della normativa di riferimento, esprimono parere favorevole in merito alle deliberazioni assunte dal Consiglio di Classe relative all’adozione dei libri di testo per l’a.s. 2026/2027.</w:t>
      </w:r>
    </w:p>
    <w:p w14:paraId="0BA38AE3" w14:textId="6431463A" w:rsidR="00E83FD5" w:rsidRPr="00303EEB" w:rsidRDefault="00E83FD5" w:rsidP="00E83FD5">
      <w:pPr>
        <w:pStyle w:val="NormaleWeb"/>
        <w:rPr>
          <w:color w:val="EE0000"/>
        </w:rPr>
      </w:pPr>
      <w:r w:rsidRPr="00303EEB">
        <w:rPr>
          <w:color w:val="EE0000"/>
        </w:rPr>
        <w:t>Prende la parola il/la rappresentante dei genitori __________________________, il/la quale esprime osservazioni in merito a: ________________________________________________</w:t>
      </w:r>
    </w:p>
    <w:p w14:paraId="1C13D55F" w14:textId="77777777" w:rsidR="00E83FD5" w:rsidRPr="00303EEB" w:rsidRDefault="00E83FD5" w:rsidP="00E83FD5">
      <w:pPr>
        <w:pStyle w:val="NormaleWeb"/>
        <w:rPr>
          <w:color w:val="EE0000"/>
        </w:rPr>
      </w:pPr>
      <w:r w:rsidRPr="00303EEB">
        <w:rPr>
          <w:color w:val="EE0000"/>
        </w:rPr>
        <w:t>Prende la parola il/la rappresentante degli studenti __________________________, il/la quale esprime osservazioni in merito a: ________________________________________________</w:t>
      </w:r>
    </w:p>
    <w:p w14:paraId="3FED6C1D" w14:textId="77777777" w:rsidR="00E83FD5" w:rsidRPr="00EE7869" w:rsidRDefault="00E83FD5" w:rsidP="00E83FD5">
      <w:pPr>
        <w:ind w:left="-426"/>
        <w:jc w:val="both"/>
        <w:rPr>
          <w:rFonts w:ascii="Times New Roman" w:hAnsi="Times New Roman" w:cs="Times New Roman"/>
          <w:b/>
          <w:bCs/>
          <w:i/>
          <w:iCs/>
        </w:rPr>
      </w:pPr>
      <w:r>
        <w:rPr>
          <w:rFonts w:ascii="Times New Roman" w:hAnsi="Times New Roman" w:cs="Times New Roman"/>
          <w:b/>
          <w:bCs/>
          <w:i/>
          <w:iCs/>
        </w:rPr>
        <w:t xml:space="preserve">       </w:t>
      </w:r>
      <w:r w:rsidRPr="001A298D">
        <w:rPr>
          <w:rFonts w:ascii="Times New Roman" w:hAnsi="Times New Roman" w:cs="Times New Roman"/>
          <w:b/>
          <w:bCs/>
          <w:i/>
          <w:iCs/>
        </w:rPr>
        <w:t>[In alternativa / se necessario]</w:t>
      </w:r>
    </w:p>
    <w:p w14:paraId="12595CC5" w14:textId="77777777" w:rsidR="00E83FD5" w:rsidRDefault="00E83FD5" w:rsidP="00E83FD5">
      <w:pPr>
        <w:pStyle w:val="NormaleWeb"/>
        <w:rPr>
          <w:color w:val="EE0000"/>
        </w:rPr>
      </w:pPr>
      <w:r w:rsidRPr="00303EEB">
        <w:rPr>
          <w:color w:val="EE0000"/>
        </w:rPr>
        <w:t>I rappresentanti dei genitori e degli studenti dichiarano di non avere osservazioni da formulare.</w:t>
      </w:r>
    </w:p>
    <w:p w14:paraId="0948A8F1" w14:textId="77777777" w:rsidR="00E83FD5" w:rsidRPr="00EF6921" w:rsidRDefault="00E83FD5" w:rsidP="00E83FD5">
      <w:pPr>
        <w:pStyle w:val="NormaleWeb"/>
        <w:jc w:val="both"/>
        <w:rPr>
          <w:color w:val="EE0000"/>
        </w:rPr>
      </w:pPr>
      <w:r w:rsidRPr="00EF6921">
        <w:rPr>
          <w:color w:val="EE0000"/>
        </w:rPr>
        <w:t>Alle ore ________, il/la rappresentante dei genitori __________________________ / i rappresentanti dei genitori __________________________ lasciano la riunione.</w:t>
      </w:r>
    </w:p>
    <w:p w14:paraId="4D54444E" w14:textId="543D2043" w:rsidR="00E83FD5" w:rsidRPr="00217642" w:rsidRDefault="00E83FD5" w:rsidP="00217642">
      <w:pPr>
        <w:pStyle w:val="NormaleWeb"/>
        <w:jc w:val="both"/>
        <w:rPr>
          <w:color w:val="EE0000"/>
        </w:rPr>
      </w:pPr>
      <w:r w:rsidRPr="00EF6921">
        <w:rPr>
          <w:color w:val="EE0000"/>
        </w:rPr>
        <w:t>Alle ore ________, il/la rappresentante degli studenti __________________________ / i rappresentanti degli studenti __________________________ lasciano la riunione.</w:t>
      </w:r>
    </w:p>
    <w:p w14:paraId="49B422E5" w14:textId="6B08D806" w:rsidR="00E45839" w:rsidRDefault="00E45839">
      <w:pPr>
        <w:rPr>
          <w:rFonts w:ascii="Times New Roman" w:hAnsi="Times New Roman" w:cs="Times New Roman"/>
          <w:b/>
          <w:bCs/>
        </w:rPr>
      </w:pPr>
      <w:r w:rsidRPr="00E45839">
        <w:rPr>
          <w:rFonts w:ascii="Times New Roman" w:hAnsi="Times New Roman" w:cs="Times New Roman"/>
          <w:b/>
          <w:bCs/>
        </w:rPr>
        <w:t>PUNTO 2</w:t>
      </w:r>
    </w:p>
    <w:p w14:paraId="0C3AA2C9" w14:textId="2305B804" w:rsidR="00D166F0" w:rsidRPr="00D166F0" w:rsidRDefault="00D166F0" w:rsidP="004C233E">
      <w:pPr>
        <w:spacing w:before="100" w:beforeAutospacing="1" w:after="100" w:afterAutospacing="1" w:line="240" w:lineRule="auto"/>
        <w:jc w:val="both"/>
        <w:rPr>
          <w:rFonts w:ascii="Times New Roman" w:eastAsia="Times New Roman" w:hAnsi="Times New Roman" w:cs="Times New Roman"/>
          <w:kern w:val="0"/>
          <w:u w:val="single"/>
          <w:lang w:eastAsia="it-IT"/>
          <w14:ligatures w14:val="none"/>
        </w:rPr>
      </w:pPr>
      <w:r w:rsidRPr="00D166F0">
        <w:rPr>
          <w:rFonts w:ascii="Times New Roman" w:eastAsia="Times New Roman" w:hAnsi="Times New Roman" w:cs="Times New Roman"/>
          <w:kern w:val="0"/>
          <w:lang w:eastAsia="it-IT"/>
          <w14:ligatures w14:val="none"/>
        </w:rPr>
        <w:t>Nella discussione del secondo punto all’o.d.g., il Consiglio di Classe evidenzia i seguenti aspetti</w:t>
      </w:r>
      <w:r>
        <w:rPr>
          <w:rFonts w:ascii="Times New Roman" w:eastAsia="Times New Roman" w:hAnsi="Times New Roman" w:cs="Times New Roman"/>
          <w:kern w:val="0"/>
          <w:lang w:eastAsia="it-IT"/>
          <w14:ligatures w14:val="none"/>
        </w:rPr>
        <w:t xml:space="preserve"> </w:t>
      </w:r>
      <w:r w:rsidRPr="00D166F0">
        <w:rPr>
          <w:rFonts w:ascii="Times New Roman" w:eastAsia="Times New Roman" w:hAnsi="Times New Roman" w:cs="Times New Roman"/>
          <w:i/>
          <w:iCs/>
          <w:kern w:val="0"/>
          <w:u w:val="single"/>
          <w:lang w:eastAsia="it-IT"/>
          <w14:ligatures w14:val="none"/>
        </w:rPr>
        <w:t>(il Consiglio di Classe seleziona le voci di interesse ed elimina le opzioni non pertinenti al contesto della classe)</w:t>
      </w:r>
      <w:r w:rsidRPr="00D166F0">
        <w:rPr>
          <w:rFonts w:ascii="Times New Roman" w:eastAsia="Times New Roman" w:hAnsi="Times New Roman" w:cs="Times New Roman"/>
          <w:kern w:val="0"/>
          <w:u w:val="single"/>
          <w:lang w:eastAsia="it-IT"/>
          <w14:ligatures w14:val="none"/>
        </w:rPr>
        <w:t>:</w:t>
      </w:r>
    </w:p>
    <w:p w14:paraId="449989D9" w14:textId="77777777" w:rsidR="00D166F0" w:rsidRDefault="00D166F0" w:rsidP="00D166F0">
      <w:pPr>
        <w:spacing w:after="0" w:line="240" w:lineRule="auto"/>
        <w:rPr>
          <w:rFonts w:ascii="Times New Roman" w:eastAsia="Times New Roman" w:hAnsi="Times New Roman" w:cs="Times New Roman"/>
          <w:b/>
          <w:bCs/>
          <w:kern w:val="0"/>
          <w:lang w:eastAsia="it-IT"/>
          <w14:ligatures w14:val="none"/>
        </w:rPr>
      </w:pPr>
      <w:r w:rsidRPr="00D166F0">
        <w:rPr>
          <w:rFonts w:ascii="Times New Roman" w:eastAsia="Times New Roman" w:hAnsi="Times New Roman" w:cs="Times New Roman"/>
          <w:b/>
          <w:bCs/>
          <w:kern w:val="0"/>
          <w:lang w:eastAsia="it-IT"/>
          <w14:ligatures w14:val="none"/>
        </w:rPr>
        <w:t>IMPEGNO E PARTECIPAZIONE</w:t>
      </w:r>
      <w:r>
        <w:rPr>
          <w:rFonts w:ascii="Times New Roman" w:eastAsia="Times New Roman" w:hAnsi="Times New Roman" w:cs="Times New Roman"/>
          <w:b/>
          <w:bCs/>
          <w:kern w:val="0"/>
          <w:lang w:eastAsia="it-IT"/>
          <w14:ligatures w14:val="none"/>
        </w:rPr>
        <w:t xml:space="preserve"> </w:t>
      </w:r>
    </w:p>
    <w:p w14:paraId="1E3B6644" w14:textId="10D7F908" w:rsidR="00247372" w:rsidRPr="00EE7869" w:rsidRDefault="00D166F0" w:rsidP="00EE7869">
      <w:pPr>
        <w:pStyle w:val="Paragrafoelenco"/>
        <w:numPr>
          <w:ilvl w:val="0"/>
          <w:numId w:val="8"/>
        </w:numPr>
        <w:spacing w:after="0" w:line="240" w:lineRule="auto"/>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L’impegno degli allievi nella produzione in classe e nella rielaborazione domestica risulta adeguato e costante, con buona partecipazione alle attività didattiche</w:t>
      </w:r>
      <w:r w:rsidR="00247372" w:rsidRPr="00EE7869">
        <w:rPr>
          <w:rFonts w:ascii="Times New Roman" w:eastAsia="Times New Roman" w:hAnsi="Times New Roman" w:cs="Times New Roman"/>
          <w:color w:val="EE0000"/>
          <w:kern w:val="0"/>
          <w:lang w:eastAsia="it-IT"/>
          <w14:ligatures w14:val="none"/>
        </w:rPr>
        <w:t>.</w:t>
      </w:r>
    </w:p>
    <w:p w14:paraId="62C11FA9" w14:textId="77777777" w:rsidR="00247372" w:rsidRPr="00303EEB" w:rsidRDefault="00247372" w:rsidP="00247372">
      <w:pPr>
        <w:spacing w:after="0" w:line="240" w:lineRule="auto"/>
        <w:rPr>
          <w:rFonts w:ascii="Times New Roman" w:eastAsia="Times New Roman" w:hAnsi="Times New Roman" w:cs="Times New Roman"/>
          <w:color w:val="EE0000"/>
          <w:kern w:val="0"/>
          <w:lang w:eastAsia="it-IT"/>
          <w14:ligatures w14:val="none"/>
        </w:rPr>
      </w:pPr>
    </w:p>
    <w:p w14:paraId="3A7EE7B4" w14:textId="035EB136" w:rsidR="00247372" w:rsidRPr="00EE7869" w:rsidRDefault="00D166F0" w:rsidP="00EE7869">
      <w:pPr>
        <w:pStyle w:val="Paragrafoelenco"/>
        <w:numPr>
          <w:ilvl w:val="0"/>
          <w:numId w:val="8"/>
        </w:numPr>
        <w:spacing w:after="0" w:line="240" w:lineRule="auto"/>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L’impegno degli allievi si presenta complessivamente sufficiente, con alcune criticità legate alla discontinuità nello studio individuale</w:t>
      </w:r>
      <w:r w:rsidR="00247372" w:rsidRPr="00EE7869">
        <w:rPr>
          <w:rFonts w:ascii="Times New Roman" w:eastAsia="Times New Roman" w:hAnsi="Times New Roman" w:cs="Times New Roman"/>
          <w:color w:val="EE0000"/>
          <w:kern w:val="0"/>
          <w:lang w:eastAsia="it-IT"/>
          <w14:ligatures w14:val="none"/>
        </w:rPr>
        <w:t>.</w:t>
      </w:r>
    </w:p>
    <w:p w14:paraId="67A9188C" w14:textId="77777777" w:rsidR="00247372" w:rsidRPr="00303EEB" w:rsidRDefault="00247372" w:rsidP="00247372">
      <w:pPr>
        <w:spacing w:after="0" w:line="240" w:lineRule="auto"/>
        <w:rPr>
          <w:rFonts w:ascii="Times New Roman" w:eastAsia="Times New Roman" w:hAnsi="Times New Roman" w:cs="Times New Roman"/>
          <w:color w:val="EE0000"/>
          <w:kern w:val="0"/>
          <w:lang w:eastAsia="it-IT"/>
          <w14:ligatures w14:val="none"/>
        </w:rPr>
      </w:pPr>
    </w:p>
    <w:p w14:paraId="4083A228" w14:textId="61E9F6AC" w:rsidR="00D166F0" w:rsidRPr="00EE7869" w:rsidRDefault="00D166F0" w:rsidP="00EE7869">
      <w:pPr>
        <w:pStyle w:val="Paragrafoelenco"/>
        <w:numPr>
          <w:ilvl w:val="0"/>
          <w:numId w:val="8"/>
        </w:numPr>
        <w:spacing w:after="0" w:line="240" w:lineRule="auto"/>
        <w:rPr>
          <w:rFonts w:ascii="Times New Roman" w:eastAsia="Times New Roman" w:hAnsi="Times New Roman" w:cs="Times New Roman"/>
          <w:b/>
          <w:bCs/>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L’impegno degli allievi risulta inadeguato, fatta eccezione per un gruppo ristretto di studenti particolarmente motivati</w:t>
      </w:r>
      <w:r w:rsidR="00247372" w:rsidRPr="00EE7869">
        <w:rPr>
          <w:rFonts w:ascii="Times New Roman" w:eastAsia="Times New Roman" w:hAnsi="Times New Roman" w:cs="Times New Roman"/>
          <w:color w:val="EE0000"/>
          <w:kern w:val="0"/>
          <w:lang w:eastAsia="it-IT"/>
          <w14:ligatures w14:val="none"/>
        </w:rPr>
        <w:t>.</w:t>
      </w:r>
    </w:p>
    <w:p w14:paraId="62879A38" w14:textId="77777777" w:rsidR="00247372" w:rsidRPr="00EE7869" w:rsidRDefault="00D166F0" w:rsidP="00EE7869">
      <w:pPr>
        <w:pStyle w:val="Paragrafoelenco"/>
        <w:numPr>
          <w:ilvl w:val="0"/>
          <w:numId w:val="8"/>
        </w:numPr>
        <w:spacing w:before="100" w:beforeAutospacing="1" w:after="100" w:afterAutospacing="1" w:line="240" w:lineRule="auto"/>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L’interesse verso le attività formative è attivo e partecipato sia nella fase teorica che pratica;</w:t>
      </w:r>
    </w:p>
    <w:p w14:paraId="4A4DF61A" w14:textId="77777777" w:rsidR="00247372" w:rsidRPr="00EE7869" w:rsidRDefault="00D166F0" w:rsidP="00EE7869">
      <w:pPr>
        <w:pStyle w:val="Paragrafoelenco"/>
        <w:numPr>
          <w:ilvl w:val="0"/>
          <w:numId w:val="8"/>
        </w:numPr>
        <w:spacing w:before="100" w:beforeAutospacing="1" w:after="100" w:afterAutospacing="1" w:line="240" w:lineRule="auto"/>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L’interesse verso le attività formative è più evidente nelle attività laboratoriali/pratiche rispetto a quelle teoriche;</w:t>
      </w:r>
    </w:p>
    <w:p w14:paraId="6CAF0AC4" w14:textId="2BE70EC0" w:rsidR="00D166F0" w:rsidRPr="00EE7869" w:rsidRDefault="00D166F0" w:rsidP="00EE7869">
      <w:pPr>
        <w:pStyle w:val="Paragrafoelenco"/>
        <w:numPr>
          <w:ilvl w:val="0"/>
          <w:numId w:val="8"/>
        </w:numPr>
        <w:spacing w:before="100" w:beforeAutospacing="1" w:after="100" w:afterAutospacing="1" w:line="240" w:lineRule="auto"/>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L’interesse verso le attività formative risulta parziale e discontinuo, soprattutto nella fase teorica;</w:t>
      </w:r>
    </w:p>
    <w:p w14:paraId="21C399E2" w14:textId="77777777" w:rsidR="00EE7869" w:rsidRDefault="00EE7869" w:rsidP="00EE7869">
      <w:pPr>
        <w:pStyle w:val="Paragrafoelenco"/>
        <w:spacing w:before="100" w:beforeAutospacing="1" w:after="100" w:afterAutospacing="1" w:line="240" w:lineRule="auto"/>
        <w:rPr>
          <w:rFonts w:ascii="Times New Roman" w:eastAsia="Times New Roman" w:hAnsi="Times New Roman" w:cs="Times New Roman"/>
          <w:b/>
          <w:bCs/>
          <w:kern w:val="0"/>
          <w:lang w:eastAsia="it-IT"/>
          <w14:ligatures w14:val="none"/>
        </w:rPr>
      </w:pPr>
    </w:p>
    <w:p w14:paraId="4EF2F9BD" w14:textId="4BFC1BCE" w:rsidR="00247372" w:rsidRPr="00EE7869" w:rsidRDefault="00D166F0" w:rsidP="00EE7869">
      <w:pPr>
        <w:pStyle w:val="Paragrafoelenco"/>
        <w:spacing w:before="100" w:beforeAutospacing="1" w:after="100" w:afterAutospacing="1" w:line="240" w:lineRule="auto"/>
        <w:rPr>
          <w:rFonts w:ascii="Times New Roman" w:eastAsia="Times New Roman" w:hAnsi="Times New Roman" w:cs="Times New Roman"/>
          <w:b/>
          <w:bCs/>
          <w:color w:val="EE0000"/>
          <w:kern w:val="0"/>
          <w:lang w:eastAsia="it-IT"/>
          <w14:ligatures w14:val="none"/>
        </w:rPr>
      </w:pPr>
      <w:r w:rsidRPr="00EE7869">
        <w:rPr>
          <w:rFonts w:ascii="Times New Roman" w:eastAsia="Times New Roman" w:hAnsi="Times New Roman" w:cs="Times New Roman"/>
          <w:b/>
          <w:bCs/>
          <w:kern w:val="0"/>
          <w:lang w:eastAsia="it-IT"/>
          <w14:ligatures w14:val="none"/>
        </w:rPr>
        <w:t>METODO DI STUDIO E LIVELLO CULTURALE</w:t>
      </w:r>
      <w:r w:rsidRPr="00EE7869">
        <w:rPr>
          <w:rFonts w:ascii="Times New Roman" w:eastAsia="Times New Roman" w:hAnsi="Times New Roman" w:cs="Times New Roman"/>
          <w:b/>
          <w:bCs/>
          <w:kern w:val="0"/>
          <w:lang w:eastAsia="it-IT"/>
          <w14:ligatures w14:val="none"/>
        </w:rPr>
        <w:br/>
      </w:r>
      <w:r w:rsidRPr="00EE7869">
        <w:rPr>
          <w:rFonts w:ascii="Times New Roman" w:eastAsia="Times New Roman" w:hAnsi="Times New Roman" w:cs="Times New Roman"/>
          <w:color w:val="EE0000"/>
          <w:kern w:val="0"/>
          <w:lang w:eastAsia="it-IT"/>
          <w14:ligatures w14:val="none"/>
        </w:rPr>
        <w:t>Il metodo di studio degli allievi risulta organizzato ed efficace;</w:t>
      </w:r>
    </w:p>
    <w:p w14:paraId="24AD0518" w14:textId="77777777" w:rsidR="00247372" w:rsidRPr="00EE7869" w:rsidRDefault="00D166F0" w:rsidP="00EE7869">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Il metodo di studio appare ancora in fase di consolidamento, con necessità di guida da parte dei docenti;</w:t>
      </w:r>
    </w:p>
    <w:p w14:paraId="510C9619" w14:textId="1A14A28F" w:rsidR="00D166F0" w:rsidRPr="00EE7869" w:rsidRDefault="00D166F0" w:rsidP="00EE7869">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Il metodo di studio risulta approssimativo e discontinuo, non sempre funzionale al raggiungimento degli obiettivi formativi;</w:t>
      </w:r>
    </w:p>
    <w:p w14:paraId="5DE2F449" w14:textId="77777777" w:rsidR="00247372" w:rsidRPr="00EE7869" w:rsidRDefault="00D166F0" w:rsidP="00EE7869">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Il livello culturale complessivo della classe è buono/più che buono;</w:t>
      </w:r>
    </w:p>
    <w:p w14:paraId="55ADA7E5" w14:textId="77777777" w:rsidR="00247372" w:rsidRPr="00EE7869" w:rsidRDefault="00D166F0" w:rsidP="00EE7869">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Il livello culturale complessivo risulta sufficiente, con margini di miglioramento;</w:t>
      </w:r>
    </w:p>
    <w:p w14:paraId="6AE7229C" w14:textId="3C1D936E" w:rsidR="00D166F0" w:rsidRPr="00EE7869" w:rsidRDefault="00D166F0" w:rsidP="00EE7869">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Il livello culturale complessivo risulta essenziale, con diffuse difficoltà in più ambiti disciplinari;</w:t>
      </w:r>
    </w:p>
    <w:p w14:paraId="78F74C1C" w14:textId="77777777" w:rsidR="00247372" w:rsidRPr="00EE7869" w:rsidRDefault="00D166F0" w:rsidP="00EE7869">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Gli allievi dimostrano una buona capacità di applicazione delle conoscenze anche in contesti operativi;</w:t>
      </w:r>
    </w:p>
    <w:p w14:paraId="12ECCB74" w14:textId="5EDDAB08" w:rsidR="00247372" w:rsidRPr="00EE7869" w:rsidRDefault="00D166F0" w:rsidP="00EE7869">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Permangono alcune difficoltà nell’applicazione delle conoscenze, soprattutto in contesti interdisciplinari;</w:t>
      </w:r>
    </w:p>
    <w:p w14:paraId="4027993B" w14:textId="4977C5D1" w:rsidR="00D166F0" w:rsidRPr="00EE7869" w:rsidRDefault="00D166F0" w:rsidP="00EE7869">
      <w:pPr>
        <w:pStyle w:val="Paragrafoelenco"/>
        <w:numPr>
          <w:ilvl w:val="0"/>
          <w:numId w:val="8"/>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kern w:val="0"/>
          <w:lang w:eastAsia="it-IT"/>
          <w14:ligatures w14:val="none"/>
        </w:rPr>
        <w:br/>
      </w:r>
      <w:r w:rsidRPr="00EE7869">
        <w:rPr>
          <w:rFonts w:ascii="Times New Roman" w:eastAsia="Times New Roman" w:hAnsi="Times New Roman" w:cs="Times New Roman"/>
          <w:color w:val="EE0000"/>
          <w:kern w:val="0"/>
          <w:lang w:eastAsia="it-IT"/>
          <w14:ligatures w14:val="none"/>
        </w:rPr>
        <w:t>Permangono difficoltà significative nell’applicazione delle conoscenze acquisite, in particolare nei contesti operativi e interdisciplinari;</w:t>
      </w:r>
    </w:p>
    <w:p w14:paraId="7FD683A0" w14:textId="77777777" w:rsidR="00247372" w:rsidRDefault="00D166F0" w:rsidP="00247372">
      <w:pPr>
        <w:spacing w:before="100" w:beforeAutospacing="1" w:after="100" w:afterAutospacing="1" w:line="240" w:lineRule="auto"/>
        <w:rPr>
          <w:rFonts w:ascii="Times New Roman" w:eastAsia="Times New Roman" w:hAnsi="Times New Roman" w:cs="Times New Roman"/>
          <w:b/>
          <w:bCs/>
          <w:kern w:val="0"/>
          <w:lang w:eastAsia="it-IT"/>
          <w14:ligatures w14:val="none"/>
        </w:rPr>
      </w:pPr>
      <w:r w:rsidRPr="00D166F0">
        <w:rPr>
          <w:rFonts w:ascii="Times New Roman" w:eastAsia="Times New Roman" w:hAnsi="Times New Roman" w:cs="Times New Roman"/>
          <w:b/>
          <w:bCs/>
          <w:kern w:val="0"/>
          <w:lang w:eastAsia="it-IT"/>
          <w14:ligatures w14:val="none"/>
        </w:rPr>
        <w:t>COMPORTAMENTO E SOCIALIZZAZIONE</w:t>
      </w:r>
    </w:p>
    <w:p w14:paraId="201121D2" w14:textId="6F53E073" w:rsidR="00247372" w:rsidRPr="00EE7869" w:rsidRDefault="00D166F0" w:rsidP="00EE7869">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b/>
          <w:bCs/>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La classe manifesta un comportamento corretto e rispettoso delle regole;</w:t>
      </w:r>
    </w:p>
    <w:p w14:paraId="77BAB8AA" w14:textId="77777777" w:rsidR="00247372" w:rsidRPr="00EE7869" w:rsidRDefault="00D166F0" w:rsidP="00EE7869">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Il comportamento della classe è complessivamente adeguato, con episodiche criticità;</w:t>
      </w:r>
    </w:p>
    <w:p w14:paraId="1C255852" w14:textId="77777777" w:rsidR="00247372" w:rsidRPr="00EE7869" w:rsidRDefault="00D166F0" w:rsidP="00EE7869">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Il comportamento della classe risulta non sempre corretto e poco responsabile, con atteggiamenti non conformi al Regolamento d’Istituto</w:t>
      </w:r>
    </w:p>
    <w:p w14:paraId="70D0866D" w14:textId="77777777" w:rsidR="00247372" w:rsidRPr="00EE7869" w:rsidRDefault="00D166F0" w:rsidP="00EE7869">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La socializzazione tra gli allievi è positiva e collaborativa;</w:t>
      </w:r>
    </w:p>
    <w:p w14:paraId="7595BE86" w14:textId="77777777" w:rsidR="00247372" w:rsidRPr="00EE7869" w:rsidRDefault="00D166F0" w:rsidP="00EE7869">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La socializzazione risulta nel complesso adeguata, con alcune dinamiche relazionali da migliorare;</w:t>
      </w:r>
    </w:p>
    <w:p w14:paraId="2F72E360" w14:textId="36FF275C" w:rsidR="00D166F0" w:rsidRPr="00EE7869" w:rsidRDefault="00D166F0" w:rsidP="00EE7869">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La socializzazione si presenta solidale, con dinamiche relazionali prevalentemente positive;</w:t>
      </w:r>
    </w:p>
    <w:p w14:paraId="49AEA4FB" w14:textId="77777777" w:rsidR="00EE7869" w:rsidRDefault="00EE7869" w:rsidP="00EE7869">
      <w:pPr>
        <w:pStyle w:val="Paragrafoelenco"/>
        <w:spacing w:before="100" w:beforeAutospacing="1" w:after="100" w:afterAutospacing="1" w:line="240" w:lineRule="auto"/>
        <w:jc w:val="both"/>
        <w:rPr>
          <w:rFonts w:ascii="Times New Roman" w:eastAsia="Times New Roman" w:hAnsi="Times New Roman" w:cs="Times New Roman"/>
          <w:b/>
          <w:bCs/>
          <w:kern w:val="0"/>
          <w:lang w:eastAsia="it-IT"/>
          <w14:ligatures w14:val="none"/>
        </w:rPr>
      </w:pPr>
    </w:p>
    <w:p w14:paraId="278DFD0F" w14:textId="4167E450" w:rsidR="00247372" w:rsidRPr="00EE7869" w:rsidRDefault="00D166F0" w:rsidP="00EE7869">
      <w:pPr>
        <w:pStyle w:val="Paragrafoelenco"/>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b/>
          <w:bCs/>
          <w:kern w:val="0"/>
          <w:lang w:eastAsia="it-IT"/>
          <w14:ligatures w14:val="none"/>
        </w:rPr>
        <w:t>FREQUENZA</w:t>
      </w:r>
      <w:r w:rsidRPr="00EE7869">
        <w:rPr>
          <w:rFonts w:ascii="Times New Roman" w:eastAsia="Times New Roman" w:hAnsi="Times New Roman" w:cs="Times New Roman"/>
          <w:b/>
          <w:bCs/>
          <w:kern w:val="0"/>
          <w:lang w:eastAsia="it-IT"/>
          <w14:ligatures w14:val="none"/>
        </w:rPr>
        <w:br/>
      </w:r>
      <w:r w:rsidRPr="00EE7869">
        <w:rPr>
          <w:rFonts w:ascii="Times New Roman" w:eastAsia="Times New Roman" w:hAnsi="Times New Roman" w:cs="Times New Roman"/>
          <w:color w:val="EE0000"/>
          <w:kern w:val="0"/>
          <w:lang w:eastAsia="it-IT"/>
          <w14:ligatures w14:val="none"/>
        </w:rPr>
        <w:t>La frequenza degli allievi risulta regolare e costante;</w:t>
      </w:r>
    </w:p>
    <w:p w14:paraId="2AA231C2" w14:textId="77777777" w:rsidR="00247372" w:rsidRPr="00EE7869" w:rsidRDefault="00D166F0" w:rsidP="00EE7869">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La frequenza risulta complessivamente regolare, con alcune situazioni di assenze frequenti;</w:t>
      </w:r>
    </w:p>
    <w:p w14:paraId="6589ABFF" w14:textId="0A1D8C76" w:rsidR="00D166F0" w:rsidRPr="00EE7869" w:rsidRDefault="00D166F0" w:rsidP="00EE7869">
      <w:pPr>
        <w:pStyle w:val="Paragrafoelenco"/>
        <w:numPr>
          <w:ilvl w:val="0"/>
          <w:numId w:val="9"/>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E7869">
        <w:rPr>
          <w:rFonts w:ascii="Times New Roman" w:eastAsia="Times New Roman" w:hAnsi="Times New Roman" w:cs="Times New Roman"/>
          <w:color w:val="EE0000"/>
          <w:kern w:val="0"/>
          <w:lang w:eastAsia="it-IT"/>
          <w14:ligatures w14:val="none"/>
        </w:rPr>
        <w:t>La frequenza risulta discontinua per alcuni allievi, con accumulo significativo di assenze;</w:t>
      </w:r>
    </w:p>
    <w:p w14:paraId="6D983278" w14:textId="77777777" w:rsidR="00D166F0" w:rsidRPr="00D166F0" w:rsidRDefault="00D166F0" w:rsidP="00247372">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D166F0">
        <w:rPr>
          <w:rFonts w:ascii="Times New Roman" w:eastAsia="Times New Roman" w:hAnsi="Times New Roman" w:cs="Times New Roman"/>
          <w:kern w:val="0"/>
          <w:lang w:eastAsia="it-IT"/>
          <w14:ligatures w14:val="none"/>
        </w:rPr>
        <w:t xml:space="preserve">Si ricorda che, ai fini della validità dell’anno scolastico, è richiesta la frequenza di almeno </w:t>
      </w:r>
      <w:r w:rsidRPr="00D166F0">
        <w:rPr>
          <w:rFonts w:ascii="Times New Roman" w:eastAsia="Times New Roman" w:hAnsi="Times New Roman" w:cs="Times New Roman"/>
          <w:b/>
          <w:bCs/>
          <w:kern w:val="0"/>
          <w:lang w:eastAsia="it-IT"/>
          <w14:ligatures w14:val="none"/>
        </w:rPr>
        <w:t>tre quarti dell’orario annuale personalizzato (25%)</w:t>
      </w:r>
      <w:r w:rsidRPr="00D166F0">
        <w:rPr>
          <w:rFonts w:ascii="Times New Roman" w:eastAsia="Times New Roman" w:hAnsi="Times New Roman" w:cs="Times New Roman"/>
          <w:kern w:val="0"/>
          <w:lang w:eastAsia="it-IT"/>
          <w14:ligatures w14:val="none"/>
        </w:rPr>
        <w:t>. Ai sensi dell’art. 14, comma 7, del DPR 122/2009, eventuali deroghe possono essere concesse solo per casi eccezionali e documentati, purché non compromettano la valutazione finale. Il mancato raggiungimento del limite minimo comporta la non ammissione alla classe successiva.</w:t>
      </w:r>
    </w:p>
    <w:p w14:paraId="6634C8C0" w14:textId="12066C02" w:rsidR="00247372" w:rsidRDefault="00D166F0" w:rsidP="00D166F0">
      <w:pPr>
        <w:pStyle w:val="NormaleWeb"/>
      </w:pPr>
      <w:r>
        <w:rPr>
          <w:rStyle w:val="Enfasigrassetto"/>
          <w:rFonts w:eastAsiaTheme="majorEastAsia"/>
        </w:rPr>
        <w:t>SVOLGIMENTO DELLA PROGRAMMAZIONE</w:t>
      </w:r>
    </w:p>
    <w:p w14:paraId="66D94323" w14:textId="26BAC56E" w:rsidR="00247372" w:rsidRPr="00303EEB" w:rsidRDefault="00D166F0" w:rsidP="00EE7869">
      <w:pPr>
        <w:pStyle w:val="NormaleWeb"/>
        <w:numPr>
          <w:ilvl w:val="0"/>
          <w:numId w:val="10"/>
        </w:numPr>
        <w:jc w:val="both"/>
        <w:rPr>
          <w:color w:val="EE0000"/>
        </w:rPr>
      </w:pPr>
      <w:r w:rsidRPr="00303EEB">
        <w:rPr>
          <w:color w:val="EE0000"/>
        </w:rPr>
        <w:t xml:space="preserve">Lo svolgimento dei programmi risulta </w:t>
      </w:r>
      <w:r w:rsidRPr="00303EEB">
        <w:rPr>
          <w:rStyle w:val="Enfasigrassetto"/>
          <w:rFonts w:eastAsiaTheme="majorEastAsia"/>
          <w:b w:val="0"/>
          <w:bCs w:val="0"/>
          <w:color w:val="EE0000"/>
        </w:rPr>
        <w:t>in linea con la programmazione annuale</w:t>
      </w:r>
      <w:r w:rsidRPr="00303EEB">
        <w:rPr>
          <w:color w:val="EE0000"/>
        </w:rPr>
        <w:t>;</w:t>
      </w:r>
    </w:p>
    <w:p w14:paraId="3AB401ED" w14:textId="77777777" w:rsidR="00247372" w:rsidRPr="00303EEB" w:rsidRDefault="00D166F0" w:rsidP="00EE7869">
      <w:pPr>
        <w:pStyle w:val="NormaleWeb"/>
        <w:numPr>
          <w:ilvl w:val="0"/>
          <w:numId w:val="10"/>
        </w:numPr>
        <w:jc w:val="both"/>
        <w:rPr>
          <w:color w:val="EE0000"/>
        </w:rPr>
      </w:pPr>
      <w:r w:rsidRPr="00303EEB">
        <w:rPr>
          <w:color w:val="EE0000"/>
        </w:rPr>
        <w:t xml:space="preserve">Lo svolgimento dei programmi risulta </w:t>
      </w:r>
      <w:r w:rsidRPr="00303EEB">
        <w:rPr>
          <w:rStyle w:val="Enfasigrassetto"/>
          <w:rFonts w:eastAsiaTheme="majorEastAsia"/>
          <w:b w:val="0"/>
          <w:bCs w:val="0"/>
          <w:color w:val="EE0000"/>
        </w:rPr>
        <w:t>quasi completo</w:t>
      </w:r>
      <w:r w:rsidRPr="00303EEB">
        <w:rPr>
          <w:color w:val="EE0000"/>
        </w:rPr>
        <w:t>, con lievi ritardi recuperabili;</w:t>
      </w:r>
    </w:p>
    <w:p w14:paraId="715E2AF2" w14:textId="29B5B380" w:rsidR="00D166F0" w:rsidRPr="00303EEB" w:rsidRDefault="00D166F0" w:rsidP="00EE7869">
      <w:pPr>
        <w:pStyle w:val="NormaleWeb"/>
        <w:numPr>
          <w:ilvl w:val="0"/>
          <w:numId w:val="10"/>
        </w:numPr>
        <w:jc w:val="both"/>
        <w:rPr>
          <w:color w:val="EE0000"/>
        </w:rPr>
      </w:pPr>
      <w:r w:rsidRPr="00303EEB">
        <w:rPr>
          <w:color w:val="EE0000"/>
        </w:rPr>
        <w:t xml:space="preserve">Lo svolgimento dei programmi </w:t>
      </w:r>
      <w:r w:rsidRPr="00303EEB">
        <w:rPr>
          <w:rStyle w:val="Enfasigrassetto"/>
          <w:rFonts w:eastAsiaTheme="majorEastAsia"/>
          <w:b w:val="0"/>
          <w:bCs w:val="0"/>
          <w:color w:val="EE0000"/>
        </w:rPr>
        <w:t>non è pienamente in linea</w:t>
      </w:r>
      <w:r w:rsidRPr="00303EEB">
        <w:rPr>
          <w:color w:val="EE0000"/>
        </w:rPr>
        <w:t>, a causa di difficoltà nella gestione della classe e/o discontinuità nella frequenza;</w:t>
      </w:r>
    </w:p>
    <w:p w14:paraId="486CBD72" w14:textId="30740694" w:rsidR="00E83FD5" w:rsidRDefault="00E83FD5" w:rsidP="00E83FD5">
      <w:pPr>
        <w:pStyle w:val="NormaleWeb"/>
        <w:jc w:val="both"/>
      </w:pPr>
      <w:r>
        <w:t>Il Consiglio di Classe sottolinea l’importanza di proseguire con continuità il percorso didattico-educativo, orientando l’azione educativa al rafforzamento delle strategie volte al miglioramento del rendimento e del comportamento complessivo della classe. In tale prospettiva, il Consiglio rileva la necessità di promuovere un contesto formativo improntato alla responsabilità, alla partecipazione attiva e alla consapevolezza del percorso intrapreso, in vista della conclusione dell’anno scolastico e del raggiungimento degli obiettivi programmati. Il Consiglio di Classe si impegna, pertanto, a sostenere gli alunni attraverso interventi mirati e azioni didattiche personalizzate, finalizzate sia al recupero delle eventuali difficoltà emerse sia alla valorizzazione delle potenzialità individuali, al fine di garantire un esito complessivamente positivo del percorso formativo.</w:t>
      </w:r>
    </w:p>
    <w:p w14:paraId="3005D9BC" w14:textId="7C4E022B" w:rsidR="00303EEB" w:rsidRPr="00EF6921" w:rsidRDefault="00303EEB" w:rsidP="00303EEB">
      <w:pPr>
        <w:pStyle w:val="NormaleWeb"/>
        <w:rPr>
          <w:b/>
          <w:bCs/>
          <w:color w:val="000000" w:themeColor="text1"/>
        </w:rPr>
      </w:pPr>
      <w:r w:rsidRPr="00EF6921">
        <w:rPr>
          <w:b/>
          <w:bCs/>
          <w:color w:val="000000" w:themeColor="text1"/>
        </w:rPr>
        <w:t>PUNTO 3</w:t>
      </w:r>
    </w:p>
    <w:p w14:paraId="457C1B94" w14:textId="1DB96660" w:rsidR="00303EEB" w:rsidRPr="00303EEB" w:rsidRDefault="00303EEB" w:rsidP="00EF692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Il Coordinatore di Classe ricorda che, ai sensi dell’Ordinanza Ministeriale</w:t>
      </w:r>
      <w:r w:rsidR="00FE0983">
        <w:rPr>
          <w:rFonts w:ascii="Times New Roman" w:eastAsia="Times New Roman" w:hAnsi="Times New Roman" w:cs="Times New Roman"/>
          <w:kern w:val="0"/>
          <w:lang w:eastAsia="it-IT"/>
          <w14:ligatures w14:val="none"/>
        </w:rPr>
        <w:t xml:space="preserve"> </w:t>
      </w:r>
      <w:r w:rsidR="00FE0983" w:rsidRPr="00FE0983">
        <w:rPr>
          <w:rFonts w:ascii="Times New Roman" w:eastAsia="Times New Roman" w:hAnsi="Times New Roman" w:cs="Times New Roman"/>
          <w:kern w:val="0"/>
          <w:lang w:eastAsia="it-IT"/>
          <w14:ligatures w14:val="none"/>
        </w:rPr>
        <w:t>n. 54 del 26 marzo 2026</w:t>
      </w:r>
      <w:r w:rsidR="00FE0983">
        <w:rPr>
          <w:rFonts w:ascii="Times New Roman" w:eastAsia="Times New Roman" w:hAnsi="Times New Roman" w:cs="Times New Roman"/>
          <w:kern w:val="0"/>
          <w:lang w:eastAsia="it-IT"/>
          <w14:ligatures w14:val="none"/>
        </w:rPr>
        <w:t>,</w:t>
      </w:r>
      <w:r w:rsidRPr="00303EEB">
        <w:rPr>
          <w:rFonts w:ascii="Times New Roman" w:eastAsia="Times New Roman" w:hAnsi="Times New Roman" w:cs="Times New Roman"/>
          <w:kern w:val="0"/>
          <w:lang w:eastAsia="it-IT"/>
          <w14:ligatures w14:val="none"/>
        </w:rPr>
        <w:t xml:space="preserve"> relativa all’Esame di Stato conclusivo del secondo ciclo di istruzione per l’a.s. 2025/2026, il Consiglio di Classe è tenuto alla predisposizione del </w:t>
      </w:r>
      <w:r w:rsidRPr="00303EEB">
        <w:rPr>
          <w:rFonts w:ascii="Times New Roman" w:eastAsia="Times New Roman" w:hAnsi="Times New Roman" w:cs="Times New Roman"/>
          <w:b/>
          <w:bCs/>
          <w:kern w:val="0"/>
          <w:lang w:eastAsia="it-IT"/>
          <w14:ligatures w14:val="none"/>
        </w:rPr>
        <w:t>Documento del Consiglio di Classe entro il 15 maggio 2026</w:t>
      </w:r>
      <w:r w:rsidRPr="00303EEB">
        <w:rPr>
          <w:rFonts w:ascii="Times New Roman" w:eastAsia="Times New Roman" w:hAnsi="Times New Roman" w:cs="Times New Roman"/>
          <w:kern w:val="0"/>
          <w:lang w:eastAsia="it-IT"/>
          <w14:ligatures w14:val="none"/>
        </w:rPr>
        <w:t xml:space="preserve">. </w:t>
      </w:r>
    </w:p>
    <w:p w14:paraId="453ADE06" w14:textId="77777777" w:rsidR="00303EEB" w:rsidRPr="00303EEB" w:rsidRDefault="00303EEB" w:rsidP="00EF692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Il documento, elaborato collegialmente, esplicita:</w:t>
      </w:r>
    </w:p>
    <w:p w14:paraId="7E645D2C" w14:textId="77777777" w:rsidR="00303EEB" w:rsidRPr="00303EEB" w:rsidRDefault="00303EEB" w:rsidP="00EF6921">
      <w:pPr>
        <w:numPr>
          <w:ilvl w:val="0"/>
          <w:numId w:val="5"/>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 xml:space="preserve">i contenuti, i metodi, i mezzi, gli spazi e i tempi del percorso formativo; </w:t>
      </w:r>
    </w:p>
    <w:p w14:paraId="6B576EBF" w14:textId="77777777" w:rsidR="00303EEB" w:rsidRPr="00303EEB" w:rsidRDefault="00303EEB" w:rsidP="00EF6921">
      <w:pPr>
        <w:numPr>
          <w:ilvl w:val="0"/>
          <w:numId w:val="5"/>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 xml:space="preserve">i criteri e gli strumenti di valutazione adottati; </w:t>
      </w:r>
    </w:p>
    <w:p w14:paraId="144088B4" w14:textId="77777777" w:rsidR="00303EEB" w:rsidRPr="00303EEB" w:rsidRDefault="00303EEB" w:rsidP="00EF6921">
      <w:pPr>
        <w:numPr>
          <w:ilvl w:val="0"/>
          <w:numId w:val="5"/>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 xml:space="preserve">gli obiettivi raggiunti; </w:t>
      </w:r>
    </w:p>
    <w:p w14:paraId="0AC929DA" w14:textId="77777777" w:rsidR="00303EEB" w:rsidRPr="00303EEB" w:rsidRDefault="00303EEB" w:rsidP="00EF6921">
      <w:pPr>
        <w:numPr>
          <w:ilvl w:val="0"/>
          <w:numId w:val="5"/>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 xml:space="preserve">gli elementi utili ai fini dello svolgimento del colloquio; </w:t>
      </w:r>
    </w:p>
    <w:p w14:paraId="6257361B" w14:textId="7D0059E3" w:rsidR="00303EEB" w:rsidRPr="00303EEB" w:rsidRDefault="00303EEB" w:rsidP="00EF6921">
      <w:pPr>
        <w:numPr>
          <w:ilvl w:val="0"/>
          <w:numId w:val="5"/>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le attività svolte nell’ambito dei</w:t>
      </w:r>
      <w:r w:rsidR="00EE7869">
        <w:rPr>
          <w:rFonts w:ascii="Times New Roman" w:eastAsia="Times New Roman" w:hAnsi="Times New Roman" w:cs="Times New Roman"/>
          <w:kern w:val="0"/>
          <w:lang w:eastAsia="it-IT"/>
          <w14:ligatures w14:val="none"/>
        </w:rPr>
        <w:t xml:space="preserve"> percorsi di FSL</w:t>
      </w:r>
      <w:r w:rsidRPr="00303EEB">
        <w:rPr>
          <w:rFonts w:ascii="Times New Roman" w:eastAsia="Times New Roman" w:hAnsi="Times New Roman" w:cs="Times New Roman"/>
          <w:kern w:val="0"/>
          <w:lang w:eastAsia="it-IT"/>
          <w14:ligatures w14:val="none"/>
        </w:rPr>
        <w:t xml:space="preserve"> e dell’Educazione civica; </w:t>
      </w:r>
    </w:p>
    <w:p w14:paraId="46C3A690" w14:textId="77777777" w:rsidR="00303EEB" w:rsidRPr="00303EEB" w:rsidRDefault="00303EEB" w:rsidP="00EF6921">
      <w:pPr>
        <w:numPr>
          <w:ilvl w:val="0"/>
          <w:numId w:val="5"/>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 xml:space="preserve">le eventuali attività CLIL e ogni altro elemento ritenuto significativo dal Consiglio di Classe. </w:t>
      </w:r>
    </w:p>
    <w:p w14:paraId="5AD9CCB6" w14:textId="77777777" w:rsidR="00303EEB" w:rsidRDefault="00303EEB" w:rsidP="00EF692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Prima della redazione definitiva, il Consiglio di Classe può acquisire eventuali osservazioni da parte della componente studentesca e dei genitori.</w:t>
      </w:r>
    </w:p>
    <w:p w14:paraId="2D0334CC" w14:textId="77777777" w:rsidR="00EF6921" w:rsidRPr="00EF6921" w:rsidRDefault="00EF6921" w:rsidP="00EF6921">
      <w:p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F6921">
        <w:rPr>
          <w:rFonts w:ascii="Times New Roman" w:eastAsia="Times New Roman" w:hAnsi="Times New Roman" w:cs="Times New Roman"/>
          <w:color w:val="EE0000"/>
          <w:kern w:val="0"/>
          <w:lang w:eastAsia="it-IT"/>
          <w14:ligatures w14:val="none"/>
        </w:rPr>
        <w:t>Si precisa inoltre che, nel corso dell’anno scolastico, nella classe sono state effettuate e/o saranno effettuate le seguenti simulazioni delle prove d’esame:</w:t>
      </w:r>
    </w:p>
    <w:p w14:paraId="6F0D3A11" w14:textId="77777777" w:rsidR="00EF6921" w:rsidRPr="00EF6921" w:rsidRDefault="00EF6921" w:rsidP="00EF6921">
      <w:pPr>
        <w:numPr>
          <w:ilvl w:val="0"/>
          <w:numId w:val="7"/>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F6921">
        <w:rPr>
          <w:rFonts w:ascii="Times New Roman" w:eastAsia="Times New Roman" w:hAnsi="Times New Roman" w:cs="Times New Roman"/>
          <w:color w:val="EE0000"/>
          <w:kern w:val="0"/>
          <w:lang w:eastAsia="it-IT"/>
          <w14:ligatures w14:val="none"/>
        </w:rPr>
        <w:t xml:space="preserve">Prima prova scritta: data/e __________________________ </w:t>
      </w:r>
    </w:p>
    <w:p w14:paraId="697994B6" w14:textId="04EF5B19" w:rsidR="00EF6921" w:rsidRPr="00EF6921" w:rsidRDefault="00EF6921" w:rsidP="00EF6921">
      <w:pPr>
        <w:numPr>
          <w:ilvl w:val="0"/>
          <w:numId w:val="7"/>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F6921">
        <w:rPr>
          <w:rFonts w:ascii="Times New Roman" w:eastAsia="Times New Roman" w:hAnsi="Times New Roman" w:cs="Times New Roman"/>
          <w:color w:val="EE0000"/>
          <w:kern w:val="0"/>
          <w:lang w:eastAsia="it-IT"/>
          <w14:ligatures w14:val="none"/>
        </w:rPr>
        <w:t>Seconda prova scritta</w:t>
      </w:r>
      <w:r w:rsidR="00EE7869">
        <w:rPr>
          <w:rFonts w:ascii="Times New Roman" w:eastAsia="Times New Roman" w:hAnsi="Times New Roman" w:cs="Times New Roman"/>
          <w:color w:val="EE0000"/>
          <w:kern w:val="0"/>
          <w:lang w:eastAsia="it-IT"/>
          <w14:ligatures w14:val="none"/>
        </w:rPr>
        <w:t>/pratica</w:t>
      </w:r>
      <w:r w:rsidRPr="00EF6921">
        <w:rPr>
          <w:rFonts w:ascii="Times New Roman" w:eastAsia="Times New Roman" w:hAnsi="Times New Roman" w:cs="Times New Roman"/>
          <w:color w:val="EE0000"/>
          <w:kern w:val="0"/>
          <w:lang w:eastAsia="it-IT"/>
          <w14:ligatures w14:val="none"/>
        </w:rPr>
        <w:t xml:space="preserve">: data/e __________________________ </w:t>
      </w:r>
    </w:p>
    <w:p w14:paraId="6CF3003C" w14:textId="75CCCFF1" w:rsidR="00EF6921" w:rsidRPr="00303EEB" w:rsidRDefault="00EF6921" w:rsidP="00EF6921">
      <w:pPr>
        <w:numPr>
          <w:ilvl w:val="0"/>
          <w:numId w:val="7"/>
        </w:num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r w:rsidRPr="00EF6921">
        <w:rPr>
          <w:rFonts w:ascii="Times New Roman" w:eastAsia="Times New Roman" w:hAnsi="Times New Roman" w:cs="Times New Roman"/>
          <w:color w:val="EE0000"/>
          <w:kern w:val="0"/>
          <w:lang w:eastAsia="it-IT"/>
          <w14:ligatures w14:val="none"/>
        </w:rPr>
        <w:t>Colloquio orale: data/e __________________________</w:t>
      </w:r>
    </w:p>
    <w:p w14:paraId="708F3942" w14:textId="77777777" w:rsidR="00303EEB" w:rsidRPr="00303EEB" w:rsidRDefault="00303EEB" w:rsidP="00EF692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Il Documento sarà:</w:t>
      </w:r>
    </w:p>
    <w:p w14:paraId="41947C55" w14:textId="77777777" w:rsidR="00303EEB" w:rsidRPr="00303EEB" w:rsidRDefault="00303EEB" w:rsidP="00EF6921">
      <w:pPr>
        <w:numPr>
          <w:ilvl w:val="0"/>
          <w:numId w:val="6"/>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 xml:space="preserve">consegnato in forma cartacea, in unica copia, presso la vicepresidenza entro le ore 13:00 del 15 maggio 2026; </w:t>
      </w:r>
    </w:p>
    <w:p w14:paraId="78729D52" w14:textId="524D16D4" w:rsidR="00303EEB" w:rsidRPr="00303EEB" w:rsidRDefault="00303EEB" w:rsidP="00EF6921">
      <w:pPr>
        <w:numPr>
          <w:ilvl w:val="0"/>
          <w:numId w:val="6"/>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 xml:space="preserve">trasmesso in formato digitale all’indirizzo istituzionale </w:t>
      </w:r>
      <w:hyperlink r:id="rId7" w:history="1">
        <w:r w:rsidRPr="00303EEB">
          <w:rPr>
            <w:rStyle w:val="Collegamentoipertestuale"/>
            <w:rFonts w:ascii="Times New Roman" w:eastAsia="Times New Roman" w:hAnsi="Times New Roman" w:cs="Times New Roman"/>
            <w:kern w:val="0"/>
            <w:lang w:eastAsia="it-IT"/>
            <w14:ligatures w14:val="none"/>
          </w:rPr>
          <w:t>SAIS029007@istruzione.it</w:t>
        </w:r>
      </w:hyperlink>
      <w:r>
        <w:rPr>
          <w:rFonts w:ascii="Times New Roman" w:eastAsia="Times New Roman" w:hAnsi="Times New Roman" w:cs="Times New Roman"/>
          <w:kern w:val="0"/>
          <w:lang w:eastAsia="it-IT"/>
          <w14:ligatures w14:val="none"/>
        </w:rPr>
        <w:t>;</w:t>
      </w:r>
      <w:r w:rsidRPr="00303EEB">
        <w:rPr>
          <w:rFonts w:ascii="Times New Roman" w:eastAsia="Times New Roman" w:hAnsi="Times New Roman" w:cs="Times New Roman"/>
          <w:kern w:val="0"/>
          <w:lang w:eastAsia="it-IT"/>
          <w14:ligatures w14:val="none"/>
        </w:rPr>
        <w:t xml:space="preserve"> </w:t>
      </w:r>
    </w:p>
    <w:p w14:paraId="600A47D3" w14:textId="77777777" w:rsidR="00303EEB" w:rsidRPr="00303EEB" w:rsidRDefault="00303EEB" w:rsidP="00EF6921">
      <w:pPr>
        <w:numPr>
          <w:ilvl w:val="0"/>
          <w:numId w:val="6"/>
        </w:num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 xml:space="preserve">pubblicato all’albo online dell’Istituto. </w:t>
      </w:r>
    </w:p>
    <w:p w14:paraId="05725F5E" w14:textId="77777777" w:rsidR="00303EEB" w:rsidRDefault="00303EEB" w:rsidP="00EF692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303EEB">
        <w:rPr>
          <w:rFonts w:ascii="Times New Roman" w:eastAsia="Times New Roman" w:hAnsi="Times New Roman" w:cs="Times New Roman"/>
          <w:kern w:val="0"/>
          <w:lang w:eastAsia="it-IT"/>
          <w14:ligatures w14:val="none"/>
        </w:rPr>
        <w:t>Il Consiglio di Classe procede pertanto alla definizione e condivisione dei contenuti del Documento e si impegna a garantirne la completa e puntuale predisposizione nel rispetto delle disposizioni ministeriali.</w:t>
      </w:r>
    </w:p>
    <w:p w14:paraId="565EBC78" w14:textId="70786BB1" w:rsidR="00EF6921" w:rsidRPr="00EE7869" w:rsidRDefault="00EF6921" w:rsidP="004C233E">
      <w:pPr>
        <w:spacing w:after="0"/>
        <w:jc w:val="both"/>
        <w:rPr>
          <w:rFonts w:ascii="Times New Roman" w:eastAsia="Times New Roman" w:hAnsi="Times New Roman" w:cs="Times New Roman"/>
          <w:i/>
          <w:iCs/>
          <w:color w:val="000000" w:themeColor="text1"/>
          <w:kern w:val="0"/>
          <w:lang w:eastAsia="it-IT"/>
          <w14:ligatures w14:val="none"/>
        </w:rPr>
      </w:pPr>
      <w:r w:rsidRPr="00EE7869">
        <w:rPr>
          <w:rFonts w:ascii="Times New Roman" w:eastAsia="Times New Roman" w:hAnsi="Times New Roman" w:cs="Times New Roman"/>
          <w:color w:val="000000" w:themeColor="text1"/>
          <w:kern w:val="0"/>
          <w:lang w:eastAsia="it-IT"/>
          <w14:ligatures w14:val="none"/>
        </w:rPr>
        <w:t>Tutti i punti all’ordine del giorno vengono approvati all’unanimità / con le seguenti osservazioni: _____________</w:t>
      </w:r>
      <w:r w:rsidRPr="00EE7869">
        <w:rPr>
          <w:rFonts w:ascii="Times New Roman" w:eastAsia="Times New Roman" w:hAnsi="Times New Roman" w:cs="Times New Roman"/>
          <w:i/>
          <w:iCs/>
          <w:color w:val="000000" w:themeColor="text1"/>
          <w:kern w:val="0"/>
          <w:lang w:eastAsia="it-IT"/>
          <w14:ligatures w14:val="none"/>
        </w:rPr>
        <w:t xml:space="preserve"> (inserire eventuali osservazioni)</w:t>
      </w:r>
    </w:p>
    <w:p w14:paraId="0B713358" w14:textId="135F0196" w:rsidR="00EF6921" w:rsidRPr="00EE7869" w:rsidRDefault="00EF6921" w:rsidP="004C233E">
      <w:pPr>
        <w:spacing w:after="0"/>
        <w:jc w:val="both"/>
        <w:rPr>
          <w:rFonts w:ascii="Times New Roman" w:hAnsi="Times New Roman" w:cs="Times New Roman"/>
          <w:color w:val="000000" w:themeColor="text1"/>
        </w:rPr>
      </w:pPr>
      <w:r w:rsidRPr="00EE7869">
        <w:rPr>
          <w:rFonts w:ascii="Times New Roman" w:hAnsi="Times New Roman" w:cs="Times New Roman"/>
          <w:color w:val="000000" w:themeColor="text1"/>
        </w:rPr>
        <w:t>Alle ore ___ la prof.ssa/il prof. __________________,</w:t>
      </w:r>
      <w:r w:rsidR="004C233E">
        <w:rPr>
          <w:rFonts w:ascii="Times New Roman" w:hAnsi="Times New Roman" w:cs="Times New Roman"/>
          <w:color w:val="000000" w:themeColor="text1"/>
        </w:rPr>
        <w:t xml:space="preserve"> </w:t>
      </w:r>
      <w:r w:rsidRPr="00EE7869">
        <w:rPr>
          <w:rFonts w:ascii="Times New Roman" w:hAnsi="Times New Roman" w:cs="Times New Roman"/>
          <w:color w:val="000000" w:themeColor="text1"/>
        </w:rPr>
        <w:t>Presidente della seduta, considerato che la discussione ed i lavori relativi ai punti all’o.d.g. sono stati conclusi, dichiara tolta la seduta.</w:t>
      </w:r>
    </w:p>
    <w:p w14:paraId="10CB7217" w14:textId="77777777" w:rsidR="00EF6921" w:rsidRPr="00EE7869" w:rsidRDefault="00EF6921" w:rsidP="004C233E">
      <w:pPr>
        <w:spacing w:after="0"/>
        <w:jc w:val="both"/>
        <w:rPr>
          <w:rFonts w:ascii="Times New Roman" w:hAnsi="Times New Roman" w:cs="Times New Roman"/>
          <w:color w:val="000000" w:themeColor="text1"/>
        </w:rPr>
      </w:pPr>
    </w:p>
    <w:p w14:paraId="67E49BE4" w14:textId="77777777" w:rsidR="00EF6921" w:rsidRPr="00EE7869" w:rsidRDefault="00EF6921" w:rsidP="00FE5C36">
      <w:pPr>
        <w:spacing w:after="0"/>
        <w:jc w:val="both"/>
        <w:rPr>
          <w:rFonts w:ascii="Times New Roman" w:hAnsi="Times New Roman" w:cs="Times New Roman"/>
          <w:color w:val="000000" w:themeColor="text1"/>
        </w:rPr>
      </w:pPr>
      <w:r w:rsidRPr="00EE7869">
        <w:rPr>
          <w:rFonts w:ascii="Times New Roman" w:hAnsi="Times New Roman" w:cs="Times New Roman"/>
          <w:color w:val="000000" w:themeColor="text1"/>
        </w:rPr>
        <w:t xml:space="preserve">Il presente verbale, redatto in formato digitale, sarà firmato dal Presidente e dal Segretario verbalizzante, trasformato in formato PDF e trasmesso all’indirizzo istituzionale </w:t>
      </w:r>
      <w:hyperlink r:id="rId8" w:history="1">
        <w:r w:rsidRPr="00EE7869">
          <w:rPr>
            <w:rFonts w:ascii="Times New Roman" w:eastAsiaTheme="majorEastAsia" w:hAnsi="Times New Roman" w:cs="Times New Roman"/>
            <w:b/>
            <w:bCs/>
            <w:color w:val="000000" w:themeColor="text1"/>
            <w:u w:val="single"/>
          </w:rPr>
          <w:t>sais029007@istruzione.it</w:t>
        </w:r>
      </w:hyperlink>
      <w:r w:rsidRPr="00EE7869">
        <w:rPr>
          <w:rFonts w:ascii="Times New Roman" w:hAnsi="Times New Roman" w:cs="Times New Roman"/>
          <w:color w:val="000000" w:themeColor="text1"/>
        </w:rPr>
        <w:t xml:space="preserve"> per la protocollazione digitale, in conformità con quanto disposto dalla Circolare n. 7 del 03/09/2025. </w:t>
      </w:r>
    </w:p>
    <w:p w14:paraId="483D7B3B" w14:textId="77777777" w:rsidR="00EF6921" w:rsidRPr="00EE7869" w:rsidRDefault="00EF6921" w:rsidP="00FE5C36">
      <w:pPr>
        <w:spacing w:after="0"/>
        <w:jc w:val="both"/>
        <w:rPr>
          <w:rFonts w:ascii="Times New Roman" w:hAnsi="Times New Roman" w:cs="Times New Roman"/>
          <w:color w:val="000000" w:themeColor="text1"/>
        </w:rPr>
      </w:pPr>
      <w:r w:rsidRPr="00EE7869">
        <w:rPr>
          <w:rFonts w:ascii="Times New Roman" w:hAnsi="Times New Roman" w:cs="Times New Roman"/>
          <w:color w:val="000000" w:themeColor="text1"/>
        </w:rPr>
        <w:t>Il documento entrerà così a far parte dell’archivio ufficiale dell’Istituto, ai sensi del Codice dell’Amministrazione Digitale (D. Lgs. 82/2005), del D.P.R. 445/2000 e della normativa vigente.</w:t>
      </w:r>
    </w:p>
    <w:p w14:paraId="79AD5481" w14:textId="77777777" w:rsidR="00EF6921" w:rsidRPr="00EE7869" w:rsidRDefault="00EF6921" w:rsidP="00EF6921">
      <w:pPr>
        <w:spacing w:after="0"/>
        <w:ind w:left="-426"/>
        <w:jc w:val="both"/>
        <w:rPr>
          <w:rFonts w:ascii="Times New Roman" w:hAnsi="Times New Roman" w:cs="Times New Roman"/>
          <w:color w:val="000000" w:themeColor="text1"/>
        </w:rPr>
      </w:pPr>
    </w:p>
    <w:p w14:paraId="7013E113" w14:textId="6D867E7C" w:rsidR="00EF6921" w:rsidRPr="00EE7869" w:rsidRDefault="00EF6921" w:rsidP="00FE5C36">
      <w:pPr>
        <w:spacing w:after="0"/>
        <w:jc w:val="both"/>
        <w:rPr>
          <w:rFonts w:ascii="Times New Roman" w:hAnsi="Times New Roman" w:cs="Times New Roman"/>
          <w:color w:val="000000" w:themeColor="text1"/>
        </w:rPr>
      </w:pPr>
      <w:r w:rsidRPr="00EE7869">
        <w:rPr>
          <w:rFonts w:ascii="Times New Roman" w:eastAsia="Times New Roman" w:hAnsi="Times New Roman" w:cs="Times New Roman"/>
          <w:color w:val="000000" w:themeColor="text1"/>
          <w:kern w:val="0"/>
          <w:lang w:eastAsia="it-IT"/>
          <w14:ligatures w14:val="none"/>
        </w:rPr>
        <w:t>La seduta si conclude alle ore ________.</w:t>
      </w:r>
    </w:p>
    <w:p w14:paraId="1AFBEF84" w14:textId="77777777" w:rsidR="00EF6921" w:rsidRPr="00EF6921" w:rsidRDefault="00EF6921" w:rsidP="00EF6921">
      <w:pPr>
        <w:spacing w:before="100" w:beforeAutospacing="1" w:after="100" w:afterAutospacing="1" w:line="240" w:lineRule="auto"/>
        <w:jc w:val="both"/>
        <w:rPr>
          <w:rFonts w:ascii="Times New Roman" w:eastAsia="Times New Roman" w:hAnsi="Times New Roman" w:cs="Times New Roman"/>
          <w:color w:val="EE0000"/>
          <w:kern w:val="0"/>
          <w:lang w:eastAsia="it-IT"/>
          <w14:ligatures w14:val="none"/>
        </w:rPr>
      </w:pPr>
    </w:p>
    <w:p w14:paraId="45AE7D01" w14:textId="77777777" w:rsidR="00EF6921" w:rsidRPr="00EF6921" w:rsidRDefault="00EF6921" w:rsidP="00EF6921">
      <w:pPr>
        <w:spacing w:before="100" w:beforeAutospacing="1" w:after="100" w:afterAutospacing="1" w:line="240" w:lineRule="auto"/>
        <w:rPr>
          <w:rFonts w:ascii="Times New Roman" w:eastAsia="Times New Roman" w:hAnsi="Times New Roman" w:cs="Times New Roman"/>
          <w:kern w:val="0"/>
          <w:lang w:eastAsia="it-IT"/>
          <w14:ligatures w14:val="none"/>
        </w:rPr>
      </w:pPr>
      <w:r w:rsidRPr="00EF6921">
        <w:rPr>
          <w:rFonts w:ascii="Times New Roman" w:eastAsia="Times New Roman" w:hAnsi="Times New Roman" w:cs="Times New Roman"/>
          <w:kern w:val="0"/>
          <w:lang w:eastAsia="it-IT"/>
          <w14:ligatures w14:val="none"/>
        </w:rPr>
        <w:t>Il Presidente ___________________                    Il Segretario verbalizzante ___________________</w:t>
      </w:r>
    </w:p>
    <w:p w14:paraId="084DE908" w14:textId="77777777" w:rsidR="00EF6921" w:rsidRDefault="00EF6921" w:rsidP="00EF692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p>
    <w:p w14:paraId="601864CC" w14:textId="77777777" w:rsidR="00EF6921" w:rsidRDefault="00EF6921" w:rsidP="00EF692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p>
    <w:p w14:paraId="6AB724DC" w14:textId="77777777" w:rsidR="00EF6921" w:rsidRPr="00303EEB" w:rsidRDefault="00EF6921" w:rsidP="00EF6921">
      <w:pPr>
        <w:spacing w:before="100" w:beforeAutospacing="1" w:after="100" w:afterAutospacing="1" w:line="240" w:lineRule="auto"/>
        <w:jc w:val="both"/>
        <w:rPr>
          <w:rFonts w:ascii="Times New Roman" w:eastAsia="Times New Roman" w:hAnsi="Times New Roman" w:cs="Times New Roman"/>
          <w:kern w:val="0"/>
          <w:lang w:eastAsia="it-IT"/>
          <w14:ligatures w14:val="none"/>
        </w:rPr>
      </w:pPr>
    </w:p>
    <w:p w14:paraId="77A98410" w14:textId="77777777" w:rsidR="00303EEB" w:rsidRDefault="00303EEB" w:rsidP="00303EEB">
      <w:pPr>
        <w:pStyle w:val="NormaleWeb"/>
        <w:jc w:val="both"/>
        <w:rPr>
          <w:color w:val="000000" w:themeColor="text1"/>
        </w:rPr>
      </w:pPr>
    </w:p>
    <w:p w14:paraId="249E0B94" w14:textId="77777777" w:rsidR="00303EEB" w:rsidRPr="00303EEB" w:rsidRDefault="00303EEB" w:rsidP="00303EEB">
      <w:pPr>
        <w:pStyle w:val="NormaleWeb"/>
        <w:rPr>
          <w:color w:val="000000" w:themeColor="text1"/>
        </w:rPr>
      </w:pPr>
    </w:p>
    <w:p w14:paraId="16C6D0D0" w14:textId="77777777" w:rsidR="00303EEB" w:rsidRPr="00303EEB" w:rsidRDefault="00303EEB" w:rsidP="00303EEB">
      <w:pPr>
        <w:pStyle w:val="NormaleWeb"/>
        <w:rPr>
          <w:color w:val="EE0000"/>
        </w:rPr>
      </w:pPr>
    </w:p>
    <w:p w14:paraId="7C6AD56B" w14:textId="77777777" w:rsidR="00303EEB" w:rsidRPr="00303EEB" w:rsidRDefault="00303EEB" w:rsidP="00303EEB">
      <w:pPr>
        <w:pStyle w:val="NormaleWeb"/>
        <w:jc w:val="both"/>
        <w:rPr>
          <w:color w:val="EE0000"/>
        </w:rPr>
      </w:pPr>
    </w:p>
    <w:p w14:paraId="465251F0" w14:textId="77777777" w:rsidR="00E45839" w:rsidRPr="00E45839" w:rsidRDefault="00E45839">
      <w:pPr>
        <w:rPr>
          <w:rFonts w:ascii="Times New Roman" w:hAnsi="Times New Roman" w:cs="Times New Roman"/>
          <w:b/>
          <w:bCs/>
        </w:rPr>
      </w:pPr>
    </w:p>
    <w:sectPr w:rsidR="00E45839" w:rsidRPr="00E45839" w:rsidSect="00E45839">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6CA"/>
    <w:multiLevelType w:val="multilevel"/>
    <w:tmpl w:val="ED2A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43318"/>
    <w:multiLevelType w:val="multilevel"/>
    <w:tmpl w:val="AC86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43A64"/>
    <w:multiLevelType w:val="hybridMultilevel"/>
    <w:tmpl w:val="DA848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4B1B1C"/>
    <w:multiLevelType w:val="multilevel"/>
    <w:tmpl w:val="6458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87D3A"/>
    <w:multiLevelType w:val="multilevel"/>
    <w:tmpl w:val="C57C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6552F"/>
    <w:multiLevelType w:val="hybridMultilevel"/>
    <w:tmpl w:val="6644D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755057"/>
    <w:multiLevelType w:val="multilevel"/>
    <w:tmpl w:val="B2BEC2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E4240"/>
    <w:multiLevelType w:val="hybridMultilevel"/>
    <w:tmpl w:val="AE7C71A6"/>
    <w:lvl w:ilvl="0" w:tplc="9378045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F375BF"/>
    <w:multiLevelType w:val="multilevel"/>
    <w:tmpl w:val="CB0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85E4C"/>
    <w:multiLevelType w:val="hybridMultilevel"/>
    <w:tmpl w:val="C2B2C7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6560472">
    <w:abstractNumId w:val="4"/>
  </w:num>
  <w:num w:numId="2" w16cid:durableId="1785691523">
    <w:abstractNumId w:val="6"/>
  </w:num>
  <w:num w:numId="3" w16cid:durableId="597568256">
    <w:abstractNumId w:val="3"/>
  </w:num>
  <w:num w:numId="4" w16cid:durableId="237132440">
    <w:abstractNumId w:val="7"/>
  </w:num>
  <w:num w:numId="5" w16cid:durableId="2006548346">
    <w:abstractNumId w:val="0"/>
  </w:num>
  <w:num w:numId="6" w16cid:durableId="337850410">
    <w:abstractNumId w:val="1"/>
  </w:num>
  <w:num w:numId="7" w16cid:durableId="652225541">
    <w:abstractNumId w:val="8"/>
  </w:num>
  <w:num w:numId="8" w16cid:durableId="1327706511">
    <w:abstractNumId w:val="2"/>
  </w:num>
  <w:num w:numId="9" w16cid:durableId="359865787">
    <w:abstractNumId w:val="5"/>
  </w:num>
  <w:num w:numId="10" w16cid:durableId="1919123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1"/>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69"/>
    <w:rsid w:val="00003844"/>
    <w:rsid w:val="001467BB"/>
    <w:rsid w:val="00217642"/>
    <w:rsid w:val="00247372"/>
    <w:rsid w:val="00303EEB"/>
    <w:rsid w:val="00307E07"/>
    <w:rsid w:val="00312B58"/>
    <w:rsid w:val="00397248"/>
    <w:rsid w:val="004C233E"/>
    <w:rsid w:val="0056130F"/>
    <w:rsid w:val="00566E03"/>
    <w:rsid w:val="005D79F7"/>
    <w:rsid w:val="006D09F0"/>
    <w:rsid w:val="0070754D"/>
    <w:rsid w:val="008C1715"/>
    <w:rsid w:val="00A00120"/>
    <w:rsid w:val="00C35169"/>
    <w:rsid w:val="00D166F0"/>
    <w:rsid w:val="00D7759E"/>
    <w:rsid w:val="00E27939"/>
    <w:rsid w:val="00E45839"/>
    <w:rsid w:val="00E83FD5"/>
    <w:rsid w:val="00E844C0"/>
    <w:rsid w:val="00EE7869"/>
    <w:rsid w:val="00EF55E0"/>
    <w:rsid w:val="00EF6921"/>
    <w:rsid w:val="00FE0983"/>
    <w:rsid w:val="00FE5C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9200"/>
  <w15:chartTrackingRefBased/>
  <w15:docId w15:val="{E58A9FC8-7AC5-449E-8D41-79906E7D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67BB"/>
  </w:style>
  <w:style w:type="paragraph" w:styleId="Titolo1">
    <w:name w:val="heading 1"/>
    <w:basedOn w:val="Normale"/>
    <w:next w:val="Normale"/>
    <w:link w:val="Titolo1Carattere"/>
    <w:uiPriority w:val="9"/>
    <w:qFormat/>
    <w:rsid w:val="00C35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5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516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516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516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516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516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516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516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51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51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51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51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51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51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51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51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51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5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51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51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51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51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5169"/>
    <w:rPr>
      <w:i/>
      <w:iCs/>
      <w:color w:val="404040" w:themeColor="text1" w:themeTint="BF"/>
    </w:rPr>
  </w:style>
  <w:style w:type="paragraph" w:styleId="Paragrafoelenco">
    <w:name w:val="List Paragraph"/>
    <w:basedOn w:val="Normale"/>
    <w:uiPriority w:val="34"/>
    <w:qFormat/>
    <w:rsid w:val="00C35169"/>
    <w:pPr>
      <w:ind w:left="720"/>
      <w:contextualSpacing/>
    </w:pPr>
  </w:style>
  <w:style w:type="character" w:styleId="Enfasiintensa">
    <w:name w:val="Intense Emphasis"/>
    <w:basedOn w:val="Carpredefinitoparagrafo"/>
    <w:uiPriority w:val="21"/>
    <w:qFormat/>
    <w:rsid w:val="00C35169"/>
    <w:rPr>
      <w:i/>
      <w:iCs/>
      <w:color w:val="0F4761" w:themeColor="accent1" w:themeShade="BF"/>
    </w:rPr>
  </w:style>
  <w:style w:type="paragraph" w:styleId="Citazioneintensa">
    <w:name w:val="Intense Quote"/>
    <w:basedOn w:val="Normale"/>
    <w:next w:val="Normale"/>
    <w:link w:val="CitazioneintensaCarattere"/>
    <w:uiPriority w:val="30"/>
    <w:qFormat/>
    <w:rsid w:val="00C3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5169"/>
    <w:rPr>
      <w:i/>
      <w:iCs/>
      <w:color w:val="0F4761" w:themeColor="accent1" w:themeShade="BF"/>
    </w:rPr>
  </w:style>
  <w:style w:type="character" w:styleId="Riferimentointenso">
    <w:name w:val="Intense Reference"/>
    <w:basedOn w:val="Carpredefinitoparagrafo"/>
    <w:uiPriority w:val="32"/>
    <w:qFormat/>
    <w:rsid w:val="00C35169"/>
    <w:rPr>
      <w:b/>
      <w:bCs/>
      <w:smallCaps/>
      <w:color w:val="0F4761" w:themeColor="accent1" w:themeShade="BF"/>
      <w:spacing w:val="5"/>
    </w:rPr>
  </w:style>
  <w:style w:type="character" w:styleId="Collegamentoipertestuale">
    <w:name w:val="Hyperlink"/>
    <w:basedOn w:val="Carpredefinitoparagrafo"/>
    <w:uiPriority w:val="99"/>
    <w:unhideWhenUsed/>
    <w:rsid w:val="001467BB"/>
    <w:rPr>
      <w:color w:val="467886" w:themeColor="hyperlink"/>
      <w:u w:val="single"/>
    </w:rPr>
  </w:style>
  <w:style w:type="character" w:styleId="Menzionenonrisolta">
    <w:name w:val="Unresolved Mention"/>
    <w:basedOn w:val="Carpredefinitoparagrafo"/>
    <w:uiPriority w:val="99"/>
    <w:semiHidden/>
    <w:unhideWhenUsed/>
    <w:rsid w:val="001467BB"/>
    <w:rPr>
      <w:color w:val="605E5C"/>
      <w:shd w:val="clear" w:color="auto" w:fill="E1DFDD"/>
    </w:rPr>
  </w:style>
  <w:style w:type="paragraph" w:styleId="NormaleWeb">
    <w:name w:val="Normal (Web)"/>
    <w:basedOn w:val="Normale"/>
    <w:uiPriority w:val="99"/>
    <w:unhideWhenUsed/>
    <w:rsid w:val="00E4583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E45839"/>
    <w:rPr>
      <w:b/>
      <w:bCs/>
    </w:rPr>
  </w:style>
  <w:style w:type="table" w:styleId="Grigliatabella">
    <w:name w:val="Table Grid"/>
    <w:basedOn w:val="Tabellanormale"/>
    <w:uiPriority w:val="39"/>
    <w:rsid w:val="00E4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s029007@istruzione.it" TargetMode="External" /><Relationship Id="rId3" Type="http://schemas.openxmlformats.org/officeDocument/2006/relationships/settings" Target="settings.xml" /><Relationship Id="rId7" Type="http://schemas.openxmlformats.org/officeDocument/2006/relationships/hyperlink" Target="mailto:SAIS029007@istruzione.i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AIS029007@istruzione.it"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2171</Words>
  <Characters>12376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Rosario La Marca</dc:creator>
  <cp:keywords/>
  <dc:description/>
  <cp:lastModifiedBy>Antonio Rosario La Marca</cp:lastModifiedBy>
  <cp:revision>2</cp:revision>
  <dcterms:created xsi:type="dcterms:W3CDTF">2026-04-29T16:08:00Z</dcterms:created>
  <dcterms:modified xsi:type="dcterms:W3CDTF">2026-04-29T16:08:00Z</dcterms:modified>
</cp:coreProperties>
</file>